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6C69" w:rsidRPr="00017050" w:rsidRDefault="00056AFD" w:rsidP="00456C69">
      <w:pPr>
        <w:ind w:left="5812" w:firstLine="0"/>
        <w:jc w:val="right"/>
        <w:rPr>
          <w:color w:val="FFFFFF" w:themeColor="background1"/>
        </w:rPr>
      </w:pPr>
      <w:r>
        <w:rPr>
          <w:noProof/>
          <w:lang w:eastAsia="ru-RU"/>
        </w:rPr>
        <w:pict>
          <v:shapetype id="_x0000_t202" coordsize="21600,21600" o:spt="202" path="m,l,21600r21600,l21600,xe">
            <v:stroke joinstyle="miter"/>
            <v:path gradientshapeok="t" o:connecttype="rect"/>
          </v:shapetype>
          <v:shape id="_x0000_s1044" type="#_x0000_t202" style="position:absolute;left:0;text-align:left;margin-left:0;margin-top:0;width:467.7pt;height:728.5pt;z-index:251658240;mso-position-horizontal:center;mso-position-horizontal-relative:margin;mso-position-vertical:center;mso-position-vertical-relative:margin" strokecolor="#0070c0" strokeweight="15pt">
            <v:stroke linestyle="thickBetweenThin"/>
            <v:textbox style="mso-next-textbox:#_x0000_s1044">
              <w:txbxContent>
                <w:p w:rsidR="00056AFD" w:rsidRDefault="00056AFD" w:rsidP="00456C69">
                  <w:pPr>
                    <w:ind w:firstLine="0"/>
                    <w:jc w:val="center"/>
                    <w:rPr>
                      <w:sz w:val="40"/>
                      <w:szCs w:val="40"/>
                    </w:rPr>
                  </w:pPr>
                </w:p>
                <w:p w:rsidR="00056AFD" w:rsidRDefault="00056AFD" w:rsidP="00456C69">
                  <w:pPr>
                    <w:ind w:firstLine="0"/>
                    <w:jc w:val="center"/>
                    <w:rPr>
                      <w:sz w:val="40"/>
                      <w:szCs w:val="40"/>
                    </w:rPr>
                  </w:pPr>
                </w:p>
                <w:p w:rsidR="00056AFD" w:rsidRDefault="00056AFD" w:rsidP="00456C69">
                  <w:pPr>
                    <w:ind w:firstLine="0"/>
                    <w:jc w:val="center"/>
                    <w:rPr>
                      <w:noProof/>
                      <w:lang w:eastAsia="ru-RU"/>
                    </w:rPr>
                  </w:pPr>
                </w:p>
                <w:p w:rsidR="00056AFD" w:rsidRDefault="00056AFD" w:rsidP="00456C69">
                  <w:pPr>
                    <w:ind w:firstLine="0"/>
                    <w:jc w:val="center"/>
                    <w:rPr>
                      <w:noProof/>
                      <w:lang w:eastAsia="ru-RU"/>
                    </w:rPr>
                  </w:pPr>
                </w:p>
                <w:p w:rsidR="00056AFD" w:rsidRDefault="00056AFD" w:rsidP="00456C69">
                  <w:pPr>
                    <w:ind w:firstLine="0"/>
                    <w:jc w:val="center"/>
                    <w:rPr>
                      <w:sz w:val="40"/>
                      <w:szCs w:val="40"/>
                    </w:rPr>
                  </w:pPr>
                </w:p>
                <w:p w:rsidR="00056AFD" w:rsidRDefault="00056AFD" w:rsidP="005D2B4E">
                  <w:pPr>
                    <w:ind w:firstLine="0"/>
                    <w:rPr>
                      <w:sz w:val="40"/>
                      <w:szCs w:val="40"/>
                    </w:rPr>
                  </w:pPr>
                </w:p>
                <w:p w:rsidR="00056AFD" w:rsidRPr="000034EF" w:rsidRDefault="00056AFD" w:rsidP="00456C69">
                  <w:pPr>
                    <w:ind w:firstLine="0"/>
                    <w:jc w:val="center"/>
                    <w:rPr>
                      <w:b/>
                      <w:color w:val="7030A0"/>
                      <w:sz w:val="40"/>
                      <w:szCs w:val="38"/>
                    </w:rPr>
                  </w:pPr>
                  <w:r w:rsidRPr="000034EF">
                    <w:rPr>
                      <w:b/>
                      <w:color w:val="7030A0"/>
                      <w:sz w:val="40"/>
                      <w:szCs w:val="38"/>
                    </w:rPr>
                    <w:t>СХЕМА ВОДОСНАБЖЕНИЯ И ВОДООТВЕДЕНИЯ</w:t>
                  </w:r>
                </w:p>
                <w:p w:rsidR="00056AFD" w:rsidRPr="000034EF" w:rsidRDefault="00056AFD" w:rsidP="00456C69">
                  <w:pPr>
                    <w:ind w:firstLine="0"/>
                    <w:jc w:val="center"/>
                    <w:rPr>
                      <w:b/>
                      <w:color w:val="7030A0"/>
                      <w:sz w:val="40"/>
                      <w:szCs w:val="38"/>
                    </w:rPr>
                  </w:pPr>
                  <w:r>
                    <w:rPr>
                      <w:b/>
                      <w:color w:val="7030A0"/>
                      <w:sz w:val="40"/>
                      <w:szCs w:val="38"/>
                    </w:rPr>
                    <w:t xml:space="preserve">ГАРНИЗОННОГО </w:t>
                  </w:r>
                  <w:r w:rsidRPr="000034EF">
                    <w:rPr>
                      <w:b/>
                      <w:color w:val="7030A0"/>
                      <w:sz w:val="40"/>
                      <w:szCs w:val="38"/>
                    </w:rPr>
                    <w:t>СЕЛЬСКОГО ПОСЕЛЕНИЯ</w:t>
                  </w:r>
                </w:p>
                <w:p w:rsidR="00056AFD" w:rsidRPr="000034EF" w:rsidRDefault="00056AFD" w:rsidP="00456C69">
                  <w:pPr>
                    <w:ind w:firstLine="0"/>
                    <w:jc w:val="center"/>
                    <w:rPr>
                      <w:b/>
                      <w:color w:val="7030A0"/>
                      <w:sz w:val="40"/>
                      <w:szCs w:val="38"/>
                    </w:rPr>
                  </w:pPr>
                  <w:r>
                    <w:rPr>
                      <w:b/>
                      <w:color w:val="7030A0"/>
                      <w:sz w:val="40"/>
                      <w:szCs w:val="38"/>
                    </w:rPr>
                    <w:t>ПРИОНЕЖ</w:t>
                  </w:r>
                  <w:r w:rsidRPr="000034EF">
                    <w:rPr>
                      <w:b/>
                      <w:color w:val="7030A0"/>
                      <w:sz w:val="40"/>
                      <w:szCs w:val="38"/>
                    </w:rPr>
                    <w:t>СКОГО МУНИЦИПАЛЬНОГО</w:t>
                  </w:r>
                </w:p>
                <w:p w:rsidR="00056AFD" w:rsidRPr="000034EF" w:rsidRDefault="00056AFD" w:rsidP="00456C69">
                  <w:pPr>
                    <w:ind w:firstLine="0"/>
                    <w:jc w:val="center"/>
                    <w:rPr>
                      <w:b/>
                      <w:color w:val="7030A0"/>
                      <w:sz w:val="40"/>
                      <w:szCs w:val="38"/>
                    </w:rPr>
                  </w:pPr>
                  <w:r w:rsidRPr="000034EF">
                    <w:rPr>
                      <w:b/>
                      <w:color w:val="7030A0"/>
                      <w:sz w:val="40"/>
                      <w:szCs w:val="38"/>
                    </w:rPr>
                    <w:t>РАЙОНА</w:t>
                  </w:r>
                </w:p>
                <w:p w:rsidR="00056AFD" w:rsidRDefault="00056AFD" w:rsidP="00456C69">
                  <w:pPr>
                    <w:ind w:firstLine="0"/>
                    <w:jc w:val="center"/>
                  </w:pPr>
                  <w:r>
                    <w:rPr>
                      <w:b/>
                      <w:color w:val="7030A0"/>
                      <w:sz w:val="40"/>
                      <w:szCs w:val="38"/>
                    </w:rPr>
                    <w:t>РЕСПУБЛИКИ КАРЕЛИЯ</w:t>
                  </w:r>
                  <w:r w:rsidRPr="008040E1">
                    <w:t xml:space="preserve"> </w:t>
                  </w:r>
                </w:p>
                <w:p w:rsidR="00056AFD" w:rsidRPr="000034EF" w:rsidRDefault="00056AFD" w:rsidP="000034EF">
                  <w:pPr>
                    <w:ind w:firstLine="0"/>
                    <w:jc w:val="center"/>
                    <w:rPr>
                      <w:sz w:val="40"/>
                      <w:szCs w:val="38"/>
                      <w:u w:val="single"/>
                    </w:rPr>
                  </w:pPr>
                  <w:r>
                    <w:rPr>
                      <w:b/>
                      <w:color w:val="7030A0"/>
                      <w:sz w:val="40"/>
                      <w:szCs w:val="38"/>
                      <w:u w:val="single"/>
                    </w:rPr>
                    <w:t>до</w:t>
                  </w:r>
                  <w:r w:rsidRPr="000034EF">
                    <w:rPr>
                      <w:b/>
                      <w:color w:val="7030A0"/>
                      <w:sz w:val="40"/>
                      <w:szCs w:val="38"/>
                      <w:u w:val="single"/>
                    </w:rPr>
                    <w:t xml:space="preserve"> 20</w:t>
                  </w:r>
                  <w:r>
                    <w:rPr>
                      <w:b/>
                      <w:color w:val="7030A0"/>
                      <w:sz w:val="40"/>
                      <w:szCs w:val="38"/>
                      <w:u w:val="single"/>
                    </w:rPr>
                    <w:t>25</w:t>
                  </w:r>
                  <w:r w:rsidRPr="000034EF">
                    <w:rPr>
                      <w:b/>
                      <w:color w:val="7030A0"/>
                      <w:sz w:val="40"/>
                      <w:szCs w:val="38"/>
                      <w:u w:val="single"/>
                    </w:rPr>
                    <w:t xml:space="preserve"> год</w:t>
                  </w:r>
                </w:p>
                <w:p w:rsidR="00056AFD" w:rsidRDefault="00056AFD" w:rsidP="005D2B4E">
                  <w:pPr>
                    <w:ind w:firstLine="0"/>
                  </w:pPr>
                </w:p>
                <w:p w:rsidR="00056AFD" w:rsidRDefault="00056AFD" w:rsidP="00456C69">
                  <w:pPr>
                    <w:ind w:firstLine="0"/>
                    <w:jc w:val="center"/>
                  </w:pPr>
                </w:p>
                <w:p w:rsidR="00056AFD" w:rsidRDefault="00056AFD" w:rsidP="00456C69">
                  <w:pPr>
                    <w:ind w:firstLine="0"/>
                    <w:jc w:val="center"/>
                  </w:pPr>
                </w:p>
                <w:p w:rsidR="00056AFD" w:rsidRDefault="00056AFD" w:rsidP="00456C69">
                  <w:pPr>
                    <w:ind w:firstLine="0"/>
                    <w:jc w:val="center"/>
                  </w:pPr>
                </w:p>
                <w:p w:rsidR="00056AFD" w:rsidRDefault="00056AFD" w:rsidP="00456C69">
                  <w:pPr>
                    <w:ind w:firstLine="0"/>
                    <w:jc w:val="center"/>
                  </w:pPr>
                </w:p>
                <w:p w:rsidR="00056AFD" w:rsidRDefault="00056AFD" w:rsidP="00456C69">
                  <w:pPr>
                    <w:ind w:firstLine="0"/>
                    <w:jc w:val="center"/>
                  </w:pPr>
                </w:p>
                <w:p w:rsidR="00056AFD" w:rsidRDefault="00056AFD" w:rsidP="00456C69">
                  <w:pPr>
                    <w:ind w:firstLine="0"/>
                    <w:jc w:val="center"/>
                  </w:pPr>
                </w:p>
                <w:p w:rsidR="00056AFD" w:rsidRDefault="00056AFD" w:rsidP="00456C69">
                  <w:pPr>
                    <w:ind w:firstLine="0"/>
                    <w:jc w:val="center"/>
                  </w:pPr>
                </w:p>
                <w:p w:rsidR="00056AFD" w:rsidRDefault="00056AFD" w:rsidP="00456C69">
                  <w:pPr>
                    <w:ind w:firstLine="0"/>
                    <w:jc w:val="center"/>
                  </w:pPr>
                  <w:r>
                    <w:t>2019 год</w:t>
                  </w:r>
                </w:p>
                <w:p w:rsidR="00056AFD" w:rsidRPr="00FB5631" w:rsidRDefault="00056AFD" w:rsidP="00456C69">
                  <w:pPr>
                    <w:ind w:firstLine="0"/>
                    <w:jc w:val="center"/>
                  </w:pPr>
                </w:p>
                <w:p w:rsidR="00056AFD" w:rsidRDefault="00056AFD"/>
              </w:txbxContent>
            </v:textbox>
            <w10:wrap type="square" anchorx="margin" anchory="margin"/>
          </v:shape>
        </w:pict>
      </w:r>
      <w:r w:rsidR="00456C69" w:rsidRPr="0099414B">
        <w:rPr>
          <w:color w:val="FFFFFF" w:themeColor="background1"/>
        </w:rPr>
        <w:t>УТВЕРЖДА</w:t>
      </w:r>
    </w:p>
    <w:p w:rsidR="00403008" w:rsidRDefault="001C2306" w:rsidP="00E113C8">
      <w:pPr>
        <w:pStyle w:val="ad"/>
        <w:ind w:firstLine="0"/>
      </w:pPr>
      <w:r>
        <w:lastRenderedPageBreak/>
        <w:t>СОДЕРЖАНИЕ</w:t>
      </w:r>
    </w:p>
    <w:p w:rsidR="005A7831" w:rsidRPr="005A7831" w:rsidRDefault="000B6509">
      <w:pPr>
        <w:pStyle w:val="12"/>
        <w:tabs>
          <w:tab w:val="right" w:leader="dot" w:pos="10195"/>
        </w:tabs>
        <w:rPr>
          <w:rFonts w:eastAsiaTheme="minorEastAsia"/>
          <w:noProof/>
          <w:sz w:val="22"/>
          <w:lang w:eastAsia="ru-RU"/>
        </w:rPr>
      </w:pPr>
      <w:r w:rsidRPr="00BD2213">
        <w:rPr>
          <w:sz w:val="22"/>
        </w:rPr>
        <w:fldChar w:fldCharType="begin"/>
      </w:r>
      <w:r w:rsidR="003C53BD" w:rsidRPr="00BD2213">
        <w:rPr>
          <w:sz w:val="22"/>
        </w:rPr>
        <w:instrText xml:space="preserve"> TOC \h \z \u \t "Заголовок 2;1" </w:instrText>
      </w:r>
      <w:r w:rsidRPr="00BD2213">
        <w:rPr>
          <w:sz w:val="22"/>
        </w:rPr>
        <w:fldChar w:fldCharType="separate"/>
      </w:r>
      <w:hyperlink w:anchor="_Toc12440991" w:history="1">
        <w:r w:rsidR="005A7831" w:rsidRPr="005A7831">
          <w:rPr>
            <w:rStyle w:val="af1"/>
            <w:noProof/>
            <w:sz w:val="22"/>
          </w:rPr>
          <w:t>СХЕМА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_Toc12440991 \h </w:instrText>
        </w:r>
        <w:r w:rsidR="005A7831" w:rsidRPr="005A7831">
          <w:rPr>
            <w:noProof/>
            <w:webHidden/>
            <w:sz w:val="22"/>
          </w:rPr>
        </w:r>
        <w:r w:rsidR="005A7831" w:rsidRPr="005A7831">
          <w:rPr>
            <w:noProof/>
            <w:webHidden/>
            <w:sz w:val="22"/>
          </w:rPr>
          <w:fldChar w:fldCharType="separate"/>
        </w:r>
        <w:r w:rsidR="00056AFD">
          <w:rPr>
            <w:noProof/>
            <w:webHidden/>
            <w:sz w:val="22"/>
          </w:rPr>
          <w:t>7</w:t>
        </w:r>
        <w:r w:rsidR="005A7831" w:rsidRPr="005A7831">
          <w:rPr>
            <w:noProof/>
            <w:webHidden/>
            <w:sz w:val="22"/>
          </w:rPr>
          <w:fldChar w:fldCharType="end"/>
        </w:r>
      </w:hyperlink>
    </w:p>
    <w:p w:rsidR="005A7831" w:rsidRPr="005A7831" w:rsidRDefault="00056AFD">
      <w:pPr>
        <w:pStyle w:val="12"/>
        <w:tabs>
          <w:tab w:val="right" w:leader="dot" w:pos="10195"/>
        </w:tabs>
        <w:rPr>
          <w:rFonts w:eastAsiaTheme="minorEastAsia"/>
          <w:noProof/>
          <w:sz w:val="22"/>
          <w:lang w:eastAsia="ru-RU"/>
        </w:rPr>
      </w:pPr>
      <w:hyperlink w:anchor="_Toc12440992" w:history="1">
        <w:r w:rsidR="005A7831" w:rsidRPr="005A7831">
          <w:rPr>
            <w:rStyle w:val="af1"/>
            <w:noProof/>
            <w:kern w:val="32"/>
            <w:sz w:val="22"/>
          </w:rPr>
          <w:t>ТЕРМИНЫ И ОПРЕДЕЛЕНИЯ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_Toc12440992 \h </w:instrText>
        </w:r>
        <w:r w:rsidR="005A7831" w:rsidRPr="005A7831">
          <w:rPr>
            <w:noProof/>
            <w:webHidden/>
            <w:sz w:val="22"/>
          </w:rPr>
        </w:r>
        <w:r w:rsidR="005A7831" w:rsidRPr="005A7831">
          <w:rPr>
            <w:noProof/>
            <w:webHidden/>
            <w:sz w:val="22"/>
          </w:rPr>
          <w:fldChar w:fldCharType="separate"/>
        </w:r>
        <w:r>
          <w:rPr>
            <w:noProof/>
            <w:webHidden/>
            <w:sz w:val="22"/>
          </w:rPr>
          <w:t>8</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0993" w:history="1">
        <w:r w:rsidR="005A7831" w:rsidRPr="005A7831">
          <w:rPr>
            <w:rStyle w:val="af1"/>
            <w:rFonts w:eastAsia="TimesNewRomanPS-BoldMT"/>
            <w:noProof/>
            <w:sz w:val="22"/>
          </w:rPr>
          <w:t>1.</w:t>
        </w:r>
        <w:r w:rsidR="005A7831" w:rsidRPr="005A7831">
          <w:rPr>
            <w:rFonts w:eastAsiaTheme="minorEastAsia"/>
            <w:noProof/>
            <w:sz w:val="22"/>
            <w:lang w:eastAsia="ru-RU"/>
          </w:rPr>
          <w:tab/>
        </w:r>
        <w:r w:rsidR="005A7831" w:rsidRPr="005A7831">
          <w:rPr>
            <w:rStyle w:val="af1"/>
            <w:rFonts w:eastAsia="TimesNewRomanPS-BoldMT"/>
            <w:noProof/>
            <w:sz w:val="22"/>
          </w:rPr>
          <w:t>ОБЩИЕ ПОЛОЖЕНИЯ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_Toc12440993 \h </w:instrText>
        </w:r>
        <w:r w:rsidR="005A7831" w:rsidRPr="005A7831">
          <w:rPr>
            <w:noProof/>
            <w:webHidden/>
            <w:sz w:val="22"/>
          </w:rPr>
        </w:r>
        <w:r w:rsidR="005A7831" w:rsidRPr="005A7831">
          <w:rPr>
            <w:noProof/>
            <w:webHidden/>
            <w:sz w:val="22"/>
          </w:rPr>
          <w:fldChar w:fldCharType="separate"/>
        </w:r>
        <w:r>
          <w:rPr>
            <w:noProof/>
            <w:webHidden/>
            <w:sz w:val="22"/>
          </w:rPr>
          <w:t>10</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0994" w:history="1">
        <w:r w:rsidR="005A7831" w:rsidRPr="005A7831">
          <w:rPr>
            <w:rStyle w:val="af1"/>
            <w:rFonts w:eastAsia="TimesNewRomanPS-BoldMT"/>
            <w:noProof/>
            <w:sz w:val="22"/>
          </w:rPr>
          <w:t>2.</w:t>
        </w:r>
        <w:r w:rsidR="005A7831" w:rsidRPr="005A7831">
          <w:rPr>
            <w:rFonts w:eastAsiaTheme="minorEastAsia"/>
            <w:noProof/>
            <w:sz w:val="22"/>
            <w:lang w:eastAsia="ru-RU"/>
          </w:rPr>
          <w:tab/>
        </w:r>
        <w:r w:rsidR="005A7831" w:rsidRPr="005A7831">
          <w:rPr>
            <w:rStyle w:val="af1"/>
            <w:rFonts w:eastAsia="TimesNewRomanPS-BoldMT"/>
            <w:noProof/>
            <w:sz w:val="22"/>
          </w:rPr>
          <w:t>ОБЩИЕ СВЕДЕНИЯ О СЕЛЬСКОМ ПОСЕЛЕНИИ «ГАРНИЗОННОЕ СЕЛЬСКОЕ ПОСЕЛЕНИЕ»</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_Toc12440994 \h </w:instrText>
        </w:r>
        <w:r w:rsidR="005A7831" w:rsidRPr="005A7831">
          <w:rPr>
            <w:noProof/>
            <w:webHidden/>
            <w:sz w:val="22"/>
          </w:rPr>
        </w:r>
        <w:r w:rsidR="005A7831" w:rsidRPr="005A7831">
          <w:rPr>
            <w:noProof/>
            <w:webHidden/>
            <w:sz w:val="22"/>
          </w:rPr>
          <w:fldChar w:fldCharType="separate"/>
        </w:r>
        <w:r>
          <w:rPr>
            <w:noProof/>
            <w:webHidden/>
            <w:sz w:val="22"/>
          </w:rPr>
          <w:t>12</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0995" w:history="1">
        <w:r w:rsidR="005A7831" w:rsidRPr="005A7831">
          <w:rPr>
            <w:rStyle w:val="af1"/>
            <w:rFonts w:eastAsia="TimesNewRomanPS-BoldMT"/>
            <w:noProof/>
            <w:sz w:val="22"/>
          </w:rPr>
          <w:t>3.</w:t>
        </w:r>
        <w:r w:rsidR="005A7831" w:rsidRPr="005A7831">
          <w:rPr>
            <w:rFonts w:eastAsiaTheme="minorEastAsia"/>
            <w:noProof/>
            <w:sz w:val="22"/>
            <w:lang w:eastAsia="ru-RU"/>
          </w:rPr>
          <w:tab/>
        </w:r>
        <w:r w:rsidR="005A7831" w:rsidRPr="005A7831">
          <w:rPr>
            <w:rStyle w:val="af1"/>
            <w:noProof/>
            <w:sz w:val="22"/>
          </w:rPr>
          <w:t>ТЕХНИКО-ЭКОНОМИЧЕСКОЕ СОСТОЯНИЕ ЦЕНТРАЛИЗОВАННЫХ СИСТЕМ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_Toc12440995 \h </w:instrText>
        </w:r>
        <w:r w:rsidR="005A7831" w:rsidRPr="005A7831">
          <w:rPr>
            <w:noProof/>
            <w:webHidden/>
            <w:sz w:val="22"/>
          </w:rPr>
        </w:r>
        <w:r w:rsidR="005A7831" w:rsidRPr="005A7831">
          <w:rPr>
            <w:noProof/>
            <w:webHidden/>
            <w:sz w:val="22"/>
          </w:rPr>
          <w:fldChar w:fldCharType="separate"/>
        </w:r>
        <w:r>
          <w:rPr>
            <w:noProof/>
            <w:webHidden/>
            <w:sz w:val="22"/>
          </w:rPr>
          <w:t>13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0996" w:history="1">
        <w:r w:rsidR="005A7831" w:rsidRPr="005A7831">
          <w:rPr>
            <w:rStyle w:val="af1"/>
            <w:noProof/>
            <w:sz w:val="22"/>
          </w:rPr>
          <w:t>3.1.</w:t>
        </w:r>
        <w:r w:rsidR="005A7831" w:rsidRPr="005A7831">
          <w:rPr>
            <w:rFonts w:eastAsiaTheme="minorEastAsia"/>
            <w:noProof/>
            <w:sz w:val="22"/>
            <w:lang w:eastAsia="ru-RU"/>
          </w:rPr>
          <w:tab/>
        </w:r>
        <w:r w:rsidR="005A7831" w:rsidRPr="005A7831">
          <w:rPr>
            <w:rStyle w:val="af1"/>
            <w:noProof/>
            <w:sz w:val="22"/>
          </w:rPr>
          <w:t>Описание системы и структуры водоснабжения сельского поселения и деление территории на эксплуатационные зоны</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_Toc12440996 \h </w:instrText>
        </w:r>
        <w:r w:rsidR="005A7831" w:rsidRPr="005A7831">
          <w:rPr>
            <w:noProof/>
            <w:webHidden/>
            <w:sz w:val="22"/>
          </w:rPr>
        </w:r>
        <w:r w:rsidR="005A7831" w:rsidRPr="005A7831">
          <w:rPr>
            <w:noProof/>
            <w:webHidden/>
            <w:sz w:val="22"/>
          </w:rPr>
          <w:fldChar w:fldCharType="separate"/>
        </w:r>
        <w:r>
          <w:rPr>
            <w:noProof/>
            <w:webHidden/>
            <w:sz w:val="22"/>
          </w:rPr>
          <w:t>13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0997" w:history="1">
        <w:r w:rsidR="005A7831" w:rsidRPr="005A7831">
          <w:rPr>
            <w:rStyle w:val="af1"/>
            <w:noProof/>
            <w:sz w:val="22"/>
          </w:rPr>
          <w:t>3.2.</w:t>
        </w:r>
        <w:r w:rsidR="005A7831" w:rsidRPr="005A7831">
          <w:rPr>
            <w:rFonts w:eastAsiaTheme="minorEastAsia"/>
            <w:noProof/>
            <w:sz w:val="22"/>
            <w:lang w:eastAsia="ru-RU"/>
          </w:rPr>
          <w:tab/>
        </w:r>
        <w:r w:rsidR="005A7831" w:rsidRPr="005A7831">
          <w:rPr>
            <w:rStyle w:val="af1"/>
            <w:noProof/>
            <w:sz w:val="22"/>
          </w:rPr>
          <w:t>Описание территорий сельского поселения, не охваченных централизованными системами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_Toc12440997 \h </w:instrText>
        </w:r>
        <w:r w:rsidR="005A7831" w:rsidRPr="005A7831">
          <w:rPr>
            <w:noProof/>
            <w:webHidden/>
            <w:sz w:val="22"/>
          </w:rPr>
        </w:r>
        <w:r w:rsidR="005A7831" w:rsidRPr="005A7831">
          <w:rPr>
            <w:noProof/>
            <w:webHidden/>
            <w:sz w:val="22"/>
          </w:rPr>
          <w:fldChar w:fldCharType="separate"/>
        </w:r>
        <w:r>
          <w:rPr>
            <w:noProof/>
            <w:webHidden/>
            <w:sz w:val="22"/>
          </w:rPr>
          <w:t>13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0998" w:history="1">
        <w:r w:rsidR="005A7831" w:rsidRPr="005A7831">
          <w:rPr>
            <w:rStyle w:val="af1"/>
            <w:noProof/>
            <w:sz w:val="22"/>
          </w:rPr>
          <w:t>3.3.</w:t>
        </w:r>
        <w:r w:rsidR="005A7831" w:rsidRPr="005A7831">
          <w:rPr>
            <w:rFonts w:eastAsiaTheme="minorEastAsia"/>
            <w:noProof/>
            <w:sz w:val="22"/>
            <w:lang w:eastAsia="ru-RU"/>
          </w:rPr>
          <w:tab/>
        </w:r>
        <w:r w:rsidR="005A7831" w:rsidRPr="005A7831">
          <w:rPr>
            <w:rStyle w:val="af1"/>
            <w:noProof/>
            <w:sz w:val="22"/>
          </w:rPr>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_Toc12440998 \h </w:instrText>
        </w:r>
        <w:r w:rsidR="005A7831" w:rsidRPr="005A7831">
          <w:rPr>
            <w:noProof/>
            <w:webHidden/>
            <w:sz w:val="22"/>
          </w:rPr>
        </w:r>
        <w:r w:rsidR="005A7831" w:rsidRPr="005A7831">
          <w:rPr>
            <w:noProof/>
            <w:webHidden/>
            <w:sz w:val="22"/>
          </w:rPr>
          <w:fldChar w:fldCharType="separate"/>
        </w:r>
        <w:r>
          <w:rPr>
            <w:noProof/>
            <w:webHidden/>
            <w:sz w:val="22"/>
          </w:rPr>
          <w:t>13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0999" w:history="1">
        <w:r w:rsidR="005A7831" w:rsidRPr="005A7831">
          <w:rPr>
            <w:rStyle w:val="af1"/>
            <w:noProof/>
            <w:sz w:val="22"/>
          </w:rPr>
          <w:t>3.4.</w:t>
        </w:r>
        <w:r w:rsidR="005A7831" w:rsidRPr="005A7831">
          <w:rPr>
            <w:rFonts w:eastAsiaTheme="minorEastAsia"/>
            <w:noProof/>
            <w:sz w:val="22"/>
            <w:lang w:eastAsia="ru-RU"/>
          </w:rPr>
          <w:tab/>
        </w:r>
        <w:r w:rsidR="005A7831" w:rsidRPr="005A7831">
          <w:rPr>
            <w:rStyle w:val="af1"/>
            <w:noProof/>
            <w:sz w:val="22"/>
          </w:rPr>
          <w:t>Описание результатов технического обследования централизованных систем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_Toc12440999 \h </w:instrText>
        </w:r>
        <w:r w:rsidR="005A7831" w:rsidRPr="005A7831">
          <w:rPr>
            <w:noProof/>
            <w:webHidden/>
            <w:sz w:val="22"/>
          </w:rPr>
        </w:r>
        <w:r w:rsidR="005A7831" w:rsidRPr="005A7831">
          <w:rPr>
            <w:noProof/>
            <w:webHidden/>
            <w:sz w:val="22"/>
          </w:rPr>
          <w:fldChar w:fldCharType="separate"/>
        </w:r>
        <w:r>
          <w:rPr>
            <w:noProof/>
            <w:webHidden/>
            <w:sz w:val="22"/>
          </w:rPr>
          <w:t>14</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00" w:history="1">
        <w:r w:rsidR="005A7831" w:rsidRPr="005A7831">
          <w:rPr>
            <w:rStyle w:val="af1"/>
            <w:noProof/>
            <w:sz w:val="22"/>
          </w:rPr>
          <w:t>3.4.1.</w:t>
        </w:r>
        <w:r w:rsidR="005A7831" w:rsidRPr="005A7831">
          <w:rPr>
            <w:rFonts w:eastAsiaTheme="minorEastAsia"/>
            <w:noProof/>
            <w:sz w:val="22"/>
            <w:lang w:eastAsia="ru-RU"/>
          </w:rPr>
          <w:tab/>
        </w:r>
        <w:r w:rsidR="005A7831" w:rsidRPr="005A7831">
          <w:rPr>
            <w:rStyle w:val="af1"/>
            <w:noProof/>
            <w:sz w:val="22"/>
          </w:rPr>
          <w:t>Описание состояния существующих источников водоснабжения и водозаборных сооружений</w:t>
        </w:r>
        <w:r w:rsidR="005A7831">
          <w:rPr>
            <w:rStyle w:val="af1"/>
            <w:noProof/>
            <w:sz w:val="22"/>
          </w:rPr>
          <w:t>…..</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_Toc12441000 \h </w:instrText>
        </w:r>
        <w:r w:rsidR="005A7831" w:rsidRPr="005A7831">
          <w:rPr>
            <w:noProof/>
            <w:webHidden/>
            <w:sz w:val="22"/>
          </w:rPr>
        </w:r>
        <w:r w:rsidR="005A7831" w:rsidRPr="005A7831">
          <w:rPr>
            <w:noProof/>
            <w:webHidden/>
            <w:sz w:val="22"/>
          </w:rPr>
          <w:fldChar w:fldCharType="separate"/>
        </w:r>
        <w:r>
          <w:rPr>
            <w:noProof/>
            <w:webHidden/>
            <w:sz w:val="22"/>
          </w:rPr>
          <w:t>14</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01" w:history="1">
        <w:r w:rsidR="005A7831" w:rsidRPr="005A7831">
          <w:rPr>
            <w:rStyle w:val="af1"/>
            <w:noProof/>
            <w:sz w:val="22"/>
          </w:rPr>
          <w:t>3.4.2.</w:t>
        </w:r>
        <w:r w:rsidR="005A7831" w:rsidRPr="005A7831">
          <w:rPr>
            <w:rFonts w:eastAsiaTheme="minorEastAsia"/>
            <w:noProof/>
            <w:sz w:val="22"/>
            <w:lang w:eastAsia="ru-RU"/>
          </w:rPr>
          <w:tab/>
        </w:r>
        <w:r w:rsidR="005A7831" w:rsidRPr="005A7831">
          <w:rPr>
            <w:rStyle w:val="af1"/>
            <w:noProof/>
            <w:sz w:val="22"/>
          </w:rPr>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r w:rsidR="005A7831">
          <w:rPr>
            <w:rStyle w:val="af1"/>
            <w:noProof/>
            <w:sz w:val="22"/>
          </w:rPr>
          <w:t>…</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_Toc12441001 \h </w:instrText>
        </w:r>
        <w:r w:rsidR="005A7831" w:rsidRPr="005A7831">
          <w:rPr>
            <w:noProof/>
            <w:webHidden/>
            <w:sz w:val="22"/>
          </w:rPr>
        </w:r>
        <w:r w:rsidR="005A7831" w:rsidRPr="005A7831">
          <w:rPr>
            <w:noProof/>
            <w:webHidden/>
            <w:sz w:val="22"/>
          </w:rPr>
          <w:fldChar w:fldCharType="separate"/>
        </w:r>
        <w:r>
          <w:rPr>
            <w:noProof/>
            <w:webHidden/>
            <w:sz w:val="22"/>
          </w:rPr>
          <w:t>15</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02" w:history="1">
        <w:r w:rsidR="005A7831" w:rsidRPr="005A7831">
          <w:rPr>
            <w:rStyle w:val="af1"/>
            <w:noProof/>
            <w:sz w:val="22"/>
          </w:rPr>
          <w:t>3.4.3.</w:t>
        </w:r>
        <w:r w:rsidR="005A7831" w:rsidRPr="005A7831">
          <w:rPr>
            <w:rFonts w:eastAsiaTheme="minorEastAsia"/>
            <w:noProof/>
            <w:sz w:val="22"/>
            <w:lang w:eastAsia="ru-RU"/>
          </w:rPr>
          <w:tab/>
        </w:r>
        <w:r w:rsidR="005A7831" w:rsidRPr="005A7831">
          <w:rPr>
            <w:rStyle w:val="af1"/>
            <w:noProof/>
            <w:sz w:val="22"/>
            <w:lang w:eastAsia="ru-RU"/>
          </w:rPr>
          <w:t>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_Toc12441002 \h </w:instrText>
        </w:r>
        <w:r w:rsidR="005A7831" w:rsidRPr="005A7831">
          <w:rPr>
            <w:noProof/>
            <w:webHidden/>
            <w:sz w:val="22"/>
          </w:rPr>
        </w:r>
        <w:r w:rsidR="005A7831" w:rsidRPr="005A7831">
          <w:rPr>
            <w:noProof/>
            <w:webHidden/>
            <w:sz w:val="22"/>
          </w:rPr>
          <w:fldChar w:fldCharType="separate"/>
        </w:r>
        <w:r>
          <w:rPr>
            <w:noProof/>
            <w:webHidden/>
            <w:sz w:val="22"/>
          </w:rPr>
          <w:t>15</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03" w:history="1">
        <w:r w:rsidR="005A7831" w:rsidRPr="005A7831">
          <w:rPr>
            <w:rStyle w:val="af1"/>
            <w:noProof/>
            <w:sz w:val="22"/>
          </w:rPr>
          <w:t>3.4.4.</w:t>
        </w:r>
        <w:r w:rsidR="005A7831" w:rsidRPr="005A7831">
          <w:rPr>
            <w:rFonts w:eastAsiaTheme="minorEastAsia"/>
            <w:noProof/>
            <w:sz w:val="22"/>
            <w:lang w:eastAsia="ru-RU"/>
          </w:rPr>
          <w:tab/>
        </w:r>
        <w:r w:rsidR="005A7831" w:rsidRPr="005A7831">
          <w:rPr>
            <w:rStyle w:val="af1"/>
            <w:noProof/>
            <w:sz w:val="22"/>
            <w:lang w:eastAsia="ru-RU"/>
          </w:rPr>
          <w:t>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_Toc12441003 \h </w:instrText>
        </w:r>
        <w:r w:rsidR="005A7831" w:rsidRPr="005A7831">
          <w:rPr>
            <w:noProof/>
            <w:webHidden/>
            <w:sz w:val="22"/>
          </w:rPr>
        </w:r>
        <w:r w:rsidR="005A7831" w:rsidRPr="005A7831">
          <w:rPr>
            <w:noProof/>
            <w:webHidden/>
            <w:sz w:val="22"/>
          </w:rPr>
          <w:fldChar w:fldCharType="separate"/>
        </w:r>
        <w:r>
          <w:rPr>
            <w:noProof/>
            <w:webHidden/>
            <w:sz w:val="22"/>
          </w:rPr>
          <w:t>16</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04" w:history="1">
        <w:r w:rsidR="005A7831" w:rsidRPr="005A7831">
          <w:rPr>
            <w:rStyle w:val="af1"/>
            <w:noProof/>
            <w:sz w:val="22"/>
          </w:rPr>
          <w:t>3.4.5.</w:t>
        </w:r>
        <w:r w:rsidR="005A7831" w:rsidRPr="005A7831">
          <w:rPr>
            <w:rFonts w:eastAsiaTheme="minorEastAsia"/>
            <w:noProof/>
            <w:sz w:val="22"/>
            <w:lang w:eastAsia="ru-RU"/>
          </w:rPr>
          <w:tab/>
        </w:r>
        <w:r w:rsidR="005A7831" w:rsidRPr="005A7831">
          <w:rPr>
            <w:rStyle w:val="af1"/>
            <w:noProof/>
            <w:sz w:val="22"/>
          </w:rPr>
          <w:t>Описание существующих технических и технологических проблем, возникающих при водоснабжении Гарнизонного сельского поселения,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_Toc12441004 \h </w:instrText>
        </w:r>
        <w:r w:rsidR="005A7831" w:rsidRPr="005A7831">
          <w:rPr>
            <w:noProof/>
            <w:webHidden/>
            <w:sz w:val="22"/>
          </w:rPr>
        </w:r>
        <w:r w:rsidR="005A7831" w:rsidRPr="005A7831">
          <w:rPr>
            <w:noProof/>
            <w:webHidden/>
            <w:sz w:val="22"/>
          </w:rPr>
          <w:fldChar w:fldCharType="separate"/>
        </w:r>
        <w:r>
          <w:rPr>
            <w:noProof/>
            <w:webHidden/>
            <w:sz w:val="22"/>
          </w:rPr>
          <w:t>16</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05" w:history="1">
        <w:r w:rsidR="005A7831" w:rsidRPr="005A7831">
          <w:rPr>
            <w:rStyle w:val="af1"/>
            <w:noProof/>
            <w:sz w:val="22"/>
          </w:rPr>
          <w:t>3.4.6.</w:t>
        </w:r>
        <w:r w:rsidR="005A7831" w:rsidRPr="005A7831">
          <w:rPr>
            <w:rFonts w:eastAsiaTheme="minorEastAsia"/>
            <w:noProof/>
            <w:sz w:val="22"/>
            <w:lang w:eastAsia="ru-RU"/>
          </w:rPr>
          <w:tab/>
        </w:r>
        <w:r w:rsidR="005A7831" w:rsidRPr="005A7831">
          <w:rPr>
            <w:rStyle w:val="af1"/>
            <w:noProof/>
            <w:sz w:val="22"/>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_Toc12441005 \h </w:instrText>
        </w:r>
        <w:r w:rsidR="005A7831" w:rsidRPr="005A7831">
          <w:rPr>
            <w:noProof/>
            <w:webHidden/>
            <w:sz w:val="22"/>
          </w:rPr>
        </w:r>
        <w:r w:rsidR="005A7831" w:rsidRPr="005A7831">
          <w:rPr>
            <w:noProof/>
            <w:webHidden/>
            <w:sz w:val="22"/>
          </w:rPr>
          <w:fldChar w:fldCharType="separate"/>
        </w:r>
        <w:r>
          <w:rPr>
            <w:noProof/>
            <w:webHidden/>
            <w:sz w:val="22"/>
          </w:rPr>
          <w:t>17</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06" w:history="1">
        <w:r w:rsidR="005A7831" w:rsidRPr="005A7831">
          <w:rPr>
            <w:rStyle w:val="af1"/>
            <w:noProof/>
            <w:sz w:val="22"/>
          </w:rPr>
          <w:t>3.5.</w:t>
        </w:r>
        <w:r w:rsidR="005A7831" w:rsidRPr="005A7831">
          <w:rPr>
            <w:rFonts w:eastAsiaTheme="minorEastAsia"/>
            <w:noProof/>
            <w:sz w:val="22"/>
            <w:lang w:eastAsia="ru-RU"/>
          </w:rPr>
          <w:tab/>
        </w:r>
        <w:r w:rsidR="005A7831" w:rsidRPr="005A7831">
          <w:rPr>
            <w:rStyle w:val="af1"/>
            <w:noProof/>
            <w:sz w:val="22"/>
          </w:rPr>
          <w:t>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_Toc12441006 \h </w:instrText>
        </w:r>
        <w:r w:rsidR="005A7831" w:rsidRPr="005A7831">
          <w:rPr>
            <w:noProof/>
            <w:webHidden/>
            <w:sz w:val="22"/>
          </w:rPr>
        </w:r>
        <w:r w:rsidR="005A7831" w:rsidRPr="005A7831">
          <w:rPr>
            <w:noProof/>
            <w:webHidden/>
            <w:sz w:val="22"/>
          </w:rPr>
          <w:fldChar w:fldCharType="separate"/>
        </w:r>
        <w:r>
          <w:rPr>
            <w:noProof/>
            <w:webHidden/>
            <w:sz w:val="22"/>
          </w:rPr>
          <w:t>17</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07" w:history="1">
        <w:r w:rsidR="005A7831" w:rsidRPr="005A7831">
          <w:rPr>
            <w:rStyle w:val="af1"/>
            <w:noProof/>
            <w:sz w:val="22"/>
          </w:rPr>
          <w:t>3.6.</w:t>
        </w:r>
        <w:r w:rsidR="005A7831" w:rsidRPr="005A7831">
          <w:rPr>
            <w:rFonts w:eastAsiaTheme="minorEastAsia"/>
            <w:noProof/>
            <w:sz w:val="22"/>
            <w:lang w:eastAsia="ru-RU"/>
          </w:rPr>
          <w:tab/>
        </w:r>
        <w:r w:rsidR="005A7831" w:rsidRPr="005A7831">
          <w:rPr>
            <w:rStyle w:val="af1"/>
            <w:noProof/>
            <w:sz w:val="22"/>
          </w:rPr>
          <w:t>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_Toc12441007 \h </w:instrText>
        </w:r>
        <w:r w:rsidR="005A7831" w:rsidRPr="005A7831">
          <w:rPr>
            <w:noProof/>
            <w:webHidden/>
            <w:sz w:val="22"/>
          </w:rPr>
        </w:r>
        <w:r w:rsidR="005A7831" w:rsidRPr="005A7831">
          <w:rPr>
            <w:noProof/>
            <w:webHidden/>
            <w:sz w:val="22"/>
          </w:rPr>
          <w:fldChar w:fldCharType="separate"/>
        </w:r>
        <w:r>
          <w:rPr>
            <w:noProof/>
            <w:webHidden/>
            <w:sz w:val="22"/>
          </w:rPr>
          <w:t>17</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08" w:history="1">
        <w:r w:rsidR="005A7831" w:rsidRPr="005A7831">
          <w:rPr>
            <w:rStyle w:val="af1"/>
            <w:rFonts w:eastAsia="TimesNewRomanPS-BoldMT"/>
            <w:noProof/>
            <w:sz w:val="22"/>
          </w:rPr>
          <w:t>4.</w:t>
        </w:r>
        <w:r w:rsidR="005A7831" w:rsidRPr="005A7831">
          <w:rPr>
            <w:rFonts w:eastAsiaTheme="minorEastAsia"/>
            <w:noProof/>
            <w:sz w:val="22"/>
            <w:lang w:eastAsia="ru-RU"/>
          </w:rPr>
          <w:tab/>
        </w:r>
        <w:r w:rsidR="005A7831" w:rsidRPr="005A7831">
          <w:rPr>
            <w:rStyle w:val="af1"/>
            <w:noProof/>
            <w:sz w:val="22"/>
          </w:rPr>
          <w:t>НАПРАВЛЕНИЯ РАЗВИТИЯ ЦЕНТРАЛИЗОВАННЫХ СИСТЕМ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_Toc12441008 \h </w:instrText>
        </w:r>
        <w:r w:rsidR="005A7831" w:rsidRPr="005A7831">
          <w:rPr>
            <w:noProof/>
            <w:webHidden/>
            <w:sz w:val="22"/>
          </w:rPr>
        </w:r>
        <w:r w:rsidR="005A7831" w:rsidRPr="005A7831">
          <w:rPr>
            <w:noProof/>
            <w:webHidden/>
            <w:sz w:val="22"/>
          </w:rPr>
          <w:fldChar w:fldCharType="separate"/>
        </w:r>
        <w:r>
          <w:rPr>
            <w:noProof/>
            <w:webHidden/>
            <w:sz w:val="22"/>
          </w:rPr>
          <w:t>18</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09" w:history="1">
        <w:r w:rsidR="005A7831" w:rsidRPr="005A7831">
          <w:rPr>
            <w:rStyle w:val="af1"/>
            <w:noProof/>
            <w:sz w:val="22"/>
          </w:rPr>
          <w:t>4.1.</w:t>
        </w:r>
        <w:r w:rsidR="005A7831" w:rsidRPr="005A7831">
          <w:rPr>
            <w:rFonts w:eastAsiaTheme="minorEastAsia"/>
            <w:noProof/>
            <w:sz w:val="22"/>
            <w:lang w:eastAsia="ru-RU"/>
          </w:rPr>
          <w:tab/>
        </w:r>
        <w:r w:rsidR="005A7831" w:rsidRPr="005A7831">
          <w:rPr>
            <w:rStyle w:val="af1"/>
            <w:noProof/>
            <w:sz w:val="22"/>
          </w:rPr>
          <w:t>Основные направления, принципы, задачи и целевые показатели развития централизованных систем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_Toc12441009 \h </w:instrText>
        </w:r>
        <w:r w:rsidR="005A7831" w:rsidRPr="005A7831">
          <w:rPr>
            <w:noProof/>
            <w:webHidden/>
            <w:sz w:val="22"/>
          </w:rPr>
        </w:r>
        <w:r w:rsidR="005A7831" w:rsidRPr="005A7831">
          <w:rPr>
            <w:noProof/>
            <w:webHidden/>
            <w:sz w:val="22"/>
          </w:rPr>
          <w:fldChar w:fldCharType="separate"/>
        </w:r>
        <w:r>
          <w:rPr>
            <w:noProof/>
            <w:webHidden/>
            <w:sz w:val="22"/>
          </w:rPr>
          <w:t>18</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10" w:history="1">
        <w:r w:rsidR="005A7831" w:rsidRPr="005A7831">
          <w:rPr>
            <w:rStyle w:val="af1"/>
            <w:noProof/>
            <w:sz w:val="22"/>
          </w:rPr>
          <w:t>4.2.</w:t>
        </w:r>
        <w:r w:rsidR="005A7831" w:rsidRPr="005A7831">
          <w:rPr>
            <w:rFonts w:eastAsiaTheme="minorEastAsia"/>
            <w:noProof/>
            <w:sz w:val="22"/>
            <w:lang w:eastAsia="ru-RU"/>
          </w:rPr>
          <w:tab/>
        </w:r>
        <w:r w:rsidR="005A7831" w:rsidRPr="005A7831">
          <w:rPr>
            <w:rStyle w:val="af1"/>
            <w:noProof/>
            <w:sz w:val="22"/>
          </w:rPr>
          <w:t>Различные сценарии развития централизованных систем водоснабжения в зависимости от сценариев развития сельского поселения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_Toc12441010 \h </w:instrText>
        </w:r>
        <w:r w:rsidR="005A7831" w:rsidRPr="005A7831">
          <w:rPr>
            <w:noProof/>
            <w:webHidden/>
            <w:sz w:val="22"/>
          </w:rPr>
        </w:r>
        <w:r w:rsidR="005A7831" w:rsidRPr="005A7831">
          <w:rPr>
            <w:noProof/>
            <w:webHidden/>
            <w:sz w:val="22"/>
          </w:rPr>
          <w:fldChar w:fldCharType="separate"/>
        </w:r>
        <w:r>
          <w:rPr>
            <w:noProof/>
            <w:webHidden/>
            <w:sz w:val="22"/>
          </w:rPr>
          <w:t>19</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11" w:history="1">
        <w:r w:rsidR="005A7831" w:rsidRPr="005A7831">
          <w:rPr>
            <w:rStyle w:val="af1"/>
            <w:rFonts w:eastAsia="TimesNewRomanPS-BoldMT"/>
            <w:noProof/>
            <w:sz w:val="22"/>
          </w:rPr>
          <w:t>5.</w:t>
        </w:r>
        <w:r w:rsidR="005A7831" w:rsidRPr="005A7831">
          <w:rPr>
            <w:rFonts w:eastAsiaTheme="minorEastAsia"/>
            <w:noProof/>
            <w:sz w:val="22"/>
            <w:lang w:eastAsia="ru-RU"/>
          </w:rPr>
          <w:tab/>
        </w:r>
        <w:r w:rsidR="005A7831" w:rsidRPr="005A7831">
          <w:rPr>
            <w:rStyle w:val="af1"/>
            <w:noProof/>
            <w:sz w:val="22"/>
          </w:rPr>
          <w:t>БАЛАНС ВОДОСНАБЖЕНИЯ И ПОТРЕБЛЕНИЯ ГОРЯЧЕЙ, ПИТЬЕВОЙ, ТЕХНИЧЕСКОЙ ВОДЫ</w:t>
        </w:r>
        <w:r w:rsidR="005A7831">
          <w:rPr>
            <w:rStyle w:val="af1"/>
            <w:noProof/>
            <w:sz w:val="22"/>
          </w:rPr>
          <w:t>………</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_Toc12441011 \h </w:instrText>
        </w:r>
        <w:r w:rsidR="005A7831" w:rsidRPr="005A7831">
          <w:rPr>
            <w:noProof/>
            <w:webHidden/>
            <w:sz w:val="22"/>
          </w:rPr>
        </w:r>
        <w:r w:rsidR="005A7831" w:rsidRPr="005A7831">
          <w:rPr>
            <w:noProof/>
            <w:webHidden/>
            <w:sz w:val="22"/>
          </w:rPr>
          <w:fldChar w:fldCharType="separate"/>
        </w:r>
        <w:r>
          <w:rPr>
            <w:noProof/>
            <w:webHidden/>
            <w:sz w:val="22"/>
          </w:rPr>
          <w:t>21</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12" w:history="1">
        <w:r w:rsidR="005A7831" w:rsidRPr="005A7831">
          <w:rPr>
            <w:rStyle w:val="af1"/>
            <w:noProof/>
            <w:sz w:val="22"/>
          </w:rPr>
          <w:t>5.1.</w:t>
        </w:r>
        <w:r w:rsidR="005A7831" w:rsidRPr="005A7831">
          <w:rPr>
            <w:rFonts w:eastAsiaTheme="minorEastAsia"/>
            <w:noProof/>
            <w:sz w:val="22"/>
            <w:lang w:eastAsia="ru-RU"/>
          </w:rPr>
          <w:tab/>
        </w:r>
        <w:r w:rsidR="005A7831" w:rsidRPr="005A7831">
          <w:rPr>
            <w:rStyle w:val="af1"/>
            <w:noProof/>
            <w:sz w:val="22"/>
          </w:rPr>
          <w:t>Общий баланс подачи и реализации воды, включая оценку  и анализ структурных составляющих неучтенных расходов и потерь воды при ее производстве и транспортировке</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_Toc12441012 \h </w:instrText>
        </w:r>
        <w:r w:rsidR="005A7831" w:rsidRPr="005A7831">
          <w:rPr>
            <w:noProof/>
            <w:webHidden/>
            <w:sz w:val="22"/>
          </w:rPr>
        </w:r>
        <w:r w:rsidR="005A7831" w:rsidRPr="005A7831">
          <w:rPr>
            <w:noProof/>
            <w:webHidden/>
            <w:sz w:val="22"/>
          </w:rPr>
          <w:fldChar w:fldCharType="separate"/>
        </w:r>
        <w:r>
          <w:rPr>
            <w:noProof/>
            <w:webHidden/>
            <w:sz w:val="22"/>
          </w:rPr>
          <w:t>21</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13" w:history="1">
        <w:r w:rsidR="005A7831" w:rsidRPr="005A7831">
          <w:rPr>
            <w:rStyle w:val="af1"/>
            <w:noProof/>
            <w:sz w:val="22"/>
          </w:rPr>
          <w:t>5.2.</w:t>
        </w:r>
        <w:r w:rsidR="005A7831" w:rsidRPr="005A7831">
          <w:rPr>
            <w:rFonts w:eastAsiaTheme="minorEastAsia"/>
            <w:noProof/>
            <w:sz w:val="22"/>
            <w:lang w:eastAsia="ru-RU"/>
          </w:rPr>
          <w:tab/>
        </w:r>
        <w:r w:rsidR="005A7831" w:rsidRPr="005A7831">
          <w:rPr>
            <w:rStyle w:val="af1"/>
            <w:noProof/>
            <w:sz w:val="22"/>
          </w:rPr>
          <w:t>Территориальный водный баланс подачи воды по зонам действия водопроводных сооружений (годовой и в сутки максимального водопотребления)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_Toc12441013 \h </w:instrText>
        </w:r>
        <w:r w:rsidR="005A7831" w:rsidRPr="005A7831">
          <w:rPr>
            <w:noProof/>
            <w:webHidden/>
            <w:sz w:val="22"/>
          </w:rPr>
        </w:r>
        <w:r w:rsidR="005A7831" w:rsidRPr="005A7831">
          <w:rPr>
            <w:noProof/>
            <w:webHidden/>
            <w:sz w:val="22"/>
          </w:rPr>
          <w:fldChar w:fldCharType="separate"/>
        </w:r>
        <w:r>
          <w:rPr>
            <w:noProof/>
            <w:webHidden/>
            <w:sz w:val="22"/>
          </w:rPr>
          <w:t>21</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14" w:history="1">
        <w:r w:rsidR="005A7831" w:rsidRPr="005A7831">
          <w:rPr>
            <w:rStyle w:val="af1"/>
            <w:noProof/>
            <w:sz w:val="22"/>
          </w:rPr>
          <w:t>5.3.</w:t>
        </w:r>
        <w:r w:rsidR="005A7831" w:rsidRPr="005A7831">
          <w:rPr>
            <w:rFonts w:eastAsiaTheme="minorEastAsia"/>
            <w:noProof/>
            <w:sz w:val="22"/>
            <w:lang w:eastAsia="ru-RU"/>
          </w:rPr>
          <w:tab/>
        </w:r>
        <w:r w:rsidR="005A7831" w:rsidRPr="005A7831">
          <w:rPr>
            <w:rStyle w:val="af1"/>
            <w:rFonts w:eastAsiaTheme="majorEastAsia"/>
            <w:noProof/>
            <w:sz w:val="22"/>
          </w:rPr>
          <w:t>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(пожаротушение, полив и др.)</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_Toc12441014 \h </w:instrText>
        </w:r>
        <w:r w:rsidR="005A7831" w:rsidRPr="005A7831">
          <w:rPr>
            <w:noProof/>
            <w:webHidden/>
            <w:sz w:val="22"/>
          </w:rPr>
        </w:r>
        <w:r w:rsidR="005A7831" w:rsidRPr="005A7831">
          <w:rPr>
            <w:noProof/>
            <w:webHidden/>
            <w:sz w:val="22"/>
          </w:rPr>
          <w:fldChar w:fldCharType="separate"/>
        </w:r>
        <w:r>
          <w:rPr>
            <w:noProof/>
            <w:webHidden/>
            <w:sz w:val="22"/>
          </w:rPr>
          <w:t>21</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15" w:history="1">
        <w:r w:rsidR="005A7831" w:rsidRPr="005A7831">
          <w:rPr>
            <w:rStyle w:val="af1"/>
            <w:noProof/>
            <w:sz w:val="22"/>
          </w:rPr>
          <w:t>5.4.</w:t>
        </w:r>
        <w:r w:rsidR="005A7831" w:rsidRPr="005A7831">
          <w:rPr>
            <w:rFonts w:eastAsiaTheme="minorEastAsia"/>
            <w:noProof/>
            <w:sz w:val="22"/>
            <w:lang w:eastAsia="ru-RU"/>
          </w:rPr>
          <w:tab/>
        </w:r>
        <w:r w:rsidR="005A7831" w:rsidRPr="005A7831">
          <w:rPr>
            <w:rStyle w:val="af1"/>
            <w:noProof/>
            <w:sz w:val="22"/>
          </w:rPr>
          <w:t>Сведения о фактическом потреблении населением воды исходя из статистических и расчетных данных и сведений о действующих нормативах потребления коммунальных услуг</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_Toc12441015 \h </w:instrText>
        </w:r>
        <w:r w:rsidR="005A7831" w:rsidRPr="005A7831">
          <w:rPr>
            <w:noProof/>
            <w:webHidden/>
            <w:sz w:val="22"/>
          </w:rPr>
        </w:r>
        <w:r w:rsidR="005A7831" w:rsidRPr="005A7831">
          <w:rPr>
            <w:noProof/>
            <w:webHidden/>
            <w:sz w:val="22"/>
          </w:rPr>
          <w:fldChar w:fldCharType="separate"/>
        </w:r>
        <w:r>
          <w:rPr>
            <w:noProof/>
            <w:webHidden/>
            <w:sz w:val="22"/>
          </w:rPr>
          <w:t>22</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16" w:history="1">
        <w:r w:rsidR="005A7831" w:rsidRPr="005A7831">
          <w:rPr>
            <w:rStyle w:val="af1"/>
            <w:noProof/>
            <w:sz w:val="22"/>
          </w:rPr>
          <w:t>5.5.</w:t>
        </w:r>
        <w:r w:rsidR="005A7831" w:rsidRPr="005A7831">
          <w:rPr>
            <w:rFonts w:eastAsiaTheme="minorEastAsia"/>
            <w:noProof/>
            <w:sz w:val="22"/>
            <w:lang w:eastAsia="ru-RU"/>
          </w:rPr>
          <w:tab/>
        </w:r>
        <w:r w:rsidR="005A7831" w:rsidRPr="005A7831">
          <w:rPr>
            <w:rStyle w:val="af1"/>
            <w:noProof/>
            <w:sz w:val="22"/>
          </w:rPr>
          <w:t>Описание существующей системы коммерческого учета горячей, питьевой, технической воды и планов по установке приборов учета</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_Toc12441016 \h </w:instrText>
        </w:r>
        <w:r w:rsidR="005A7831" w:rsidRPr="005A7831">
          <w:rPr>
            <w:noProof/>
            <w:webHidden/>
            <w:sz w:val="22"/>
          </w:rPr>
        </w:r>
        <w:r w:rsidR="005A7831" w:rsidRPr="005A7831">
          <w:rPr>
            <w:noProof/>
            <w:webHidden/>
            <w:sz w:val="22"/>
          </w:rPr>
          <w:fldChar w:fldCharType="separate"/>
        </w:r>
        <w:r>
          <w:rPr>
            <w:noProof/>
            <w:webHidden/>
            <w:sz w:val="22"/>
          </w:rPr>
          <w:t>25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17" w:history="1">
        <w:r w:rsidR="005A7831" w:rsidRPr="005A7831">
          <w:rPr>
            <w:rStyle w:val="af1"/>
            <w:noProof/>
            <w:sz w:val="22"/>
          </w:rPr>
          <w:t>5.6.</w:t>
        </w:r>
        <w:r w:rsidR="005A7831" w:rsidRPr="005A7831">
          <w:rPr>
            <w:rFonts w:eastAsiaTheme="minorEastAsia"/>
            <w:noProof/>
            <w:sz w:val="22"/>
            <w:lang w:eastAsia="ru-RU"/>
          </w:rPr>
          <w:tab/>
        </w:r>
        <w:r w:rsidR="005A7831" w:rsidRPr="005A7831">
          <w:rPr>
            <w:rStyle w:val="af1"/>
            <w:noProof/>
            <w:sz w:val="22"/>
          </w:rPr>
          <w:t>Анализ резервов и дефицитов производственных мощностей системы водоснабжения поселения</w:t>
        </w:r>
        <w:r w:rsidR="005A7831">
          <w:rPr>
            <w:rStyle w:val="af1"/>
            <w:noProof/>
            <w:sz w:val="22"/>
          </w:rPr>
          <w:t>….</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_Toc12441017 \h </w:instrText>
        </w:r>
        <w:r w:rsidR="005A7831" w:rsidRPr="005A7831">
          <w:rPr>
            <w:noProof/>
            <w:webHidden/>
            <w:sz w:val="22"/>
          </w:rPr>
        </w:r>
        <w:r w:rsidR="005A7831" w:rsidRPr="005A7831">
          <w:rPr>
            <w:noProof/>
            <w:webHidden/>
            <w:sz w:val="22"/>
          </w:rPr>
          <w:fldChar w:fldCharType="separate"/>
        </w:r>
        <w:r>
          <w:rPr>
            <w:noProof/>
            <w:webHidden/>
            <w:sz w:val="22"/>
          </w:rPr>
          <w:t>25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18" w:history="1">
        <w:r w:rsidR="005A7831" w:rsidRPr="005A7831">
          <w:rPr>
            <w:rStyle w:val="af1"/>
            <w:noProof/>
            <w:sz w:val="22"/>
          </w:rPr>
          <w:t>5.7.</w:t>
        </w:r>
        <w:r w:rsidR="005A7831" w:rsidRPr="005A7831">
          <w:rPr>
            <w:rFonts w:eastAsiaTheme="minorEastAsia"/>
            <w:noProof/>
            <w:sz w:val="22"/>
            <w:lang w:eastAsia="ru-RU"/>
          </w:rPr>
          <w:tab/>
        </w:r>
        <w:r w:rsidR="005A7831" w:rsidRPr="005A7831">
          <w:rPr>
            <w:rStyle w:val="af1"/>
            <w:noProof/>
            <w:sz w:val="22"/>
          </w:rPr>
          <w:t>Прогнозный баланс потребления воды на срок не менее 10 лет с учетом сценария развития Гарнизонного сельского поселения на основании расхода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_Toc12441018 \h </w:instrText>
        </w:r>
        <w:r w:rsidR="005A7831" w:rsidRPr="005A7831">
          <w:rPr>
            <w:noProof/>
            <w:webHidden/>
            <w:sz w:val="22"/>
          </w:rPr>
        </w:r>
        <w:r w:rsidR="005A7831" w:rsidRPr="005A7831">
          <w:rPr>
            <w:noProof/>
            <w:webHidden/>
            <w:sz w:val="22"/>
          </w:rPr>
          <w:fldChar w:fldCharType="separate"/>
        </w:r>
        <w:r>
          <w:rPr>
            <w:noProof/>
            <w:webHidden/>
            <w:sz w:val="22"/>
          </w:rPr>
          <w:t>25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19" w:history="1">
        <w:r w:rsidR="005A7831" w:rsidRPr="005A7831">
          <w:rPr>
            <w:rStyle w:val="af1"/>
            <w:noProof/>
            <w:sz w:val="22"/>
          </w:rPr>
          <w:t>5.8.</w:t>
        </w:r>
        <w:r w:rsidR="005A7831" w:rsidRPr="005A7831">
          <w:rPr>
            <w:rFonts w:eastAsiaTheme="minorEastAsia"/>
            <w:noProof/>
            <w:sz w:val="22"/>
            <w:lang w:eastAsia="ru-RU"/>
          </w:rPr>
          <w:tab/>
        </w:r>
        <w:r w:rsidR="005A7831" w:rsidRPr="005A7831">
          <w:rPr>
            <w:rStyle w:val="af1"/>
            <w:noProof/>
            <w:sz w:val="22"/>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_Toc12441019 \h </w:instrText>
        </w:r>
        <w:r w:rsidR="005A7831" w:rsidRPr="005A7831">
          <w:rPr>
            <w:noProof/>
            <w:webHidden/>
            <w:sz w:val="22"/>
          </w:rPr>
        </w:r>
        <w:r w:rsidR="005A7831" w:rsidRPr="005A7831">
          <w:rPr>
            <w:noProof/>
            <w:webHidden/>
            <w:sz w:val="22"/>
          </w:rPr>
          <w:fldChar w:fldCharType="separate"/>
        </w:r>
        <w:r>
          <w:rPr>
            <w:noProof/>
            <w:webHidden/>
            <w:sz w:val="22"/>
          </w:rPr>
          <w:t>26</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20" w:history="1">
        <w:r w:rsidR="005A7831" w:rsidRPr="005A7831">
          <w:rPr>
            <w:rStyle w:val="af1"/>
            <w:noProof/>
            <w:sz w:val="22"/>
          </w:rPr>
          <w:t>5.9.</w:t>
        </w:r>
        <w:r w:rsidR="005A7831" w:rsidRPr="005A7831">
          <w:rPr>
            <w:rFonts w:eastAsiaTheme="minorEastAsia"/>
            <w:noProof/>
            <w:sz w:val="22"/>
            <w:lang w:eastAsia="ru-RU"/>
          </w:rPr>
          <w:tab/>
        </w:r>
        <w:r w:rsidR="005A7831" w:rsidRPr="005A7831">
          <w:rPr>
            <w:rStyle w:val="af1"/>
            <w:noProof/>
            <w:sz w:val="22"/>
          </w:rPr>
          <w:t>Сведения о фактическом и ожидаемом потреблении воды (годовое, среднесуточное, максимальное суточное)</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_Toc12441020 \h </w:instrText>
        </w:r>
        <w:r w:rsidR="005A7831" w:rsidRPr="005A7831">
          <w:rPr>
            <w:noProof/>
            <w:webHidden/>
            <w:sz w:val="22"/>
          </w:rPr>
        </w:r>
        <w:r w:rsidR="005A7831" w:rsidRPr="005A7831">
          <w:rPr>
            <w:noProof/>
            <w:webHidden/>
            <w:sz w:val="22"/>
          </w:rPr>
          <w:fldChar w:fldCharType="separate"/>
        </w:r>
        <w:r>
          <w:rPr>
            <w:noProof/>
            <w:webHidden/>
            <w:sz w:val="22"/>
          </w:rPr>
          <w:t>26</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21" w:history="1">
        <w:r w:rsidR="005A7831" w:rsidRPr="005A7831">
          <w:rPr>
            <w:rStyle w:val="af1"/>
            <w:noProof/>
            <w:sz w:val="22"/>
          </w:rPr>
          <w:t>5.10.</w:t>
        </w:r>
        <w:r w:rsidR="005A7831" w:rsidRPr="005A7831">
          <w:rPr>
            <w:rFonts w:eastAsiaTheme="minorEastAsia"/>
            <w:noProof/>
            <w:sz w:val="22"/>
            <w:lang w:eastAsia="ru-RU"/>
          </w:rPr>
          <w:tab/>
        </w:r>
        <w:r w:rsidR="005A7831" w:rsidRPr="005A7831">
          <w:rPr>
            <w:rStyle w:val="af1"/>
            <w:noProof/>
            <w:sz w:val="22"/>
          </w:rPr>
          <w:t>Описание территориальной структуры потребления горячей, питьевой, технической воды по технологическим зонам</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_Toc12441021 \h </w:instrText>
        </w:r>
        <w:r w:rsidR="005A7831" w:rsidRPr="005A7831">
          <w:rPr>
            <w:noProof/>
            <w:webHidden/>
            <w:sz w:val="22"/>
          </w:rPr>
        </w:r>
        <w:r w:rsidR="005A7831" w:rsidRPr="005A7831">
          <w:rPr>
            <w:noProof/>
            <w:webHidden/>
            <w:sz w:val="22"/>
          </w:rPr>
          <w:fldChar w:fldCharType="separate"/>
        </w:r>
        <w:r>
          <w:rPr>
            <w:noProof/>
            <w:webHidden/>
            <w:sz w:val="22"/>
          </w:rPr>
          <w:t>27</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22" w:history="1">
        <w:r w:rsidR="005A7831" w:rsidRPr="005A7831">
          <w:rPr>
            <w:rStyle w:val="af1"/>
            <w:noProof/>
            <w:sz w:val="22"/>
          </w:rPr>
          <w:t>5.11.</w:t>
        </w:r>
        <w:r w:rsidR="005A7831" w:rsidRPr="005A7831">
          <w:rPr>
            <w:rFonts w:eastAsiaTheme="minorEastAsia"/>
            <w:noProof/>
            <w:sz w:val="22"/>
            <w:lang w:eastAsia="ru-RU"/>
          </w:rPr>
          <w:tab/>
        </w:r>
        <w:r w:rsidR="005A7831" w:rsidRPr="005A7831">
          <w:rPr>
            <w:rStyle w:val="af1"/>
            <w:rFonts w:eastAsia="Arial Unicode MS"/>
            <w:noProof/>
            <w:sz w:val="22"/>
            <w:lang w:eastAsia="zh-CN"/>
          </w:rPr>
          <w:t>Прогноз распределения расходов воды на водоснабжение, по типам абонентов, исходя из фактических расходов воды с учетом данных о перспективном потреблении воды абонентами</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_Toc12441022 \h </w:instrText>
        </w:r>
        <w:r w:rsidR="005A7831" w:rsidRPr="005A7831">
          <w:rPr>
            <w:noProof/>
            <w:webHidden/>
            <w:sz w:val="22"/>
          </w:rPr>
        </w:r>
        <w:r w:rsidR="005A7831" w:rsidRPr="005A7831">
          <w:rPr>
            <w:noProof/>
            <w:webHidden/>
            <w:sz w:val="22"/>
          </w:rPr>
          <w:fldChar w:fldCharType="separate"/>
        </w:r>
        <w:r>
          <w:rPr>
            <w:noProof/>
            <w:webHidden/>
            <w:sz w:val="22"/>
          </w:rPr>
          <w:t>27</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23" w:history="1">
        <w:r w:rsidR="005A7831" w:rsidRPr="005A7831">
          <w:rPr>
            <w:rStyle w:val="af1"/>
            <w:noProof/>
            <w:sz w:val="22"/>
          </w:rPr>
          <w:t>5.12.</w:t>
        </w:r>
        <w:r w:rsidR="005A7831" w:rsidRPr="005A7831">
          <w:rPr>
            <w:rFonts w:eastAsiaTheme="minorEastAsia"/>
            <w:noProof/>
            <w:sz w:val="22"/>
            <w:lang w:eastAsia="ru-RU"/>
          </w:rPr>
          <w:tab/>
        </w:r>
        <w:r w:rsidR="005A7831" w:rsidRPr="005A7831">
          <w:rPr>
            <w:rStyle w:val="af1"/>
            <w:noProof/>
            <w:sz w:val="22"/>
            <w:lang w:eastAsia="zh-CN"/>
          </w:rPr>
          <w:t>Сведения о фактических и планируемых потерях воды при ее транспортировке (годовые, среднесуточные значения)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_Toc12441023 \h </w:instrText>
        </w:r>
        <w:r w:rsidR="005A7831" w:rsidRPr="005A7831">
          <w:rPr>
            <w:noProof/>
            <w:webHidden/>
            <w:sz w:val="22"/>
          </w:rPr>
        </w:r>
        <w:r w:rsidR="005A7831" w:rsidRPr="005A7831">
          <w:rPr>
            <w:noProof/>
            <w:webHidden/>
            <w:sz w:val="22"/>
          </w:rPr>
          <w:fldChar w:fldCharType="separate"/>
        </w:r>
        <w:r>
          <w:rPr>
            <w:noProof/>
            <w:webHidden/>
            <w:sz w:val="22"/>
          </w:rPr>
          <w:t>27</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24" w:history="1">
        <w:r w:rsidR="005A7831" w:rsidRPr="005A7831">
          <w:rPr>
            <w:rStyle w:val="af1"/>
            <w:noProof/>
            <w:sz w:val="22"/>
          </w:rPr>
          <w:t>5.13.</w:t>
        </w:r>
        <w:r w:rsidR="005A7831" w:rsidRPr="005A7831">
          <w:rPr>
            <w:rFonts w:eastAsiaTheme="minorEastAsia"/>
            <w:noProof/>
            <w:sz w:val="22"/>
            <w:lang w:eastAsia="ru-RU"/>
          </w:rPr>
          <w:tab/>
        </w:r>
        <w:r w:rsidR="005A7831" w:rsidRPr="005A7831">
          <w:rPr>
            <w:rStyle w:val="af1"/>
            <w:noProof/>
            <w:sz w:val="22"/>
            <w:lang w:eastAsia="zh-CN"/>
          </w:rPr>
          <w:t>Перспективные балансы водоснабжения и водоотведения (общий – баланс подачи и реализации воды, территориальный – баланс подачи воды по технологическим зонам водоснабжения, структурный – баланс реализации воды по группам абонентов)</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_Toc12441024 \h </w:instrText>
        </w:r>
        <w:r w:rsidR="005A7831" w:rsidRPr="005A7831">
          <w:rPr>
            <w:noProof/>
            <w:webHidden/>
            <w:sz w:val="22"/>
          </w:rPr>
        </w:r>
        <w:r w:rsidR="005A7831" w:rsidRPr="005A7831">
          <w:rPr>
            <w:noProof/>
            <w:webHidden/>
            <w:sz w:val="22"/>
          </w:rPr>
          <w:fldChar w:fldCharType="separate"/>
        </w:r>
        <w:r>
          <w:rPr>
            <w:noProof/>
            <w:webHidden/>
            <w:sz w:val="22"/>
          </w:rPr>
          <w:t>28</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25" w:history="1">
        <w:r w:rsidR="005A7831" w:rsidRPr="005A7831">
          <w:rPr>
            <w:rStyle w:val="af1"/>
            <w:noProof/>
            <w:sz w:val="22"/>
          </w:rPr>
          <w:t>5.14.</w:t>
        </w:r>
        <w:r w:rsidR="005A7831" w:rsidRPr="005A7831">
          <w:rPr>
            <w:rFonts w:eastAsiaTheme="minorEastAsia"/>
            <w:noProof/>
            <w:sz w:val="22"/>
            <w:lang w:eastAsia="ru-RU"/>
          </w:rPr>
          <w:tab/>
        </w:r>
        <w:r w:rsidR="005A7831" w:rsidRPr="005A7831">
          <w:rPr>
            <w:rStyle w:val="af1"/>
            <w:noProof/>
            <w:sz w:val="22"/>
            <w:lang w:eastAsia="zh-CN"/>
          </w:rPr>
          <w:t>Расчет требуемой мощности водозаборных и очистных сооружений исходя из данных о перспективном потреблении воды и величины потерь воды при ее транспортировке с указанием требуемых объемов подачи и потребления воды, дефицита (резерва) мощностей по технологическим зонам с разбивкой по годам</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_Toc12441025 \h </w:instrText>
        </w:r>
        <w:r w:rsidR="005A7831" w:rsidRPr="005A7831">
          <w:rPr>
            <w:noProof/>
            <w:webHidden/>
            <w:sz w:val="22"/>
          </w:rPr>
        </w:r>
        <w:r w:rsidR="005A7831" w:rsidRPr="005A7831">
          <w:rPr>
            <w:noProof/>
            <w:webHidden/>
            <w:sz w:val="22"/>
          </w:rPr>
          <w:fldChar w:fldCharType="separate"/>
        </w:r>
        <w:r>
          <w:rPr>
            <w:noProof/>
            <w:webHidden/>
            <w:sz w:val="22"/>
          </w:rPr>
          <w:t>28</w:t>
        </w:r>
        <w:r w:rsidR="005A7831" w:rsidRPr="005A7831">
          <w:rPr>
            <w:noProof/>
            <w:webHidden/>
            <w:sz w:val="22"/>
          </w:rPr>
          <w:fldChar w:fldCharType="end"/>
        </w:r>
      </w:hyperlink>
    </w:p>
    <w:p w:rsidR="005A7831" w:rsidRPr="005A7831" w:rsidRDefault="00056AFD">
      <w:pPr>
        <w:pStyle w:val="12"/>
        <w:tabs>
          <w:tab w:val="left" w:pos="1440"/>
          <w:tab w:val="right" w:leader="dot" w:pos="10195"/>
        </w:tabs>
        <w:rPr>
          <w:rFonts w:eastAsiaTheme="minorEastAsia"/>
          <w:noProof/>
          <w:sz w:val="22"/>
          <w:lang w:eastAsia="ru-RU"/>
        </w:rPr>
      </w:pPr>
      <w:hyperlink w:anchor="_Toc12441026" w:history="1">
        <w:r w:rsidR="005A7831" w:rsidRPr="005A7831">
          <w:rPr>
            <w:rStyle w:val="af1"/>
            <w:noProof/>
            <w:sz w:val="22"/>
          </w:rPr>
          <w:t>5.15.</w:t>
        </w:r>
        <w:r w:rsidR="005A7831" w:rsidRPr="005A7831">
          <w:rPr>
            <w:rFonts w:eastAsiaTheme="minorEastAsia"/>
            <w:noProof/>
            <w:sz w:val="22"/>
            <w:lang w:eastAsia="ru-RU"/>
          </w:rPr>
          <w:tab/>
        </w:r>
        <w:r w:rsidR="005A7831" w:rsidRPr="005A7831">
          <w:rPr>
            <w:rStyle w:val="af1"/>
            <w:noProof/>
            <w:sz w:val="22"/>
            <w:lang w:eastAsia="zh-CN"/>
          </w:rPr>
          <w:t>Наименование организации, наделенной статусом гарантирующей организации</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_Toc12441026 \h </w:instrText>
        </w:r>
        <w:r w:rsidR="005A7831" w:rsidRPr="005A7831">
          <w:rPr>
            <w:noProof/>
            <w:webHidden/>
            <w:sz w:val="22"/>
          </w:rPr>
        </w:r>
        <w:r w:rsidR="005A7831" w:rsidRPr="005A7831">
          <w:rPr>
            <w:noProof/>
            <w:webHidden/>
            <w:sz w:val="22"/>
          </w:rPr>
          <w:fldChar w:fldCharType="separate"/>
        </w:r>
        <w:r>
          <w:rPr>
            <w:noProof/>
            <w:webHidden/>
            <w:sz w:val="22"/>
          </w:rPr>
          <w:t>28</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27" w:history="1">
        <w:r w:rsidR="005A7831" w:rsidRPr="005A7831">
          <w:rPr>
            <w:rStyle w:val="af1"/>
            <w:rFonts w:eastAsia="TimesNewRomanPS-BoldMT"/>
            <w:noProof/>
            <w:sz w:val="22"/>
          </w:rPr>
          <w:t>6.</w:t>
        </w:r>
        <w:r w:rsidR="005A7831" w:rsidRPr="005A7831">
          <w:rPr>
            <w:rFonts w:eastAsiaTheme="minorEastAsia"/>
            <w:noProof/>
            <w:sz w:val="22"/>
            <w:lang w:eastAsia="ru-RU"/>
          </w:rPr>
          <w:tab/>
        </w:r>
        <w:r w:rsidR="005A7831" w:rsidRPr="005A7831">
          <w:rPr>
            <w:rStyle w:val="af1"/>
            <w:rFonts w:eastAsiaTheme="majorEastAsia"/>
            <w:noProof/>
            <w:sz w:val="22"/>
          </w:rPr>
          <w:t>ПРЕДЛОЖЕНИЯ ПО СТРОИТЕЛЬСТВУ, РЕКОНСТРУКЦИИ И МОДЕРНИЗАЦИИ ОБЪЕКТОВ ЦЕНТРАЛИЗОВАННЫХ СИСТЕМ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_Toc12441027 \h </w:instrText>
        </w:r>
        <w:r w:rsidR="005A7831" w:rsidRPr="005A7831">
          <w:rPr>
            <w:noProof/>
            <w:webHidden/>
            <w:sz w:val="22"/>
          </w:rPr>
        </w:r>
        <w:r w:rsidR="005A7831" w:rsidRPr="005A7831">
          <w:rPr>
            <w:noProof/>
            <w:webHidden/>
            <w:sz w:val="22"/>
          </w:rPr>
          <w:fldChar w:fldCharType="separate"/>
        </w:r>
        <w:r>
          <w:rPr>
            <w:noProof/>
            <w:webHidden/>
            <w:sz w:val="22"/>
          </w:rPr>
          <w:t>30</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28" w:history="1">
        <w:r w:rsidR="005A7831" w:rsidRPr="005A7831">
          <w:rPr>
            <w:rStyle w:val="af1"/>
            <w:noProof/>
            <w:sz w:val="22"/>
          </w:rPr>
          <w:t>6.1.</w:t>
        </w:r>
        <w:r w:rsidR="005A7831" w:rsidRPr="005A7831">
          <w:rPr>
            <w:rFonts w:eastAsiaTheme="minorEastAsia"/>
            <w:noProof/>
            <w:sz w:val="22"/>
            <w:lang w:eastAsia="ru-RU"/>
          </w:rPr>
          <w:tab/>
        </w:r>
        <w:r w:rsidR="005A7831" w:rsidRPr="005A7831">
          <w:rPr>
            <w:rStyle w:val="af1"/>
            <w:noProof/>
            <w:sz w:val="22"/>
          </w:rPr>
          <w:t>Перечень основных мероприятий по реализации схем водоснабжения с разбивкой по годам</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_Toc12441028 \h </w:instrText>
        </w:r>
        <w:r w:rsidR="005A7831" w:rsidRPr="005A7831">
          <w:rPr>
            <w:noProof/>
            <w:webHidden/>
            <w:sz w:val="22"/>
          </w:rPr>
        </w:r>
        <w:r w:rsidR="005A7831" w:rsidRPr="005A7831">
          <w:rPr>
            <w:noProof/>
            <w:webHidden/>
            <w:sz w:val="22"/>
          </w:rPr>
          <w:fldChar w:fldCharType="separate"/>
        </w:r>
        <w:r>
          <w:rPr>
            <w:noProof/>
            <w:webHidden/>
            <w:sz w:val="22"/>
          </w:rPr>
          <w:t>30</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29" w:history="1">
        <w:r w:rsidR="005A7831" w:rsidRPr="005A7831">
          <w:rPr>
            <w:rStyle w:val="af1"/>
            <w:noProof/>
            <w:sz w:val="22"/>
          </w:rPr>
          <w:t>6.2.</w:t>
        </w:r>
        <w:r w:rsidR="005A7831" w:rsidRPr="005A7831">
          <w:rPr>
            <w:rFonts w:eastAsiaTheme="minorEastAsia"/>
            <w:noProof/>
            <w:sz w:val="22"/>
            <w:lang w:eastAsia="ru-RU"/>
          </w:rPr>
          <w:tab/>
        </w:r>
        <w:r w:rsidR="005A7831" w:rsidRPr="005A7831">
          <w:rPr>
            <w:rStyle w:val="af1"/>
            <w:noProof/>
            <w:sz w:val="22"/>
          </w:rPr>
          <w:t>Технические обоснования основных мероприятий по реализации схем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_Toc12441029 \h </w:instrText>
        </w:r>
        <w:r w:rsidR="005A7831" w:rsidRPr="005A7831">
          <w:rPr>
            <w:noProof/>
            <w:webHidden/>
            <w:sz w:val="22"/>
          </w:rPr>
        </w:r>
        <w:r w:rsidR="005A7831" w:rsidRPr="005A7831">
          <w:rPr>
            <w:noProof/>
            <w:webHidden/>
            <w:sz w:val="22"/>
          </w:rPr>
          <w:fldChar w:fldCharType="separate"/>
        </w:r>
        <w:r>
          <w:rPr>
            <w:noProof/>
            <w:webHidden/>
            <w:sz w:val="22"/>
          </w:rPr>
          <w:t>31</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30" w:history="1">
        <w:r w:rsidR="005A7831" w:rsidRPr="005A7831">
          <w:rPr>
            <w:rStyle w:val="af1"/>
            <w:noProof/>
            <w:sz w:val="22"/>
          </w:rPr>
          <w:t>6.3.</w:t>
        </w:r>
        <w:r w:rsidR="005A7831" w:rsidRPr="005A7831">
          <w:rPr>
            <w:rFonts w:eastAsiaTheme="minorEastAsia"/>
            <w:noProof/>
            <w:sz w:val="22"/>
            <w:lang w:eastAsia="ru-RU"/>
          </w:rPr>
          <w:tab/>
        </w:r>
        <w:r w:rsidR="005A7831" w:rsidRPr="005A7831">
          <w:rPr>
            <w:rStyle w:val="af1"/>
            <w:noProof/>
            <w:sz w:val="22"/>
          </w:rPr>
          <w:t>Сведения о вновь строящихся, реконструируемых и предлагаемых к выводу из эксплуатации объектах системы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_Toc12441030 \h </w:instrText>
        </w:r>
        <w:r w:rsidR="005A7831" w:rsidRPr="005A7831">
          <w:rPr>
            <w:noProof/>
            <w:webHidden/>
            <w:sz w:val="22"/>
          </w:rPr>
        </w:r>
        <w:r w:rsidR="005A7831" w:rsidRPr="005A7831">
          <w:rPr>
            <w:noProof/>
            <w:webHidden/>
            <w:sz w:val="22"/>
          </w:rPr>
          <w:fldChar w:fldCharType="separate"/>
        </w:r>
        <w:r>
          <w:rPr>
            <w:noProof/>
            <w:webHidden/>
            <w:sz w:val="22"/>
          </w:rPr>
          <w:t>32</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31" w:history="1">
        <w:r w:rsidR="005A7831" w:rsidRPr="005A7831">
          <w:rPr>
            <w:rStyle w:val="af1"/>
            <w:noProof/>
            <w:sz w:val="22"/>
          </w:rPr>
          <w:t>6.4.</w:t>
        </w:r>
        <w:r w:rsidR="005A7831" w:rsidRPr="005A7831">
          <w:rPr>
            <w:rFonts w:eastAsiaTheme="minorEastAsia"/>
            <w:noProof/>
            <w:sz w:val="22"/>
            <w:lang w:eastAsia="ru-RU"/>
          </w:rPr>
          <w:tab/>
        </w:r>
        <w:r w:rsidR="005A7831" w:rsidRPr="005A7831">
          <w:rPr>
            <w:rStyle w:val="af1"/>
            <w:noProof/>
            <w:sz w:val="22"/>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_Toc12441031 \h </w:instrText>
        </w:r>
        <w:r w:rsidR="005A7831" w:rsidRPr="005A7831">
          <w:rPr>
            <w:noProof/>
            <w:webHidden/>
            <w:sz w:val="22"/>
          </w:rPr>
        </w:r>
        <w:r w:rsidR="005A7831" w:rsidRPr="005A7831">
          <w:rPr>
            <w:noProof/>
            <w:webHidden/>
            <w:sz w:val="22"/>
          </w:rPr>
          <w:fldChar w:fldCharType="separate"/>
        </w:r>
        <w:r>
          <w:rPr>
            <w:noProof/>
            <w:webHidden/>
            <w:sz w:val="22"/>
          </w:rPr>
          <w:t>33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32" w:history="1">
        <w:r w:rsidR="005A7831" w:rsidRPr="005A7831">
          <w:rPr>
            <w:rStyle w:val="af1"/>
            <w:noProof/>
            <w:sz w:val="22"/>
          </w:rPr>
          <w:t>6.5.</w:t>
        </w:r>
        <w:r w:rsidR="005A7831" w:rsidRPr="005A7831">
          <w:rPr>
            <w:rFonts w:eastAsiaTheme="minorEastAsia"/>
            <w:noProof/>
            <w:sz w:val="22"/>
            <w:lang w:eastAsia="ru-RU"/>
          </w:rPr>
          <w:tab/>
        </w:r>
        <w:r w:rsidR="005A7831" w:rsidRPr="005A7831">
          <w:rPr>
            <w:rStyle w:val="af1"/>
            <w:noProof/>
            <w:sz w:val="22"/>
          </w:rPr>
          <w:t>Сведения об оснащенности зданий, строений, сооружений приборами учета воды и их применении при осуществлении расчетов за потребленную воду</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_Toc12441032 \h </w:instrText>
        </w:r>
        <w:r w:rsidR="005A7831" w:rsidRPr="005A7831">
          <w:rPr>
            <w:noProof/>
            <w:webHidden/>
            <w:sz w:val="22"/>
          </w:rPr>
        </w:r>
        <w:r w:rsidR="005A7831" w:rsidRPr="005A7831">
          <w:rPr>
            <w:noProof/>
            <w:webHidden/>
            <w:sz w:val="22"/>
          </w:rPr>
          <w:fldChar w:fldCharType="separate"/>
        </w:r>
        <w:r>
          <w:rPr>
            <w:noProof/>
            <w:webHidden/>
            <w:sz w:val="22"/>
          </w:rPr>
          <w:t>33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33" w:history="1">
        <w:r w:rsidR="005A7831" w:rsidRPr="005A7831">
          <w:rPr>
            <w:rStyle w:val="af1"/>
            <w:noProof/>
            <w:sz w:val="22"/>
          </w:rPr>
          <w:t>6.6.</w:t>
        </w:r>
        <w:r w:rsidR="005A7831" w:rsidRPr="005A7831">
          <w:rPr>
            <w:rFonts w:eastAsiaTheme="minorEastAsia"/>
            <w:noProof/>
            <w:sz w:val="22"/>
            <w:lang w:eastAsia="ru-RU"/>
          </w:rPr>
          <w:tab/>
        </w:r>
        <w:r w:rsidR="005A7831" w:rsidRPr="005A7831">
          <w:rPr>
            <w:rStyle w:val="af1"/>
            <w:noProof/>
            <w:sz w:val="22"/>
          </w:rPr>
          <w:t>Описание вариантов маршрутов прохождения трубопроводов (трасс) по территории сельского поселения и их обоснование</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_Toc12441033 \h </w:instrText>
        </w:r>
        <w:r w:rsidR="005A7831" w:rsidRPr="005A7831">
          <w:rPr>
            <w:noProof/>
            <w:webHidden/>
            <w:sz w:val="22"/>
          </w:rPr>
        </w:r>
        <w:r w:rsidR="005A7831" w:rsidRPr="005A7831">
          <w:rPr>
            <w:noProof/>
            <w:webHidden/>
            <w:sz w:val="22"/>
          </w:rPr>
          <w:fldChar w:fldCharType="separate"/>
        </w:r>
        <w:r>
          <w:rPr>
            <w:noProof/>
            <w:webHidden/>
            <w:sz w:val="22"/>
          </w:rPr>
          <w:t>33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34" w:history="1">
        <w:r w:rsidR="005A7831" w:rsidRPr="005A7831">
          <w:rPr>
            <w:rStyle w:val="af1"/>
            <w:noProof/>
            <w:sz w:val="22"/>
          </w:rPr>
          <w:t>6.7.</w:t>
        </w:r>
        <w:r w:rsidR="005A7831" w:rsidRPr="005A7831">
          <w:rPr>
            <w:rFonts w:eastAsiaTheme="minorEastAsia"/>
            <w:noProof/>
            <w:sz w:val="22"/>
            <w:lang w:eastAsia="ru-RU"/>
          </w:rPr>
          <w:tab/>
        </w:r>
        <w:r w:rsidR="005A7831" w:rsidRPr="005A7831">
          <w:rPr>
            <w:rStyle w:val="af1"/>
            <w:noProof/>
            <w:sz w:val="22"/>
          </w:rPr>
          <w:t>Рекомендации о месте размещения насосных станций, резервуаров, водонапорных башен</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_Toc12441034 \h </w:instrText>
        </w:r>
        <w:r w:rsidR="005A7831" w:rsidRPr="005A7831">
          <w:rPr>
            <w:noProof/>
            <w:webHidden/>
            <w:sz w:val="22"/>
          </w:rPr>
        </w:r>
        <w:r w:rsidR="005A7831" w:rsidRPr="005A7831">
          <w:rPr>
            <w:noProof/>
            <w:webHidden/>
            <w:sz w:val="22"/>
          </w:rPr>
          <w:fldChar w:fldCharType="separate"/>
        </w:r>
        <w:r>
          <w:rPr>
            <w:noProof/>
            <w:webHidden/>
            <w:sz w:val="22"/>
          </w:rPr>
          <w:t>33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35" w:history="1">
        <w:r w:rsidR="005A7831" w:rsidRPr="005A7831">
          <w:rPr>
            <w:rStyle w:val="af1"/>
            <w:noProof/>
            <w:sz w:val="22"/>
          </w:rPr>
          <w:t>6.8.</w:t>
        </w:r>
        <w:r w:rsidR="005A7831" w:rsidRPr="005A7831">
          <w:rPr>
            <w:rFonts w:eastAsiaTheme="minorEastAsia"/>
            <w:noProof/>
            <w:sz w:val="22"/>
            <w:lang w:eastAsia="ru-RU"/>
          </w:rPr>
          <w:tab/>
        </w:r>
        <w:r w:rsidR="005A7831" w:rsidRPr="005A7831">
          <w:rPr>
            <w:rStyle w:val="af1"/>
            <w:noProof/>
            <w:sz w:val="22"/>
          </w:rPr>
          <w:t>Границы планируемых зон размещения объектов централизованных систем горячего водоснабжения, холодного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_Toc12441035 \h </w:instrText>
        </w:r>
        <w:r w:rsidR="005A7831" w:rsidRPr="005A7831">
          <w:rPr>
            <w:noProof/>
            <w:webHidden/>
            <w:sz w:val="22"/>
          </w:rPr>
        </w:r>
        <w:r w:rsidR="005A7831" w:rsidRPr="005A7831">
          <w:rPr>
            <w:noProof/>
            <w:webHidden/>
            <w:sz w:val="22"/>
          </w:rPr>
          <w:fldChar w:fldCharType="separate"/>
        </w:r>
        <w:r>
          <w:rPr>
            <w:noProof/>
            <w:webHidden/>
            <w:sz w:val="22"/>
          </w:rPr>
          <w:t>33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36" w:history="1">
        <w:r w:rsidR="005A7831" w:rsidRPr="005A7831">
          <w:rPr>
            <w:rStyle w:val="af1"/>
            <w:noProof/>
            <w:sz w:val="22"/>
          </w:rPr>
          <w:t>6.9.</w:t>
        </w:r>
        <w:r w:rsidR="005A7831" w:rsidRPr="005A7831">
          <w:rPr>
            <w:rFonts w:eastAsiaTheme="minorEastAsia"/>
            <w:noProof/>
            <w:sz w:val="22"/>
            <w:lang w:eastAsia="ru-RU"/>
          </w:rPr>
          <w:tab/>
        </w:r>
        <w:r w:rsidR="005A7831" w:rsidRPr="005A7831">
          <w:rPr>
            <w:rStyle w:val="af1"/>
            <w:noProof/>
            <w:sz w:val="22"/>
          </w:rPr>
          <w:t>Карты (схемы) существующего и планируемого размещения объектов централизованных систем горячего водоснабжения, холодного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_Toc12441036 \h </w:instrText>
        </w:r>
        <w:r w:rsidR="005A7831" w:rsidRPr="005A7831">
          <w:rPr>
            <w:noProof/>
            <w:webHidden/>
            <w:sz w:val="22"/>
          </w:rPr>
        </w:r>
        <w:r w:rsidR="005A7831" w:rsidRPr="005A7831">
          <w:rPr>
            <w:noProof/>
            <w:webHidden/>
            <w:sz w:val="22"/>
          </w:rPr>
          <w:fldChar w:fldCharType="separate"/>
        </w:r>
        <w:r>
          <w:rPr>
            <w:noProof/>
            <w:webHidden/>
            <w:sz w:val="22"/>
          </w:rPr>
          <w:t>34</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37" w:history="1">
        <w:r w:rsidR="005A7831" w:rsidRPr="005A7831">
          <w:rPr>
            <w:rStyle w:val="af1"/>
            <w:rFonts w:eastAsia="TimesNewRomanPS-BoldMT"/>
            <w:noProof/>
            <w:sz w:val="22"/>
          </w:rPr>
          <w:t>7.</w:t>
        </w:r>
        <w:r w:rsidR="005A7831" w:rsidRPr="005A7831">
          <w:rPr>
            <w:rFonts w:eastAsiaTheme="minorEastAsia"/>
            <w:noProof/>
            <w:sz w:val="22"/>
            <w:lang w:eastAsia="ru-RU"/>
          </w:rPr>
          <w:tab/>
        </w:r>
        <w:r w:rsidR="005A7831" w:rsidRPr="005A7831">
          <w:rPr>
            <w:rStyle w:val="af1"/>
            <w:rFonts w:eastAsiaTheme="majorEastAsia"/>
            <w:noProof/>
            <w:sz w:val="22"/>
          </w:rPr>
          <w:t>ЭКОЛОГИЧЕСКИЕ АСПЕКТЫ МЕРОПРИЯТИЙ ПО СТРОИТЕЛЬСТВУ, РЕКОНСТРУКЦИИ И МОДЕРНИЗАЦИИ ОБЪЕКТОВ ЦЕНТРАЛИЗОВАННЫХ СИСТЕМ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_Toc12441037 \h </w:instrText>
        </w:r>
        <w:r w:rsidR="005A7831" w:rsidRPr="005A7831">
          <w:rPr>
            <w:noProof/>
            <w:webHidden/>
            <w:sz w:val="22"/>
          </w:rPr>
        </w:r>
        <w:r w:rsidR="005A7831" w:rsidRPr="005A7831">
          <w:rPr>
            <w:noProof/>
            <w:webHidden/>
            <w:sz w:val="22"/>
          </w:rPr>
          <w:fldChar w:fldCharType="separate"/>
        </w:r>
        <w:r>
          <w:rPr>
            <w:noProof/>
            <w:webHidden/>
            <w:sz w:val="22"/>
          </w:rPr>
          <w:t>35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38" w:history="1">
        <w:r w:rsidR="005A7831" w:rsidRPr="005A7831">
          <w:rPr>
            <w:rStyle w:val="af1"/>
            <w:rFonts w:eastAsiaTheme="majorEastAsia"/>
            <w:noProof/>
            <w:sz w:val="22"/>
          </w:rPr>
          <w:t>7.1.</w:t>
        </w:r>
        <w:r w:rsidR="005A7831" w:rsidRPr="005A7831">
          <w:rPr>
            <w:rFonts w:eastAsiaTheme="minorEastAsia"/>
            <w:noProof/>
            <w:sz w:val="22"/>
            <w:lang w:eastAsia="ru-RU"/>
          </w:rPr>
          <w:tab/>
        </w:r>
        <w:r w:rsidR="005A7831" w:rsidRPr="005A7831">
          <w:rPr>
            <w:rStyle w:val="af1"/>
            <w:noProof/>
            <w:sz w:val="22"/>
          </w:rPr>
          <w:t>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_Toc12441038 \h </w:instrText>
        </w:r>
        <w:r w:rsidR="005A7831" w:rsidRPr="005A7831">
          <w:rPr>
            <w:noProof/>
            <w:webHidden/>
            <w:sz w:val="22"/>
          </w:rPr>
        </w:r>
        <w:r w:rsidR="005A7831" w:rsidRPr="005A7831">
          <w:rPr>
            <w:noProof/>
            <w:webHidden/>
            <w:sz w:val="22"/>
          </w:rPr>
          <w:fldChar w:fldCharType="separate"/>
        </w:r>
        <w:r>
          <w:rPr>
            <w:noProof/>
            <w:webHidden/>
            <w:sz w:val="22"/>
          </w:rPr>
          <w:t>35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39" w:history="1">
        <w:r w:rsidR="005A7831" w:rsidRPr="005A7831">
          <w:rPr>
            <w:rStyle w:val="af1"/>
            <w:rFonts w:eastAsiaTheme="majorEastAsia"/>
            <w:noProof/>
            <w:sz w:val="22"/>
          </w:rPr>
          <w:t>7.2.</w:t>
        </w:r>
        <w:r w:rsidR="005A7831" w:rsidRPr="005A7831">
          <w:rPr>
            <w:rFonts w:eastAsiaTheme="minorEastAsia"/>
            <w:noProof/>
            <w:sz w:val="22"/>
            <w:lang w:eastAsia="ru-RU"/>
          </w:rPr>
          <w:tab/>
        </w:r>
        <w:r w:rsidR="005A7831" w:rsidRPr="005A7831">
          <w:rPr>
            <w:rStyle w:val="af1"/>
            <w:noProof/>
            <w:sz w:val="22"/>
          </w:rPr>
          <w:t>На окружающую среду при реализации мероприятий по снабжению и хранению химических реагентов, используемых в водоподготовке (хлор и др.)</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_Toc12441039 \h </w:instrText>
        </w:r>
        <w:r w:rsidR="005A7831" w:rsidRPr="005A7831">
          <w:rPr>
            <w:noProof/>
            <w:webHidden/>
            <w:sz w:val="22"/>
          </w:rPr>
        </w:r>
        <w:r w:rsidR="005A7831" w:rsidRPr="005A7831">
          <w:rPr>
            <w:noProof/>
            <w:webHidden/>
            <w:sz w:val="22"/>
          </w:rPr>
          <w:fldChar w:fldCharType="separate"/>
        </w:r>
        <w:r>
          <w:rPr>
            <w:noProof/>
            <w:webHidden/>
            <w:sz w:val="22"/>
          </w:rPr>
          <w:t>35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40" w:history="1">
        <w:r w:rsidR="005A7831" w:rsidRPr="005A7831">
          <w:rPr>
            <w:rStyle w:val="af1"/>
            <w:rFonts w:eastAsia="TimesNewRomanPS-BoldMT"/>
            <w:noProof/>
            <w:sz w:val="22"/>
          </w:rPr>
          <w:t>8.</w:t>
        </w:r>
        <w:r w:rsidR="005A7831" w:rsidRPr="005A7831">
          <w:rPr>
            <w:rFonts w:eastAsiaTheme="minorEastAsia"/>
            <w:noProof/>
            <w:sz w:val="22"/>
            <w:lang w:eastAsia="ru-RU"/>
          </w:rPr>
          <w:tab/>
        </w:r>
        <w:r w:rsidR="005A7831" w:rsidRPr="005A7831">
          <w:rPr>
            <w:rStyle w:val="af1"/>
            <w:noProof/>
            <w:sz w:val="22"/>
          </w:rPr>
          <w:t>ОЦЕНКА ОБЪЕМОВ КАПИТАЛЬНЫХ ВЛОЖЕНИЙ В СТРОИТЕЛЬСТВО, РЕКОНСТРУКЦИЮ И МОДЕРНИЗАЦИЮ ОБЪЕКТОВ ЦЕНТРАЛИЗОВАННЫХ СИСТЕМ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_Toc12441040 \h </w:instrText>
        </w:r>
        <w:r w:rsidR="005A7831" w:rsidRPr="005A7831">
          <w:rPr>
            <w:noProof/>
            <w:webHidden/>
            <w:sz w:val="22"/>
          </w:rPr>
        </w:r>
        <w:r w:rsidR="005A7831" w:rsidRPr="005A7831">
          <w:rPr>
            <w:noProof/>
            <w:webHidden/>
            <w:sz w:val="22"/>
          </w:rPr>
          <w:fldChar w:fldCharType="separate"/>
        </w:r>
        <w:r>
          <w:rPr>
            <w:noProof/>
            <w:webHidden/>
            <w:sz w:val="22"/>
          </w:rPr>
          <w:t>36</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41" w:history="1">
        <w:r w:rsidR="005A7831" w:rsidRPr="005A7831">
          <w:rPr>
            <w:rStyle w:val="af1"/>
            <w:rFonts w:eastAsia="TimesNewRomanPS-BoldMT"/>
            <w:noProof/>
            <w:sz w:val="22"/>
          </w:rPr>
          <w:t>9.</w:t>
        </w:r>
        <w:r w:rsidR="005A7831" w:rsidRPr="005A7831">
          <w:rPr>
            <w:rFonts w:eastAsiaTheme="minorEastAsia"/>
            <w:noProof/>
            <w:sz w:val="22"/>
            <w:lang w:eastAsia="ru-RU"/>
          </w:rPr>
          <w:tab/>
        </w:r>
        <w:r w:rsidR="005A7831" w:rsidRPr="005A7831">
          <w:rPr>
            <w:rStyle w:val="af1"/>
            <w:noProof/>
            <w:sz w:val="22"/>
          </w:rPr>
          <w:t>ПЛАНОВЫЕ ЗНАЧЕНИЯ ПОКАЗАТЕЛЕЙ РАЗВИТИЯ ЦЕНТРАЛИЗОВАННЫХ СИСТЕМ ВОДОСНАБЖЕНИЯ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_Toc12441041 \h </w:instrText>
        </w:r>
        <w:r w:rsidR="005A7831" w:rsidRPr="005A7831">
          <w:rPr>
            <w:noProof/>
            <w:webHidden/>
            <w:sz w:val="22"/>
          </w:rPr>
        </w:r>
        <w:r w:rsidR="005A7831" w:rsidRPr="005A7831">
          <w:rPr>
            <w:noProof/>
            <w:webHidden/>
            <w:sz w:val="22"/>
          </w:rPr>
          <w:fldChar w:fldCharType="separate"/>
        </w:r>
        <w:r>
          <w:rPr>
            <w:noProof/>
            <w:webHidden/>
            <w:sz w:val="22"/>
          </w:rPr>
          <w:t>37</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42" w:history="1">
        <w:r w:rsidR="005A7831" w:rsidRPr="005A7831">
          <w:rPr>
            <w:rStyle w:val="af1"/>
            <w:rFonts w:eastAsia="TimesNewRomanPS-BoldMT"/>
            <w:noProof/>
            <w:sz w:val="22"/>
          </w:rPr>
          <w:t>10.</w:t>
        </w:r>
        <w:r w:rsidR="005A7831" w:rsidRPr="005A7831">
          <w:rPr>
            <w:rFonts w:eastAsiaTheme="minorEastAsia"/>
            <w:noProof/>
            <w:sz w:val="22"/>
            <w:lang w:eastAsia="ru-RU"/>
          </w:rPr>
          <w:tab/>
        </w:r>
        <w:r w:rsidR="005A7831" w:rsidRPr="005A7831">
          <w:rPr>
            <w:rStyle w:val="af1"/>
            <w:noProof/>
            <w:sz w:val="22"/>
          </w:rPr>
          <w:t>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_Toc12441042 \h </w:instrText>
        </w:r>
        <w:r w:rsidR="005A7831" w:rsidRPr="005A7831">
          <w:rPr>
            <w:noProof/>
            <w:webHidden/>
            <w:sz w:val="22"/>
          </w:rPr>
        </w:r>
        <w:r w:rsidR="005A7831" w:rsidRPr="005A7831">
          <w:rPr>
            <w:noProof/>
            <w:webHidden/>
            <w:sz w:val="22"/>
          </w:rPr>
          <w:fldChar w:fldCharType="separate"/>
        </w:r>
        <w:r>
          <w:rPr>
            <w:noProof/>
            <w:webHidden/>
            <w:sz w:val="22"/>
          </w:rPr>
          <w:t>38</w:t>
        </w:r>
        <w:r w:rsidR="005A7831" w:rsidRPr="005A7831">
          <w:rPr>
            <w:noProof/>
            <w:webHidden/>
            <w:sz w:val="22"/>
          </w:rPr>
          <w:fldChar w:fldCharType="end"/>
        </w:r>
      </w:hyperlink>
    </w:p>
    <w:p w:rsidR="005A7831" w:rsidRPr="005A7831" w:rsidRDefault="00056AFD">
      <w:pPr>
        <w:pStyle w:val="12"/>
        <w:tabs>
          <w:tab w:val="right" w:leader="dot" w:pos="10195"/>
        </w:tabs>
        <w:rPr>
          <w:rFonts w:eastAsiaTheme="minorEastAsia"/>
          <w:noProof/>
          <w:sz w:val="22"/>
          <w:lang w:eastAsia="ru-RU"/>
        </w:rPr>
      </w:pPr>
      <w:hyperlink w:anchor="_Toc12441043" w:history="1">
        <w:r w:rsidR="005A7831" w:rsidRPr="005A7831">
          <w:rPr>
            <w:rStyle w:val="af1"/>
            <w:noProof/>
            <w:sz w:val="22"/>
          </w:rPr>
          <w:t>СХЕМА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_Toc12441043 \h </w:instrText>
        </w:r>
        <w:r w:rsidR="005A7831" w:rsidRPr="005A7831">
          <w:rPr>
            <w:noProof/>
            <w:webHidden/>
            <w:sz w:val="22"/>
          </w:rPr>
        </w:r>
        <w:r w:rsidR="005A7831" w:rsidRPr="005A7831">
          <w:rPr>
            <w:noProof/>
            <w:webHidden/>
            <w:sz w:val="22"/>
          </w:rPr>
          <w:fldChar w:fldCharType="separate"/>
        </w:r>
        <w:r>
          <w:rPr>
            <w:noProof/>
            <w:webHidden/>
            <w:sz w:val="22"/>
          </w:rPr>
          <w:t>39</w:t>
        </w:r>
        <w:r w:rsidR="005A7831" w:rsidRPr="005A7831">
          <w:rPr>
            <w:noProof/>
            <w:webHidden/>
            <w:sz w:val="22"/>
          </w:rPr>
          <w:fldChar w:fldCharType="end"/>
        </w:r>
      </w:hyperlink>
    </w:p>
    <w:p w:rsidR="005A7831" w:rsidRPr="005A7831" w:rsidRDefault="00056AFD">
      <w:pPr>
        <w:pStyle w:val="12"/>
        <w:tabs>
          <w:tab w:val="right" w:leader="dot" w:pos="10195"/>
        </w:tabs>
        <w:rPr>
          <w:rFonts w:eastAsiaTheme="minorEastAsia"/>
          <w:noProof/>
          <w:sz w:val="22"/>
          <w:lang w:eastAsia="ru-RU"/>
        </w:rPr>
      </w:pPr>
      <w:hyperlink w:anchor="_Toc12441044" w:history="1">
        <w:r w:rsidR="005A7831" w:rsidRPr="005A7831">
          <w:rPr>
            <w:rStyle w:val="af1"/>
            <w:noProof/>
            <w:kern w:val="32"/>
            <w:sz w:val="22"/>
          </w:rPr>
          <w:t>ТЕРМИНЫ И ОПРЕДЕЛЕНИЯ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_Toc12441044 \h </w:instrText>
        </w:r>
        <w:r w:rsidR="005A7831" w:rsidRPr="005A7831">
          <w:rPr>
            <w:noProof/>
            <w:webHidden/>
            <w:sz w:val="22"/>
          </w:rPr>
        </w:r>
        <w:r w:rsidR="005A7831" w:rsidRPr="005A7831">
          <w:rPr>
            <w:noProof/>
            <w:webHidden/>
            <w:sz w:val="22"/>
          </w:rPr>
          <w:fldChar w:fldCharType="separate"/>
        </w:r>
        <w:r>
          <w:rPr>
            <w:noProof/>
            <w:webHidden/>
            <w:sz w:val="22"/>
          </w:rPr>
          <w:t>40</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45" w:history="1">
        <w:r w:rsidR="005A7831" w:rsidRPr="005A7831">
          <w:rPr>
            <w:rStyle w:val="af1"/>
            <w:rFonts w:eastAsia="TimesNewRomanPS-BoldMT"/>
            <w:noProof/>
            <w:sz w:val="22"/>
          </w:rPr>
          <w:t>1.</w:t>
        </w:r>
        <w:r w:rsidR="005A7831" w:rsidRPr="005A7831">
          <w:rPr>
            <w:rFonts w:eastAsiaTheme="minorEastAsia"/>
            <w:noProof/>
            <w:sz w:val="22"/>
            <w:lang w:eastAsia="ru-RU"/>
          </w:rPr>
          <w:tab/>
        </w:r>
        <w:r w:rsidR="005A7831" w:rsidRPr="005A7831">
          <w:rPr>
            <w:rStyle w:val="af1"/>
            <w:rFonts w:eastAsia="TimesNewRomanPS-BoldMT"/>
            <w:noProof/>
            <w:sz w:val="22"/>
          </w:rPr>
          <w:t>ОБЩИЕ ПОЛОЖЕНИЯ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_Toc12441045 \h </w:instrText>
        </w:r>
        <w:r w:rsidR="005A7831" w:rsidRPr="005A7831">
          <w:rPr>
            <w:noProof/>
            <w:webHidden/>
            <w:sz w:val="22"/>
          </w:rPr>
        </w:r>
        <w:r w:rsidR="005A7831" w:rsidRPr="005A7831">
          <w:rPr>
            <w:noProof/>
            <w:webHidden/>
            <w:sz w:val="22"/>
          </w:rPr>
          <w:fldChar w:fldCharType="separate"/>
        </w:r>
        <w:r>
          <w:rPr>
            <w:noProof/>
            <w:webHidden/>
            <w:sz w:val="22"/>
          </w:rPr>
          <w:t>42</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46" w:history="1">
        <w:r w:rsidR="005A7831" w:rsidRPr="005A7831">
          <w:rPr>
            <w:rStyle w:val="af1"/>
            <w:rFonts w:eastAsia="TimesNewRomanPS-BoldMT"/>
            <w:noProof/>
            <w:sz w:val="22"/>
          </w:rPr>
          <w:t>2.</w:t>
        </w:r>
        <w:r w:rsidR="005A7831" w:rsidRPr="005A7831">
          <w:rPr>
            <w:rFonts w:eastAsiaTheme="minorEastAsia"/>
            <w:noProof/>
            <w:sz w:val="22"/>
            <w:lang w:eastAsia="ru-RU"/>
          </w:rPr>
          <w:tab/>
        </w:r>
        <w:r w:rsidR="005A7831" w:rsidRPr="005A7831">
          <w:rPr>
            <w:rStyle w:val="af1"/>
            <w:rFonts w:eastAsia="TimesNewRomanPS-BoldMT"/>
            <w:noProof/>
            <w:sz w:val="22"/>
          </w:rPr>
          <w:t>СУЩЕСТВУЮЩЕЕ ПОЛОЖЕНИЕ В СФЕРЕ ВОДООТВЕДЕНИЯ ГАРНИЗОННОГО СЕЛЬСКОГО ПОСЕЛЕНИЯ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_Toc12441046 \h </w:instrText>
        </w:r>
        <w:r w:rsidR="005A7831" w:rsidRPr="005A7831">
          <w:rPr>
            <w:noProof/>
            <w:webHidden/>
            <w:sz w:val="22"/>
          </w:rPr>
        </w:r>
        <w:r w:rsidR="005A7831" w:rsidRPr="005A7831">
          <w:rPr>
            <w:noProof/>
            <w:webHidden/>
            <w:sz w:val="22"/>
          </w:rPr>
          <w:fldChar w:fldCharType="separate"/>
        </w:r>
        <w:r>
          <w:rPr>
            <w:noProof/>
            <w:webHidden/>
            <w:sz w:val="22"/>
          </w:rPr>
          <w:t>44</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47" w:history="1">
        <w:r w:rsidR="005A7831" w:rsidRPr="005A7831">
          <w:rPr>
            <w:rStyle w:val="af1"/>
            <w:rFonts w:eastAsia="TimesNewRomanPS-BoldMT"/>
            <w:noProof/>
            <w:sz w:val="22"/>
          </w:rPr>
          <w:t>2.1.</w:t>
        </w:r>
        <w:r w:rsidR="005A7831" w:rsidRPr="005A7831">
          <w:rPr>
            <w:rFonts w:eastAsiaTheme="minorEastAsia"/>
            <w:noProof/>
            <w:sz w:val="22"/>
            <w:lang w:eastAsia="ru-RU"/>
          </w:rPr>
          <w:tab/>
        </w:r>
        <w:r w:rsidR="005A7831" w:rsidRPr="005A7831">
          <w:rPr>
            <w:rStyle w:val="af1"/>
            <w:rFonts w:eastAsia="TimesNewRomanPS-BoldMT"/>
            <w:noProof/>
            <w:sz w:val="22"/>
          </w:rPr>
          <w:t>Описание структуры системы сбора, очистки и отведения сточных вод на территории Гарнизонного сельского поселения и деление территории поселения на эксплуатационные зоны</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_Toc12441047 \h </w:instrText>
        </w:r>
        <w:r w:rsidR="005A7831" w:rsidRPr="005A7831">
          <w:rPr>
            <w:noProof/>
            <w:webHidden/>
            <w:sz w:val="22"/>
          </w:rPr>
        </w:r>
        <w:r w:rsidR="005A7831" w:rsidRPr="005A7831">
          <w:rPr>
            <w:noProof/>
            <w:webHidden/>
            <w:sz w:val="22"/>
          </w:rPr>
          <w:fldChar w:fldCharType="separate"/>
        </w:r>
        <w:r>
          <w:rPr>
            <w:noProof/>
            <w:webHidden/>
            <w:sz w:val="22"/>
          </w:rPr>
          <w:t>44</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48" w:history="1">
        <w:r w:rsidR="005A7831" w:rsidRPr="005A7831">
          <w:rPr>
            <w:rStyle w:val="af1"/>
            <w:rFonts w:eastAsia="TimesNewRomanPS-BoldMT"/>
            <w:noProof/>
            <w:sz w:val="22"/>
          </w:rPr>
          <w:t>2.2.</w:t>
        </w:r>
        <w:r w:rsidR="005A7831" w:rsidRPr="005A7831">
          <w:rPr>
            <w:rFonts w:eastAsiaTheme="minorEastAsia"/>
            <w:noProof/>
            <w:sz w:val="22"/>
            <w:lang w:eastAsia="ru-RU"/>
          </w:rPr>
          <w:tab/>
        </w:r>
        <w:r w:rsidR="005A7831" w:rsidRPr="005A7831">
          <w:rPr>
            <w:rStyle w:val="af1"/>
            <w:noProof/>
            <w:sz w:val="22"/>
          </w:rPr>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_Toc12441048 \h </w:instrText>
        </w:r>
        <w:r w:rsidR="005A7831" w:rsidRPr="005A7831">
          <w:rPr>
            <w:noProof/>
            <w:webHidden/>
            <w:sz w:val="22"/>
          </w:rPr>
        </w:r>
        <w:r w:rsidR="005A7831" w:rsidRPr="005A7831">
          <w:rPr>
            <w:noProof/>
            <w:webHidden/>
            <w:sz w:val="22"/>
          </w:rPr>
          <w:fldChar w:fldCharType="separate"/>
        </w:r>
        <w:r>
          <w:rPr>
            <w:noProof/>
            <w:webHidden/>
            <w:sz w:val="22"/>
          </w:rPr>
          <w:t>44</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49" w:history="1">
        <w:r w:rsidR="005A7831" w:rsidRPr="005A7831">
          <w:rPr>
            <w:rStyle w:val="af1"/>
            <w:rFonts w:eastAsia="TimesNewRomanPS-BoldMT"/>
            <w:noProof/>
            <w:sz w:val="22"/>
          </w:rPr>
          <w:t>2.3.</w:t>
        </w:r>
        <w:r w:rsidR="005A7831" w:rsidRPr="005A7831">
          <w:rPr>
            <w:rFonts w:eastAsiaTheme="minorEastAsia"/>
            <w:noProof/>
            <w:sz w:val="22"/>
            <w:lang w:eastAsia="ru-RU"/>
          </w:rPr>
          <w:tab/>
        </w:r>
        <w:r w:rsidR="005A7831" w:rsidRPr="005A7831">
          <w:rPr>
            <w:rStyle w:val="af1"/>
            <w:noProof/>
            <w:sz w:val="22"/>
          </w:rPr>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_Toc12441049 \h </w:instrText>
        </w:r>
        <w:r w:rsidR="005A7831" w:rsidRPr="005A7831">
          <w:rPr>
            <w:noProof/>
            <w:webHidden/>
            <w:sz w:val="22"/>
          </w:rPr>
        </w:r>
        <w:r w:rsidR="005A7831" w:rsidRPr="005A7831">
          <w:rPr>
            <w:noProof/>
            <w:webHidden/>
            <w:sz w:val="22"/>
          </w:rPr>
          <w:fldChar w:fldCharType="separate"/>
        </w:r>
        <w:r>
          <w:rPr>
            <w:noProof/>
            <w:webHidden/>
            <w:sz w:val="22"/>
          </w:rPr>
          <w:t>45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50" w:history="1">
        <w:r w:rsidR="005A7831" w:rsidRPr="005A7831">
          <w:rPr>
            <w:rStyle w:val="af1"/>
            <w:rFonts w:eastAsia="TimesNewRomanPS-BoldMT"/>
            <w:noProof/>
            <w:sz w:val="22"/>
          </w:rPr>
          <w:t>2.4.</w:t>
        </w:r>
        <w:r w:rsidR="005A7831" w:rsidRPr="005A7831">
          <w:rPr>
            <w:rFonts w:eastAsiaTheme="minorEastAsia"/>
            <w:noProof/>
            <w:sz w:val="22"/>
            <w:lang w:eastAsia="ru-RU"/>
          </w:rPr>
          <w:tab/>
        </w:r>
        <w:r w:rsidR="005A7831" w:rsidRPr="005A7831">
          <w:rPr>
            <w:rStyle w:val="af1"/>
            <w:noProof/>
            <w:sz w:val="22"/>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_Toc12441050 \h </w:instrText>
        </w:r>
        <w:r w:rsidR="005A7831" w:rsidRPr="005A7831">
          <w:rPr>
            <w:noProof/>
            <w:webHidden/>
            <w:sz w:val="22"/>
          </w:rPr>
        </w:r>
        <w:r w:rsidR="005A7831" w:rsidRPr="005A7831">
          <w:rPr>
            <w:noProof/>
            <w:webHidden/>
            <w:sz w:val="22"/>
          </w:rPr>
          <w:fldChar w:fldCharType="separate"/>
        </w:r>
        <w:r>
          <w:rPr>
            <w:noProof/>
            <w:webHidden/>
            <w:sz w:val="22"/>
          </w:rPr>
          <w:t>45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51" w:history="1">
        <w:r w:rsidR="005A7831" w:rsidRPr="005A7831">
          <w:rPr>
            <w:rStyle w:val="af1"/>
            <w:rFonts w:eastAsia="TimesNewRomanPS-BoldMT"/>
            <w:noProof/>
            <w:sz w:val="22"/>
          </w:rPr>
          <w:t>2.5.</w:t>
        </w:r>
        <w:r w:rsidR="005A7831" w:rsidRPr="005A7831">
          <w:rPr>
            <w:rFonts w:eastAsiaTheme="minorEastAsia"/>
            <w:noProof/>
            <w:sz w:val="22"/>
            <w:lang w:eastAsia="ru-RU"/>
          </w:rPr>
          <w:tab/>
        </w:r>
        <w:r w:rsidR="005A7831" w:rsidRPr="005A7831">
          <w:rPr>
            <w:rStyle w:val="af1"/>
            <w:noProof/>
            <w:sz w:val="22"/>
          </w:rPr>
          <w:t>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_Toc12441051 \h </w:instrText>
        </w:r>
        <w:r w:rsidR="005A7831" w:rsidRPr="005A7831">
          <w:rPr>
            <w:noProof/>
            <w:webHidden/>
            <w:sz w:val="22"/>
          </w:rPr>
        </w:r>
        <w:r w:rsidR="005A7831" w:rsidRPr="005A7831">
          <w:rPr>
            <w:noProof/>
            <w:webHidden/>
            <w:sz w:val="22"/>
          </w:rPr>
          <w:fldChar w:fldCharType="separate"/>
        </w:r>
        <w:r>
          <w:rPr>
            <w:noProof/>
            <w:webHidden/>
            <w:sz w:val="22"/>
          </w:rPr>
          <w:t>45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52" w:history="1">
        <w:r w:rsidR="005A7831" w:rsidRPr="005A7831">
          <w:rPr>
            <w:rStyle w:val="af1"/>
            <w:rFonts w:eastAsia="TimesNewRomanPS-BoldMT"/>
            <w:noProof/>
            <w:sz w:val="22"/>
          </w:rPr>
          <w:t>2.6.</w:t>
        </w:r>
        <w:r w:rsidR="005A7831" w:rsidRPr="005A7831">
          <w:rPr>
            <w:rFonts w:eastAsiaTheme="minorEastAsia"/>
            <w:noProof/>
            <w:sz w:val="22"/>
            <w:lang w:eastAsia="ru-RU"/>
          </w:rPr>
          <w:tab/>
        </w:r>
        <w:r w:rsidR="005A7831" w:rsidRPr="005A7831">
          <w:rPr>
            <w:rStyle w:val="af1"/>
            <w:noProof/>
            <w:sz w:val="22"/>
          </w:rPr>
          <w:t>Оценка безопасности и надежности объектов централизованной системы водоотведения и их управляемости</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_Toc12441052 \h </w:instrText>
        </w:r>
        <w:r w:rsidR="005A7831" w:rsidRPr="005A7831">
          <w:rPr>
            <w:noProof/>
            <w:webHidden/>
            <w:sz w:val="22"/>
          </w:rPr>
        </w:r>
        <w:r w:rsidR="005A7831" w:rsidRPr="005A7831">
          <w:rPr>
            <w:noProof/>
            <w:webHidden/>
            <w:sz w:val="22"/>
          </w:rPr>
          <w:fldChar w:fldCharType="separate"/>
        </w:r>
        <w:r>
          <w:rPr>
            <w:noProof/>
            <w:webHidden/>
            <w:sz w:val="22"/>
          </w:rPr>
          <w:t>45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53" w:history="1">
        <w:r w:rsidR="005A7831" w:rsidRPr="005A7831">
          <w:rPr>
            <w:rStyle w:val="af1"/>
            <w:rFonts w:eastAsia="TimesNewRomanPS-BoldMT"/>
            <w:noProof/>
            <w:sz w:val="22"/>
          </w:rPr>
          <w:t>2.7.</w:t>
        </w:r>
        <w:r w:rsidR="005A7831" w:rsidRPr="005A7831">
          <w:rPr>
            <w:rFonts w:eastAsiaTheme="minorEastAsia"/>
            <w:noProof/>
            <w:sz w:val="22"/>
            <w:lang w:eastAsia="ru-RU"/>
          </w:rPr>
          <w:tab/>
        </w:r>
        <w:r w:rsidR="005A7831" w:rsidRPr="005A7831">
          <w:rPr>
            <w:rStyle w:val="af1"/>
            <w:noProof/>
            <w:sz w:val="22"/>
          </w:rPr>
          <w:t>Оценка воздействия сбросов сточных вод через централизованную систему водоотведения на окружающую среду</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_Toc12441053 \h </w:instrText>
        </w:r>
        <w:r w:rsidR="005A7831" w:rsidRPr="005A7831">
          <w:rPr>
            <w:noProof/>
            <w:webHidden/>
            <w:sz w:val="22"/>
          </w:rPr>
        </w:r>
        <w:r w:rsidR="005A7831" w:rsidRPr="005A7831">
          <w:rPr>
            <w:noProof/>
            <w:webHidden/>
            <w:sz w:val="22"/>
          </w:rPr>
          <w:fldChar w:fldCharType="separate"/>
        </w:r>
        <w:r>
          <w:rPr>
            <w:noProof/>
            <w:webHidden/>
            <w:sz w:val="22"/>
          </w:rPr>
          <w:t>46</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54" w:history="1">
        <w:r w:rsidR="005A7831" w:rsidRPr="005A7831">
          <w:rPr>
            <w:rStyle w:val="af1"/>
            <w:rFonts w:eastAsia="TimesNewRomanPS-BoldMT"/>
            <w:noProof/>
            <w:sz w:val="22"/>
          </w:rPr>
          <w:t>2.8.</w:t>
        </w:r>
        <w:r w:rsidR="005A7831" w:rsidRPr="005A7831">
          <w:rPr>
            <w:rFonts w:eastAsiaTheme="minorEastAsia"/>
            <w:noProof/>
            <w:sz w:val="22"/>
            <w:lang w:eastAsia="ru-RU"/>
          </w:rPr>
          <w:tab/>
        </w:r>
        <w:r w:rsidR="005A7831" w:rsidRPr="005A7831">
          <w:rPr>
            <w:rStyle w:val="af1"/>
            <w:noProof/>
            <w:sz w:val="22"/>
          </w:rPr>
          <w:t>Описание территорий Гарнизонного сельского поселения, не охваченных централизованной системой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_Toc12441054 \h </w:instrText>
        </w:r>
        <w:r w:rsidR="005A7831" w:rsidRPr="005A7831">
          <w:rPr>
            <w:noProof/>
            <w:webHidden/>
            <w:sz w:val="22"/>
          </w:rPr>
        </w:r>
        <w:r w:rsidR="005A7831" w:rsidRPr="005A7831">
          <w:rPr>
            <w:noProof/>
            <w:webHidden/>
            <w:sz w:val="22"/>
          </w:rPr>
          <w:fldChar w:fldCharType="separate"/>
        </w:r>
        <w:r>
          <w:rPr>
            <w:noProof/>
            <w:webHidden/>
            <w:sz w:val="22"/>
          </w:rPr>
          <w:t>47</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55" w:history="1">
        <w:r w:rsidR="005A7831" w:rsidRPr="005A7831">
          <w:rPr>
            <w:rStyle w:val="af1"/>
            <w:rFonts w:eastAsia="TimesNewRomanPS-BoldMT"/>
            <w:noProof/>
            <w:sz w:val="22"/>
          </w:rPr>
          <w:t>2.9.</w:t>
        </w:r>
        <w:r w:rsidR="005A7831" w:rsidRPr="005A7831">
          <w:rPr>
            <w:rFonts w:eastAsiaTheme="minorEastAsia"/>
            <w:noProof/>
            <w:sz w:val="22"/>
            <w:lang w:eastAsia="ru-RU"/>
          </w:rPr>
          <w:tab/>
        </w:r>
        <w:r w:rsidR="005A7831" w:rsidRPr="005A7831">
          <w:rPr>
            <w:rStyle w:val="af1"/>
            <w:noProof/>
            <w:sz w:val="22"/>
          </w:rPr>
          <w:t>Описание существующих технических и технологических проблем системы водоотведения поселения</w:t>
        </w:r>
        <w:r w:rsidR="005A7831">
          <w:rPr>
            <w:rStyle w:val="af1"/>
            <w:noProof/>
            <w:sz w:val="22"/>
          </w:rPr>
          <w:t>….</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_Toc12441055 \h </w:instrText>
        </w:r>
        <w:r w:rsidR="005A7831" w:rsidRPr="005A7831">
          <w:rPr>
            <w:noProof/>
            <w:webHidden/>
            <w:sz w:val="22"/>
          </w:rPr>
        </w:r>
        <w:r w:rsidR="005A7831" w:rsidRPr="005A7831">
          <w:rPr>
            <w:noProof/>
            <w:webHidden/>
            <w:sz w:val="22"/>
          </w:rPr>
          <w:fldChar w:fldCharType="separate"/>
        </w:r>
        <w:r>
          <w:rPr>
            <w:noProof/>
            <w:webHidden/>
            <w:sz w:val="22"/>
          </w:rPr>
          <w:t>47</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56" w:history="1">
        <w:r w:rsidR="005A7831" w:rsidRPr="005A7831">
          <w:rPr>
            <w:rStyle w:val="af1"/>
            <w:rFonts w:eastAsia="TimesNewRomanPS-BoldMT"/>
            <w:noProof/>
            <w:sz w:val="22"/>
          </w:rPr>
          <w:t>3.</w:t>
        </w:r>
        <w:r w:rsidR="005A7831" w:rsidRPr="005A7831">
          <w:rPr>
            <w:rFonts w:eastAsiaTheme="minorEastAsia"/>
            <w:noProof/>
            <w:sz w:val="22"/>
            <w:lang w:eastAsia="ru-RU"/>
          </w:rPr>
          <w:tab/>
        </w:r>
        <w:r w:rsidR="005A7831" w:rsidRPr="005A7831">
          <w:rPr>
            <w:rStyle w:val="af1"/>
            <w:rFonts w:eastAsia="TimesNewRomanPS-BoldMT"/>
            <w:noProof/>
            <w:sz w:val="22"/>
          </w:rPr>
          <w:t>БАЛАНСЫ СТОЧНЫХ ВОД В СИСТЕМЕ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_Toc12441056 \h </w:instrText>
        </w:r>
        <w:r w:rsidR="005A7831" w:rsidRPr="005A7831">
          <w:rPr>
            <w:noProof/>
            <w:webHidden/>
            <w:sz w:val="22"/>
          </w:rPr>
        </w:r>
        <w:r w:rsidR="005A7831" w:rsidRPr="005A7831">
          <w:rPr>
            <w:noProof/>
            <w:webHidden/>
            <w:sz w:val="22"/>
          </w:rPr>
          <w:fldChar w:fldCharType="separate"/>
        </w:r>
        <w:r>
          <w:rPr>
            <w:noProof/>
            <w:webHidden/>
            <w:sz w:val="22"/>
          </w:rPr>
          <w:t>48</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57" w:history="1">
        <w:r w:rsidR="005A7831" w:rsidRPr="005A7831">
          <w:rPr>
            <w:rStyle w:val="af1"/>
            <w:rFonts w:eastAsia="TimesNewRomanPS-BoldMT"/>
            <w:noProof/>
            <w:sz w:val="22"/>
          </w:rPr>
          <w:t>3.1.</w:t>
        </w:r>
        <w:r w:rsidR="005A7831" w:rsidRPr="005A7831">
          <w:rPr>
            <w:rFonts w:eastAsiaTheme="minorEastAsia"/>
            <w:noProof/>
            <w:sz w:val="22"/>
            <w:lang w:eastAsia="ru-RU"/>
          </w:rPr>
          <w:tab/>
        </w:r>
        <w:r w:rsidR="005A7831" w:rsidRPr="005A7831">
          <w:rPr>
            <w:rStyle w:val="af1"/>
            <w:rFonts w:eastAsia="TimesNewRomanPS-BoldMT"/>
            <w:iCs/>
            <w:noProof/>
            <w:sz w:val="22"/>
          </w:rPr>
          <w:t>Баланс поступления сточных вод в централизованную систему водоотведения и отведения стоков по технологическим зонам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_Toc12441057 \h </w:instrText>
        </w:r>
        <w:r w:rsidR="005A7831" w:rsidRPr="005A7831">
          <w:rPr>
            <w:noProof/>
            <w:webHidden/>
            <w:sz w:val="22"/>
          </w:rPr>
        </w:r>
        <w:r w:rsidR="005A7831" w:rsidRPr="005A7831">
          <w:rPr>
            <w:noProof/>
            <w:webHidden/>
            <w:sz w:val="22"/>
          </w:rPr>
          <w:fldChar w:fldCharType="separate"/>
        </w:r>
        <w:r>
          <w:rPr>
            <w:noProof/>
            <w:webHidden/>
            <w:sz w:val="22"/>
          </w:rPr>
          <w:t>48</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58" w:history="1">
        <w:r w:rsidR="005A7831" w:rsidRPr="005A7831">
          <w:rPr>
            <w:rStyle w:val="af1"/>
            <w:rFonts w:eastAsia="TimesNewRomanPS-BoldMT"/>
            <w:noProof/>
            <w:sz w:val="22"/>
          </w:rPr>
          <w:t>3.2.</w:t>
        </w:r>
        <w:r w:rsidR="005A7831" w:rsidRPr="005A7831">
          <w:rPr>
            <w:rFonts w:eastAsiaTheme="minorEastAsia"/>
            <w:noProof/>
            <w:sz w:val="22"/>
            <w:lang w:eastAsia="ru-RU"/>
          </w:rPr>
          <w:tab/>
        </w:r>
        <w:r w:rsidR="005A7831" w:rsidRPr="005A7831">
          <w:rPr>
            <w:rStyle w:val="af1"/>
            <w:noProof/>
            <w:sz w:val="22"/>
          </w:rPr>
          <w:t>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_Toc12441058 \h </w:instrText>
        </w:r>
        <w:r w:rsidR="005A7831" w:rsidRPr="005A7831">
          <w:rPr>
            <w:noProof/>
            <w:webHidden/>
            <w:sz w:val="22"/>
          </w:rPr>
        </w:r>
        <w:r w:rsidR="005A7831" w:rsidRPr="005A7831">
          <w:rPr>
            <w:noProof/>
            <w:webHidden/>
            <w:sz w:val="22"/>
          </w:rPr>
          <w:fldChar w:fldCharType="separate"/>
        </w:r>
        <w:r>
          <w:rPr>
            <w:noProof/>
            <w:webHidden/>
            <w:sz w:val="22"/>
          </w:rPr>
          <w:t>48</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59" w:history="1">
        <w:r w:rsidR="005A7831" w:rsidRPr="005A7831">
          <w:rPr>
            <w:rStyle w:val="af1"/>
            <w:rFonts w:eastAsia="TimesNewRomanPS-BoldMT"/>
            <w:noProof/>
            <w:sz w:val="22"/>
          </w:rPr>
          <w:t>3.3.</w:t>
        </w:r>
        <w:r w:rsidR="005A7831" w:rsidRPr="005A7831">
          <w:rPr>
            <w:rFonts w:eastAsiaTheme="minorEastAsia"/>
            <w:noProof/>
            <w:sz w:val="22"/>
            <w:lang w:eastAsia="ru-RU"/>
          </w:rPr>
          <w:tab/>
        </w:r>
        <w:r w:rsidR="005A7831" w:rsidRPr="005A7831">
          <w:rPr>
            <w:rStyle w:val="af1"/>
            <w:noProof/>
            <w:sz w:val="22"/>
          </w:rPr>
          <w:t>Сведения об оснащенности зданий, строений, сооружений приборами учетапринимаемых сточных вод и их применении при осуществлении коммерческих расчетов</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_Toc12441059 \h </w:instrText>
        </w:r>
        <w:r w:rsidR="005A7831" w:rsidRPr="005A7831">
          <w:rPr>
            <w:noProof/>
            <w:webHidden/>
            <w:sz w:val="22"/>
          </w:rPr>
        </w:r>
        <w:r w:rsidR="005A7831" w:rsidRPr="005A7831">
          <w:rPr>
            <w:noProof/>
            <w:webHidden/>
            <w:sz w:val="22"/>
          </w:rPr>
          <w:fldChar w:fldCharType="separate"/>
        </w:r>
        <w:r>
          <w:rPr>
            <w:noProof/>
            <w:webHidden/>
            <w:sz w:val="22"/>
          </w:rPr>
          <w:t>48</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60" w:history="1">
        <w:r w:rsidR="005A7831" w:rsidRPr="005A7831">
          <w:rPr>
            <w:rStyle w:val="af1"/>
            <w:rFonts w:eastAsia="TimesNewRomanPS-BoldMT"/>
            <w:noProof/>
            <w:sz w:val="22"/>
          </w:rPr>
          <w:t>3.4.</w:t>
        </w:r>
        <w:r w:rsidR="005A7831" w:rsidRPr="005A7831">
          <w:rPr>
            <w:rFonts w:eastAsiaTheme="minorEastAsia"/>
            <w:noProof/>
            <w:sz w:val="22"/>
            <w:lang w:eastAsia="ru-RU"/>
          </w:rPr>
          <w:tab/>
        </w:r>
        <w:r w:rsidR="005A7831" w:rsidRPr="005A7831">
          <w:rPr>
            <w:rStyle w:val="af1"/>
            <w:noProof/>
            <w:sz w:val="22"/>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поселению с выделением зон дефицитов и резервов производственных мощностей</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_Toc12441060 \h </w:instrText>
        </w:r>
        <w:r w:rsidR="005A7831" w:rsidRPr="005A7831">
          <w:rPr>
            <w:noProof/>
            <w:webHidden/>
            <w:sz w:val="22"/>
          </w:rPr>
        </w:r>
        <w:r w:rsidR="005A7831" w:rsidRPr="005A7831">
          <w:rPr>
            <w:noProof/>
            <w:webHidden/>
            <w:sz w:val="22"/>
          </w:rPr>
          <w:fldChar w:fldCharType="separate"/>
        </w:r>
        <w:r>
          <w:rPr>
            <w:noProof/>
            <w:webHidden/>
            <w:sz w:val="22"/>
          </w:rPr>
          <w:t>49</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61" w:history="1">
        <w:r w:rsidR="005A7831" w:rsidRPr="005A7831">
          <w:rPr>
            <w:rStyle w:val="af1"/>
            <w:rFonts w:eastAsia="TimesNewRomanPS-BoldMT"/>
            <w:noProof/>
            <w:sz w:val="22"/>
          </w:rPr>
          <w:t>3.5.</w:t>
        </w:r>
        <w:r w:rsidR="005A7831" w:rsidRPr="005A7831">
          <w:rPr>
            <w:rFonts w:eastAsiaTheme="minorEastAsia"/>
            <w:noProof/>
            <w:sz w:val="22"/>
            <w:lang w:eastAsia="ru-RU"/>
          </w:rPr>
          <w:tab/>
        </w:r>
        <w:r w:rsidR="005A7831" w:rsidRPr="005A7831">
          <w:rPr>
            <w:rStyle w:val="af1"/>
            <w:noProof/>
            <w:sz w:val="22"/>
          </w:rPr>
          <w:t>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сельского поселения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_Toc12441061 \h </w:instrText>
        </w:r>
        <w:r w:rsidR="005A7831" w:rsidRPr="005A7831">
          <w:rPr>
            <w:noProof/>
            <w:webHidden/>
            <w:sz w:val="22"/>
          </w:rPr>
        </w:r>
        <w:r w:rsidR="005A7831" w:rsidRPr="005A7831">
          <w:rPr>
            <w:noProof/>
            <w:webHidden/>
            <w:sz w:val="22"/>
          </w:rPr>
          <w:fldChar w:fldCharType="separate"/>
        </w:r>
        <w:r>
          <w:rPr>
            <w:noProof/>
            <w:webHidden/>
            <w:sz w:val="22"/>
          </w:rPr>
          <w:t>49</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62" w:history="1">
        <w:r w:rsidR="005A7831" w:rsidRPr="005A7831">
          <w:rPr>
            <w:rStyle w:val="af1"/>
            <w:rFonts w:eastAsia="TimesNewRomanPS-BoldMT"/>
            <w:noProof/>
            <w:sz w:val="22"/>
          </w:rPr>
          <w:t>4.</w:t>
        </w:r>
        <w:r w:rsidR="005A7831" w:rsidRPr="005A7831">
          <w:rPr>
            <w:rFonts w:eastAsiaTheme="minorEastAsia"/>
            <w:noProof/>
            <w:sz w:val="22"/>
            <w:lang w:eastAsia="ru-RU"/>
          </w:rPr>
          <w:tab/>
        </w:r>
        <w:r w:rsidR="005A7831" w:rsidRPr="005A7831">
          <w:rPr>
            <w:rStyle w:val="af1"/>
            <w:rFonts w:eastAsia="TimesNewRomanPS-BoldMT"/>
            <w:noProof/>
            <w:sz w:val="22"/>
          </w:rPr>
          <w:t>ПРОГНОЗ ОБЪЕМА СТОЧНЫХ ВОД</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_Toc12441062 \h </w:instrText>
        </w:r>
        <w:r w:rsidR="005A7831" w:rsidRPr="005A7831">
          <w:rPr>
            <w:noProof/>
            <w:webHidden/>
            <w:sz w:val="22"/>
          </w:rPr>
        </w:r>
        <w:r w:rsidR="005A7831" w:rsidRPr="005A7831">
          <w:rPr>
            <w:noProof/>
            <w:webHidden/>
            <w:sz w:val="22"/>
          </w:rPr>
          <w:fldChar w:fldCharType="separate"/>
        </w:r>
        <w:r>
          <w:rPr>
            <w:noProof/>
            <w:webHidden/>
            <w:sz w:val="22"/>
          </w:rPr>
          <w:t>50</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63" w:history="1">
        <w:r w:rsidR="005A7831" w:rsidRPr="005A7831">
          <w:rPr>
            <w:rStyle w:val="af1"/>
            <w:rFonts w:eastAsia="TimesNewRomanPS-BoldMT"/>
            <w:noProof/>
            <w:sz w:val="22"/>
          </w:rPr>
          <w:t>4.1.</w:t>
        </w:r>
        <w:r w:rsidR="005A7831" w:rsidRPr="005A7831">
          <w:rPr>
            <w:rFonts w:eastAsiaTheme="minorEastAsia"/>
            <w:noProof/>
            <w:sz w:val="22"/>
            <w:lang w:eastAsia="ru-RU"/>
          </w:rPr>
          <w:tab/>
        </w:r>
        <w:r w:rsidR="005A7831" w:rsidRPr="005A7831">
          <w:rPr>
            <w:rStyle w:val="af1"/>
            <w:rFonts w:eastAsia="TimesNewRomanPS-BoldMT"/>
            <w:iCs/>
            <w:noProof/>
            <w:sz w:val="22"/>
          </w:rPr>
          <w:t>Сведения о фактическом и ожидаемом поступлении сточных вод в централизованную систему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_Toc12441063 \h </w:instrText>
        </w:r>
        <w:r w:rsidR="005A7831" w:rsidRPr="005A7831">
          <w:rPr>
            <w:noProof/>
            <w:webHidden/>
            <w:sz w:val="22"/>
          </w:rPr>
        </w:r>
        <w:r w:rsidR="005A7831" w:rsidRPr="005A7831">
          <w:rPr>
            <w:noProof/>
            <w:webHidden/>
            <w:sz w:val="22"/>
          </w:rPr>
          <w:fldChar w:fldCharType="separate"/>
        </w:r>
        <w:r>
          <w:rPr>
            <w:noProof/>
            <w:webHidden/>
            <w:sz w:val="22"/>
          </w:rPr>
          <w:t>50</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64" w:history="1">
        <w:r w:rsidR="005A7831" w:rsidRPr="005A7831">
          <w:rPr>
            <w:rStyle w:val="af1"/>
            <w:rFonts w:eastAsia="TimesNewRomanPS-BoldMT"/>
            <w:noProof/>
            <w:sz w:val="22"/>
          </w:rPr>
          <w:t>4.2.</w:t>
        </w:r>
        <w:r w:rsidR="005A7831" w:rsidRPr="005A7831">
          <w:rPr>
            <w:rFonts w:eastAsiaTheme="minorEastAsia"/>
            <w:noProof/>
            <w:sz w:val="22"/>
            <w:lang w:eastAsia="ru-RU"/>
          </w:rPr>
          <w:tab/>
        </w:r>
        <w:r w:rsidR="005A7831" w:rsidRPr="005A7831">
          <w:rPr>
            <w:rStyle w:val="af1"/>
            <w:noProof/>
            <w:sz w:val="22"/>
          </w:rPr>
          <w:t>Описание структуры централизованной системы водоотведения (эксплуатационные и технологические зоны)</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_Toc12441064 \h </w:instrText>
        </w:r>
        <w:r w:rsidR="005A7831" w:rsidRPr="005A7831">
          <w:rPr>
            <w:noProof/>
            <w:webHidden/>
            <w:sz w:val="22"/>
          </w:rPr>
        </w:r>
        <w:r w:rsidR="005A7831" w:rsidRPr="005A7831">
          <w:rPr>
            <w:noProof/>
            <w:webHidden/>
            <w:sz w:val="22"/>
          </w:rPr>
          <w:fldChar w:fldCharType="separate"/>
        </w:r>
        <w:r>
          <w:rPr>
            <w:noProof/>
            <w:webHidden/>
            <w:sz w:val="22"/>
          </w:rPr>
          <w:t>50</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65" w:history="1">
        <w:r w:rsidR="005A7831" w:rsidRPr="005A7831">
          <w:rPr>
            <w:rStyle w:val="af1"/>
            <w:rFonts w:eastAsia="TimesNewRomanPS-BoldMT"/>
            <w:noProof/>
            <w:sz w:val="22"/>
          </w:rPr>
          <w:t>4.3.</w:t>
        </w:r>
        <w:r w:rsidR="005A7831" w:rsidRPr="005A7831">
          <w:rPr>
            <w:rFonts w:eastAsiaTheme="minorEastAsia"/>
            <w:noProof/>
            <w:sz w:val="22"/>
            <w:lang w:eastAsia="ru-RU"/>
          </w:rPr>
          <w:tab/>
        </w:r>
        <w:r w:rsidR="005A7831" w:rsidRPr="005A7831">
          <w:rPr>
            <w:rStyle w:val="af1"/>
            <w:noProof/>
            <w:sz w:val="22"/>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_Toc12441065 \h </w:instrText>
        </w:r>
        <w:r w:rsidR="005A7831" w:rsidRPr="005A7831">
          <w:rPr>
            <w:noProof/>
            <w:webHidden/>
            <w:sz w:val="22"/>
          </w:rPr>
        </w:r>
        <w:r w:rsidR="005A7831" w:rsidRPr="005A7831">
          <w:rPr>
            <w:noProof/>
            <w:webHidden/>
            <w:sz w:val="22"/>
          </w:rPr>
          <w:fldChar w:fldCharType="separate"/>
        </w:r>
        <w:r>
          <w:rPr>
            <w:noProof/>
            <w:webHidden/>
            <w:sz w:val="22"/>
          </w:rPr>
          <w:t>50</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66" w:history="1">
        <w:r w:rsidR="005A7831" w:rsidRPr="005A7831">
          <w:rPr>
            <w:rStyle w:val="af1"/>
            <w:rFonts w:eastAsia="TimesNewRomanPS-BoldMT"/>
            <w:noProof/>
            <w:sz w:val="22"/>
          </w:rPr>
          <w:t>4.4.</w:t>
        </w:r>
        <w:r w:rsidR="005A7831" w:rsidRPr="005A7831">
          <w:rPr>
            <w:rFonts w:eastAsiaTheme="minorEastAsia"/>
            <w:noProof/>
            <w:sz w:val="22"/>
            <w:lang w:eastAsia="ru-RU"/>
          </w:rPr>
          <w:tab/>
        </w:r>
        <w:r w:rsidR="005A7831" w:rsidRPr="005A7831">
          <w:rPr>
            <w:rStyle w:val="af1"/>
            <w:noProof/>
            <w:sz w:val="22"/>
          </w:rPr>
          <w:t>Результаты анализа гидравлических режимов и режимов работы элементов централизованной системы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_Toc12441066 \h </w:instrText>
        </w:r>
        <w:r w:rsidR="005A7831" w:rsidRPr="005A7831">
          <w:rPr>
            <w:noProof/>
            <w:webHidden/>
            <w:sz w:val="22"/>
          </w:rPr>
        </w:r>
        <w:r w:rsidR="005A7831" w:rsidRPr="005A7831">
          <w:rPr>
            <w:noProof/>
            <w:webHidden/>
            <w:sz w:val="22"/>
          </w:rPr>
          <w:fldChar w:fldCharType="separate"/>
        </w:r>
        <w:r>
          <w:rPr>
            <w:noProof/>
            <w:webHidden/>
            <w:sz w:val="22"/>
          </w:rPr>
          <w:t>51</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67" w:history="1">
        <w:r w:rsidR="005A7831" w:rsidRPr="005A7831">
          <w:rPr>
            <w:rStyle w:val="af1"/>
            <w:rFonts w:eastAsia="TimesNewRomanPS-BoldMT"/>
            <w:noProof/>
            <w:sz w:val="22"/>
          </w:rPr>
          <w:t>4.5.</w:t>
        </w:r>
        <w:r w:rsidR="005A7831" w:rsidRPr="005A7831">
          <w:rPr>
            <w:rFonts w:eastAsiaTheme="minorEastAsia"/>
            <w:noProof/>
            <w:sz w:val="22"/>
            <w:lang w:eastAsia="ru-RU"/>
          </w:rPr>
          <w:tab/>
        </w:r>
        <w:r w:rsidR="005A7831" w:rsidRPr="005A7831">
          <w:rPr>
            <w:rStyle w:val="af1"/>
            <w:noProof/>
            <w:sz w:val="22"/>
          </w:rPr>
          <w:t>Анализ резервов производственных мощностей очистных сооружений системы водоотведения и возможности расширения зоны их действия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_Toc12441067 \h </w:instrText>
        </w:r>
        <w:r w:rsidR="005A7831" w:rsidRPr="005A7831">
          <w:rPr>
            <w:noProof/>
            <w:webHidden/>
            <w:sz w:val="22"/>
          </w:rPr>
        </w:r>
        <w:r w:rsidR="005A7831" w:rsidRPr="005A7831">
          <w:rPr>
            <w:noProof/>
            <w:webHidden/>
            <w:sz w:val="22"/>
          </w:rPr>
          <w:fldChar w:fldCharType="separate"/>
        </w:r>
        <w:r>
          <w:rPr>
            <w:noProof/>
            <w:webHidden/>
            <w:sz w:val="22"/>
          </w:rPr>
          <w:t>51</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68" w:history="1">
        <w:r w:rsidR="005A7831" w:rsidRPr="005A7831">
          <w:rPr>
            <w:rStyle w:val="af1"/>
            <w:rFonts w:eastAsia="TimesNewRomanPS-BoldMT"/>
            <w:noProof/>
            <w:sz w:val="22"/>
          </w:rPr>
          <w:t>5.</w:t>
        </w:r>
        <w:r w:rsidR="005A7831" w:rsidRPr="005A7831">
          <w:rPr>
            <w:rFonts w:eastAsiaTheme="minorEastAsia"/>
            <w:noProof/>
            <w:sz w:val="22"/>
            <w:lang w:eastAsia="ru-RU"/>
          </w:rPr>
          <w:tab/>
        </w:r>
        <w:r w:rsidR="005A7831" w:rsidRPr="005A7831">
          <w:rPr>
            <w:rStyle w:val="af1"/>
            <w:rFonts w:eastAsia="TimesNewRomanPS-BoldMT"/>
            <w:noProof/>
            <w:sz w:val="22"/>
          </w:rPr>
          <w:t>ПРЕДЛОЖЕНИЯ ПО СТРОИТЕЛЬСТВУ, РЕКОНСТРУКЦИИ И МОДЕРНИЗАЦИИ (ТЕХНИЧЕСКОМУ ПЕРЕВООРУЖЕНИЮ) ОБЪЕКТОВ ЦЕНТРАЛИЗОВАННОЙ СИСТЕМЫ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_Toc12441068 \h </w:instrText>
        </w:r>
        <w:r w:rsidR="005A7831" w:rsidRPr="005A7831">
          <w:rPr>
            <w:noProof/>
            <w:webHidden/>
            <w:sz w:val="22"/>
          </w:rPr>
        </w:r>
        <w:r w:rsidR="005A7831" w:rsidRPr="005A7831">
          <w:rPr>
            <w:noProof/>
            <w:webHidden/>
            <w:sz w:val="22"/>
          </w:rPr>
          <w:fldChar w:fldCharType="separate"/>
        </w:r>
        <w:r>
          <w:rPr>
            <w:noProof/>
            <w:webHidden/>
            <w:sz w:val="22"/>
          </w:rPr>
          <w:t>52</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69" w:history="1">
        <w:r w:rsidR="005A7831" w:rsidRPr="005A7831">
          <w:rPr>
            <w:rStyle w:val="af1"/>
            <w:rFonts w:eastAsia="TimesNewRomanPS-BoldMT"/>
            <w:noProof/>
            <w:sz w:val="22"/>
          </w:rPr>
          <w:t>5.1.</w:t>
        </w:r>
        <w:r w:rsidR="005A7831" w:rsidRPr="005A7831">
          <w:rPr>
            <w:rFonts w:eastAsiaTheme="minorEastAsia"/>
            <w:noProof/>
            <w:sz w:val="22"/>
            <w:lang w:eastAsia="ru-RU"/>
          </w:rPr>
          <w:tab/>
        </w:r>
        <w:r w:rsidR="005A7831" w:rsidRPr="005A7831">
          <w:rPr>
            <w:rStyle w:val="af1"/>
            <w:rFonts w:eastAsia="TimesNewRomanPS-BoldMT"/>
            <w:iCs/>
            <w:noProof/>
            <w:sz w:val="22"/>
          </w:rPr>
          <w:t>Основные направления, принципы, задачи и целевые показатели развития централизованной системы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_Toc12441069 \h </w:instrText>
        </w:r>
        <w:r w:rsidR="005A7831" w:rsidRPr="005A7831">
          <w:rPr>
            <w:noProof/>
            <w:webHidden/>
            <w:sz w:val="22"/>
          </w:rPr>
        </w:r>
        <w:r w:rsidR="005A7831" w:rsidRPr="005A7831">
          <w:rPr>
            <w:noProof/>
            <w:webHidden/>
            <w:sz w:val="22"/>
          </w:rPr>
          <w:fldChar w:fldCharType="separate"/>
        </w:r>
        <w:r>
          <w:rPr>
            <w:noProof/>
            <w:webHidden/>
            <w:sz w:val="22"/>
          </w:rPr>
          <w:t>52</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70" w:history="1">
        <w:r w:rsidR="005A7831" w:rsidRPr="005A7831">
          <w:rPr>
            <w:rStyle w:val="af1"/>
            <w:rFonts w:eastAsia="TimesNewRomanPS-BoldMT"/>
            <w:noProof/>
            <w:sz w:val="22"/>
          </w:rPr>
          <w:t>5.2.</w:t>
        </w:r>
        <w:r w:rsidR="005A7831" w:rsidRPr="005A7831">
          <w:rPr>
            <w:rFonts w:eastAsiaTheme="minorEastAsia"/>
            <w:noProof/>
            <w:sz w:val="22"/>
            <w:lang w:eastAsia="ru-RU"/>
          </w:rPr>
          <w:tab/>
        </w:r>
        <w:r w:rsidR="005A7831" w:rsidRPr="005A7831">
          <w:rPr>
            <w:rStyle w:val="af1"/>
            <w:noProof/>
            <w:sz w:val="22"/>
          </w:rPr>
          <w:t>Перечень основных мероприятий по реализации схем водоотведения с разбивкой по годам, включая технические обоснования этих мероприятий</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_Toc12441070 \h </w:instrText>
        </w:r>
        <w:r w:rsidR="005A7831" w:rsidRPr="005A7831">
          <w:rPr>
            <w:noProof/>
            <w:webHidden/>
            <w:sz w:val="22"/>
          </w:rPr>
        </w:r>
        <w:r w:rsidR="005A7831" w:rsidRPr="005A7831">
          <w:rPr>
            <w:noProof/>
            <w:webHidden/>
            <w:sz w:val="22"/>
          </w:rPr>
          <w:fldChar w:fldCharType="separate"/>
        </w:r>
        <w:r>
          <w:rPr>
            <w:noProof/>
            <w:webHidden/>
            <w:sz w:val="22"/>
          </w:rPr>
          <w:t>53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71" w:history="1">
        <w:r w:rsidR="005A7831" w:rsidRPr="005A7831">
          <w:rPr>
            <w:rStyle w:val="af1"/>
            <w:rFonts w:eastAsia="TimesNewRomanPS-BoldMT"/>
            <w:noProof/>
            <w:sz w:val="22"/>
          </w:rPr>
          <w:t>5.3.</w:t>
        </w:r>
        <w:r w:rsidR="005A7831" w:rsidRPr="005A7831">
          <w:rPr>
            <w:rFonts w:eastAsiaTheme="minorEastAsia"/>
            <w:noProof/>
            <w:sz w:val="22"/>
            <w:lang w:eastAsia="ru-RU"/>
          </w:rPr>
          <w:tab/>
        </w:r>
        <w:r w:rsidR="005A7831" w:rsidRPr="005A7831">
          <w:rPr>
            <w:rStyle w:val="af1"/>
            <w:noProof/>
            <w:sz w:val="22"/>
          </w:rPr>
          <w:t>Технические обоснования основных мероприятий по реализации схем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_Toc12441071 \h </w:instrText>
        </w:r>
        <w:r w:rsidR="005A7831" w:rsidRPr="005A7831">
          <w:rPr>
            <w:noProof/>
            <w:webHidden/>
            <w:sz w:val="22"/>
          </w:rPr>
        </w:r>
        <w:r w:rsidR="005A7831" w:rsidRPr="005A7831">
          <w:rPr>
            <w:noProof/>
            <w:webHidden/>
            <w:sz w:val="22"/>
          </w:rPr>
          <w:fldChar w:fldCharType="separate"/>
        </w:r>
        <w:r>
          <w:rPr>
            <w:noProof/>
            <w:webHidden/>
            <w:sz w:val="22"/>
          </w:rPr>
          <w:t>53</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72" w:history="1">
        <w:r w:rsidR="005A7831" w:rsidRPr="005A7831">
          <w:rPr>
            <w:rStyle w:val="af1"/>
            <w:rFonts w:eastAsia="TimesNewRomanPS-BoldMT"/>
            <w:noProof/>
            <w:sz w:val="22"/>
          </w:rPr>
          <w:t>5.4.</w:t>
        </w:r>
        <w:r w:rsidR="005A7831" w:rsidRPr="005A7831">
          <w:rPr>
            <w:rFonts w:eastAsiaTheme="minorEastAsia"/>
            <w:noProof/>
            <w:sz w:val="22"/>
            <w:lang w:eastAsia="ru-RU"/>
          </w:rPr>
          <w:tab/>
        </w:r>
        <w:r w:rsidR="005A7831" w:rsidRPr="005A7831">
          <w:rPr>
            <w:rStyle w:val="af1"/>
            <w:noProof/>
            <w:sz w:val="22"/>
          </w:rPr>
          <w:t>Сведения о вновь строящихся, реконструируемых и предлагаемых к выводу из эксплуатации объектах централизованной системы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_Toc12441072 \h </w:instrText>
        </w:r>
        <w:r w:rsidR="005A7831" w:rsidRPr="005A7831">
          <w:rPr>
            <w:noProof/>
            <w:webHidden/>
            <w:sz w:val="22"/>
          </w:rPr>
        </w:r>
        <w:r w:rsidR="005A7831" w:rsidRPr="005A7831">
          <w:rPr>
            <w:noProof/>
            <w:webHidden/>
            <w:sz w:val="22"/>
          </w:rPr>
          <w:fldChar w:fldCharType="separate"/>
        </w:r>
        <w:r>
          <w:rPr>
            <w:noProof/>
            <w:webHidden/>
            <w:sz w:val="22"/>
          </w:rPr>
          <w:t>54</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73" w:history="1">
        <w:r w:rsidR="005A7831" w:rsidRPr="005A7831">
          <w:rPr>
            <w:rStyle w:val="af1"/>
            <w:rFonts w:eastAsia="TimesNewRomanPS-BoldMT"/>
            <w:noProof/>
            <w:sz w:val="22"/>
          </w:rPr>
          <w:t>5.5.</w:t>
        </w:r>
        <w:r w:rsidR="005A7831" w:rsidRPr="005A7831">
          <w:rPr>
            <w:rFonts w:eastAsiaTheme="minorEastAsia"/>
            <w:noProof/>
            <w:sz w:val="22"/>
            <w:lang w:eastAsia="ru-RU"/>
          </w:rPr>
          <w:tab/>
        </w:r>
        <w:r w:rsidR="005A7831" w:rsidRPr="005A7831">
          <w:rPr>
            <w:rStyle w:val="af1"/>
            <w:noProof/>
            <w:sz w:val="22"/>
          </w:rPr>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5A7831">
          <w:rPr>
            <w:rStyle w:val="af1"/>
            <w:noProof/>
            <w:sz w:val="22"/>
          </w:rPr>
          <w:t>…</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_Toc12441073 \h </w:instrText>
        </w:r>
        <w:r w:rsidR="005A7831" w:rsidRPr="005A7831">
          <w:rPr>
            <w:noProof/>
            <w:webHidden/>
            <w:sz w:val="22"/>
          </w:rPr>
        </w:r>
        <w:r w:rsidR="005A7831" w:rsidRPr="005A7831">
          <w:rPr>
            <w:noProof/>
            <w:webHidden/>
            <w:sz w:val="22"/>
          </w:rPr>
          <w:fldChar w:fldCharType="separate"/>
        </w:r>
        <w:r>
          <w:rPr>
            <w:noProof/>
            <w:webHidden/>
            <w:sz w:val="22"/>
          </w:rPr>
          <w:t>54</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74" w:history="1">
        <w:r w:rsidR="005A7831" w:rsidRPr="005A7831">
          <w:rPr>
            <w:rStyle w:val="af1"/>
            <w:rFonts w:eastAsia="TimesNewRomanPS-BoldMT"/>
            <w:noProof/>
            <w:sz w:val="22"/>
          </w:rPr>
          <w:t>5.6.</w:t>
        </w:r>
        <w:r w:rsidR="005A7831" w:rsidRPr="005A7831">
          <w:rPr>
            <w:rFonts w:eastAsiaTheme="minorEastAsia"/>
            <w:noProof/>
            <w:sz w:val="22"/>
            <w:lang w:eastAsia="ru-RU"/>
          </w:rPr>
          <w:tab/>
        </w:r>
        <w:r w:rsidR="005A7831" w:rsidRPr="005A7831">
          <w:rPr>
            <w:rStyle w:val="af1"/>
            <w:noProof/>
            <w:sz w:val="22"/>
          </w:rPr>
          <w:t>Сведения о вновь строящихся, реконструируемых и предлагаемых к выводу из эксплуатации объектах централизованной системы водоотведенияОписание вариантов маршрутов прохождения трубопроводов (трасс) потерритории Гарнизонного сельского поселения, расположения намечаемых площадок под строительство сооружений водоотведения и их обоснование</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_Toc12441074 \h </w:instrText>
        </w:r>
        <w:r w:rsidR="005A7831" w:rsidRPr="005A7831">
          <w:rPr>
            <w:noProof/>
            <w:webHidden/>
            <w:sz w:val="22"/>
          </w:rPr>
        </w:r>
        <w:r w:rsidR="005A7831" w:rsidRPr="005A7831">
          <w:rPr>
            <w:noProof/>
            <w:webHidden/>
            <w:sz w:val="22"/>
          </w:rPr>
          <w:fldChar w:fldCharType="separate"/>
        </w:r>
        <w:r>
          <w:rPr>
            <w:noProof/>
            <w:webHidden/>
            <w:sz w:val="22"/>
          </w:rPr>
          <w:t>54</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75" w:history="1">
        <w:r w:rsidR="005A7831" w:rsidRPr="005A7831">
          <w:rPr>
            <w:rStyle w:val="af1"/>
            <w:rFonts w:eastAsia="TimesNewRomanPS-BoldMT"/>
            <w:noProof/>
            <w:sz w:val="22"/>
          </w:rPr>
          <w:t>5.7.</w:t>
        </w:r>
        <w:r w:rsidR="005A7831" w:rsidRPr="005A7831">
          <w:rPr>
            <w:rFonts w:eastAsiaTheme="minorEastAsia"/>
            <w:noProof/>
            <w:sz w:val="22"/>
            <w:lang w:eastAsia="ru-RU"/>
          </w:rPr>
          <w:tab/>
        </w:r>
        <w:r w:rsidR="005A7831" w:rsidRPr="005A7831">
          <w:rPr>
            <w:rStyle w:val="af1"/>
            <w:noProof/>
            <w:sz w:val="22"/>
          </w:rPr>
          <w:t>Границы и характеристики охранных зон сетей и сооружений централизованной системы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_Toc12441075 \h </w:instrText>
        </w:r>
        <w:r w:rsidR="005A7831" w:rsidRPr="005A7831">
          <w:rPr>
            <w:noProof/>
            <w:webHidden/>
            <w:sz w:val="22"/>
          </w:rPr>
        </w:r>
        <w:r w:rsidR="005A7831" w:rsidRPr="005A7831">
          <w:rPr>
            <w:noProof/>
            <w:webHidden/>
            <w:sz w:val="22"/>
          </w:rPr>
          <w:fldChar w:fldCharType="separate"/>
        </w:r>
        <w:r>
          <w:rPr>
            <w:noProof/>
            <w:webHidden/>
            <w:sz w:val="22"/>
          </w:rPr>
          <w:t>54</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76" w:history="1">
        <w:r w:rsidR="005A7831" w:rsidRPr="005A7831">
          <w:rPr>
            <w:rStyle w:val="af1"/>
            <w:rFonts w:eastAsia="TimesNewRomanPS-BoldMT"/>
            <w:noProof/>
            <w:sz w:val="22"/>
          </w:rPr>
          <w:t>5.8.</w:t>
        </w:r>
        <w:r w:rsidR="005A7831" w:rsidRPr="005A7831">
          <w:rPr>
            <w:rFonts w:eastAsiaTheme="minorEastAsia"/>
            <w:noProof/>
            <w:sz w:val="22"/>
            <w:lang w:eastAsia="ru-RU"/>
          </w:rPr>
          <w:tab/>
        </w:r>
        <w:r w:rsidR="005A7831" w:rsidRPr="005A7831">
          <w:rPr>
            <w:rStyle w:val="af1"/>
            <w:noProof/>
            <w:sz w:val="22"/>
          </w:rPr>
          <w:t>Границы планируемых зон размещения объектов централизованной системы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_Toc12441076 \h </w:instrText>
        </w:r>
        <w:r w:rsidR="005A7831" w:rsidRPr="005A7831">
          <w:rPr>
            <w:noProof/>
            <w:webHidden/>
            <w:sz w:val="22"/>
          </w:rPr>
        </w:r>
        <w:r w:rsidR="005A7831" w:rsidRPr="005A7831">
          <w:rPr>
            <w:noProof/>
            <w:webHidden/>
            <w:sz w:val="22"/>
          </w:rPr>
          <w:fldChar w:fldCharType="separate"/>
        </w:r>
        <w:r>
          <w:rPr>
            <w:noProof/>
            <w:webHidden/>
            <w:sz w:val="22"/>
          </w:rPr>
          <w:t>55</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77" w:history="1">
        <w:r w:rsidR="005A7831" w:rsidRPr="005A7831">
          <w:rPr>
            <w:rStyle w:val="af1"/>
            <w:rFonts w:eastAsia="TimesNewRomanPS-BoldMT"/>
            <w:noProof/>
            <w:sz w:val="22"/>
          </w:rPr>
          <w:t>6.</w:t>
        </w:r>
        <w:r w:rsidR="005A7831" w:rsidRPr="005A7831">
          <w:rPr>
            <w:rFonts w:eastAsiaTheme="minorEastAsia"/>
            <w:noProof/>
            <w:sz w:val="22"/>
            <w:lang w:eastAsia="ru-RU"/>
          </w:rPr>
          <w:tab/>
        </w:r>
        <w:r w:rsidR="005A7831" w:rsidRPr="005A7831">
          <w:rPr>
            <w:rStyle w:val="af1"/>
            <w:rFonts w:eastAsia="TimesNewRomanPS-BoldMT"/>
            <w:noProof/>
            <w:sz w:val="22"/>
          </w:rPr>
          <w:t>ЭКОЛОГИЧЕСКИЕ АСПЕКТЫ МЕРОПРИЯТИЙ ПО СТРОИТЕЛЬСТВУ И РЕКОНСТРУКЦИИ ОБЪЕКТОВ ЦЕНТРАЛИЗОВАННОЙ СИСТЕМЫ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_Toc12441077 \h </w:instrText>
        </w:r>
        <w:r w:rsidR="005A7831" w:rsidRPr="005A7831">
          <w:rPr>
            <w:noProof/>
            <w:webHidden/>
            <w:sz w:val="22"/>
          </w:rPr>
        </w:r>
        <w:r w:rsidR="005A7831" w:rsidRPr="005A7831">
          <w:rPr>
            <w:noProof/>
            <w:webHidden/>
            <w:sz w:val="22"/>
          </w:rPr>
          <w:fldChar w:fldCharType="separate"/>
        </w:r>
        <w:r>
          <w:rPr>
            <w:noProof/>
            <w:webHidden/>
            <w:sz w:val="22"/>
          </w:rPr>
          <w:t>56</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78" w:history="1">
        <w:r w:rsidR="005A7831" w:rsidRPr="005A7831">
          <w:rPr>
            <w:rStyle w:val="af1"/>
            <w:rFonts w:eastAsia="TimesNewRomanPS-BoldMT"/>
            <w:noProof/>
            <w:sz w:val="22"/>
          </w:rPr>
          <w:t>6.1.</w:t>
        </w:r>
        <w:r w:rsidR="005A7831" w:rsidRPr="005A7831">
          <w:rPr>
            <w:rFonts w:eastAsiaTheme="minorEastAsia"/>
            <w:noProof/>
            <w:sz w:val="22"/>
            <w:lang w:eastAsia="ru-RU"/>
          </w:rPr>
          <w:tab/>
        </w:r>
        <w:r w:rsidR="005A7831" w:rsidRPr="005A7831">
          <w:rPr>
            <w:rStyle w:val="af1"/>
            <w:rFonts w:eastAsia="TimesNewRomanPS-BoldMT"/>
            <w:iCs/>
            <w:noProof/>
            <w:sz w:val="22"/>
          </w:rPr>
          <w:t>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_Toc12441078 \h </w:instrText>
        </w:r>
        <w:r w:rsidR="005A7831" w:rsidRPr="005A7831">
          <w:rPr>
            <w:noProof/>
            <w:webHidden/>
            <w:sz w:val="22"/>
          </w:rPr>
        </w:r>
        <w:r w:rsidR="005A7831" w:rsidRPr="005A7831">
          <w:rPr>
            <w:noProof/>
            <w:webHidden/>
            <w:sz w:val="22"/>
          </w:rPr>
          <w:fldChar w:fldCharType="separate"/>
        </w:r>
        <w:r>
          <w:rPr>
            <w:noProof/>
            <w:webHidden/>
            <w:sz w:val="22"/>
          </w:rPr>
          <w:t>56</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79" w:history="1">
        <w:r w:rsidR="005A7831" w:rsidRPr="005A7831">
          <w:rPr>
            <w:rStyle w:val="af1"/>
            <w:rFonts w:eastAsia="TimesNewRomanPS-BoldMT"/>
            <w:noProof/>
            <w:sz w:val="22"/>
          </w:rPr>
          <w:t>6.2.</w:t>
        </w:r>
        <w:r w:rsidR="005A7831" w:rsidRPr="005A7831">
          <w:rPr>
            <w:rFonts w:eastAsiaTheme="minorEastAsia"/>
            <w:noProof/>
            <w:sz w:val="22"/>
            <w:lang w:eastAsia="ru-RU"/>
          </w:rPr>
          <w:tab/>
        </w:r>
        <w:r w:rsidR="005A7831" w:rsidRPr="005A7831">
          <w:rPr>
            <w:rStyle w:val="af1"/>
            <w:noProof/>
            <w:sz w:val="22"/>
          </w:rPr>
          <w:t>Сведения о применении методов, безопасных для окружающей среды, при утилизации осадков сточных вод</w:t>
        </w:r>
        <w:r w:rsidR="005A7831">
          <w:rPr>
            <w:rStyle w:val="af1"/>
            <w:noProof/>
            <w:sz w:val="22"/>
          </w:rPr>
          <w:t>.</w:t>
        </w:r>
        <w:r w:rsidR="005A7831" w:rsidRPr="005A7831">
          <w:rPr>
            <w:noProof/>
            <w:webHidden/>
            <w:sz w:val="22"/>
          </w:rPr>
          <w:tab/>
        </w:r>
        <w:r w:rsidR="005A7831">
          <w:rPr>
            <w:noProof/>
            <w:webHidden/>
            <w:sz w:val="22"/>
          </w:rPr>
          <w:t>…</w:t>
        </w:r>
        <w:r w:rsidR="005A7831" w:rsidRPr="005A7831">
          <w:rPr>
            <w:noProof/>
            <w:webHidden/>
            <w:sz w:val="22"/>
          </w:rPr>
          <w:fldChar w:fldCharType="begin"/>
        </w:r>
        <w:r w:rsidR="005A7831" w:rsidRPr="005A7831">
          <w:rPr>
            <w:noProof/>
            <w:webHidden/>
            <w:sz w:val="22"/>
          </w:rPr>
          <w:instrText xml:space="preserve"> PAGEREF _Toc12441079 \h </w:instrText>
        </w:r>
        <w:r w:rsidR="005A7831" w:rsidRPr="005A7831">
          <w:rPr>
            <w:noProof/>
            <w:webHidden/>
            <w:sz w:val="22"/>
          </w:rPr>
        </w:r>
        <w:r w:rsidR="005A7831" w:rsidRPr="005A7831">
          <w:rPr>
            <w:noProof/>
            <w:webHidden/>
            <w:sz w:val="22"/>
          </w:rPr>
          <w:fldChar w:fldCharType="separate"/>
        </w:r>
        <w:r>
          <w:rPr>
            <w:noProof/>
            <w:webHidden/>
            <w:sz w:val="22"/>
          </w:rPr>
          <w:t>56</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80" w:history="1">
        <w:r w:rsidR="005A7831" w:rsidRPr="005A7831">
          <w:rPr>
            <w:rStyle w:val="af1"/>
            <w:rFonts w:eastAsia="TimesNewRomanPS-BoldMT"/>
            <w:noProof/>
            <w:sz w:val="22"/>
          </w:rPr>
          <w:t>7.</w:t>
        </w:r>
        <w:r w:rsidR="005A7831" w:rsidRPr="005A7831">
          <w:rPr>
            <w:rFonts w:eastAsiaTheme="minorEastAsia"/>
            <w:noProof/>
            <w:sz w:val="22"/>
            <w:lang w:eastAsia="ru-RU"/>
          </w:rPr>
          <w:tab/>
        </w:r>
        <w:r w:rsidR="005A7831" w:rsidRPr="005A7831">
          <w:rPr>
            <w:rStyle w:val="af1"/>
            <w:rFonts w:eastAsia="TimesNewRomanPS-BoldMT"/>
            <w:noProof/>
            <w:sz w:val="22"/>
          </w:rPr>
          <w:t>ОЦЕНКА ПОТРЕБНОСТИ В КАПИТАЛЬНЫХ ВЛОЖЕНИЯХ В СТРОИТЕЛЬСТВО, РЕКОНСТРУКЦИЮ И МОДЕРНИЗАЦИЮ ОБЪЕКТОВ ЦЕНТРАЛИЗОВАННОЙ СИСТЕМЫ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_Toc12441080 \h </w:instrText>
        </w:r>
        <w:r w:rsidR="005A7831" w:rsidRPr="005A7831">
          <w:rPr>
            <w:noProof/>
            <w:webHidden/>
            <w:sz w:val="22"/>
          </w:rPr>
        </w:r>
        <w:r w:rsidR="005A7831" w:rsidRPr="005A7831">
          <w:rPr>
            <w:noProof/>
            <w:webHidden/>
            <w:sz w:val="22"/>
          </w:rPr>
          <w:fldChar w:fldCharType="separate"/>
        </w:r>
        <w:r>
          <w:rPr>
            <w:noProof/>
            <w:webHidden/>
            <w:sz w:val="22"/>
          </w:rPr>
          <w:t>57</w:t>
        </w:r>
        <w:r w:rsidR="005A7831" w:rsidRPr="005A7831">
          <w:rPr>
            <w:noProof/>
            <w:webHidden/>
            <w:sz w:val="22"/>
          </w:rPr>
          <w:fldChar w:fldCharType="end"/>
        </w:r>
      </w:hyperlink>
    </w:p>
    <w:p w:rsidR="005A7831" w:rsidRPr="005A7831" w:rsidRDefault="00056AFD">
      <w:pPr>
        <w:pStyle w:val="12"/>
        <w:tabs>
          <w:tab w:val="left" w:pos="1200"/>
          <w:tab w:val="right" w:leader="dot" w:pos="10195"/>
        </w:tabs>
        <w:rPr>
          <w:rFonts w:eastAsiaTheme="minorEastAsia"/>
          <w:noProof/>
          <w:sz w:val="22"/>
          <w:lang w:eastAsia="ru-RU"/>
        </w:rPr>
      </w:pPr>
      <w:hyperlink w:anchor="_Toc12441081" w:history="1">
        <w:r w:rsidR="005A7831" w:rsidRPr="005A7831">
          <w:rPr>
            <w:rStyle w:val="af1"/>
            <w:rFonts w:eastAsia="TimesNewRomanPS-BoldMT"/>
            <w:noProof/>
            <w:sz w:val="22"/>
          </w:rPr>
          <w:t>8.</w:t>
        </w:r>
        <w:r w:rsidR="005A7831" w:rsidRPr="005A7831">
          <w:rPr>
            <w:rFonts w:eastAsiaTheme="minorEastAsia"/>
            <w:noProof/>
            <w:sz w:val="22"/>
            <w:lang w:eastAsia="ru-RU"/>
          </w:rPr>
          <w:tab/>
        </w:r>
        <w:r w:rsidR="005A7831" w:rsidRPr="005A7831">
          <w:rPr>
            <w:rStyle w:val="af1"/>
            <w:rFonts w:eastAsia="TimesNewRomanPS-BoldMT"/>
            <w:noProof/>
            <w:sz w:val="22"/>
          </w:rPr>
          <w:t>ПЛАНОВЫЕ ЗНАЧЕНИЯ ПОКАЗАТЕЛЕЙ РАЗВИТИЯ ЦЕНТРАЛИЗОВАННЫХ СИСТЕМ ВОДООТВЕДЕНИЯ</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_Toc12441081 \h </w:instrText>
        </w:r>
        <w:r w:rsidR="005A7831" w:rsidRPr="005A7831">
          <w:rPr>
            <w:noProof/>
            <w:webHidden/>
            <w:sz w:val="22"/>
          </w:rPr>
        </w:r>
        <w:r w:rsidR="005A7831" w:rsidRPr="005A7831">
          <w:rPr>
            <w:noProof/>
            <w:webHidden/>
            <w:sz w:val="22"/>
          </w:rPr>
          <w:fldChar w:fldCharType="separate"/>
        </w:r>
        <w:r>
          <w:rPr>
            <w:noProof/>
            <w:webHidden/>
            <w:sz w:val="22"/>
          </w:rPr>
          <w:t>58</w:t>
        </w:r>
        <w:r w:rsidR="005A7831" w:rsidRPr="005A7831">
          <w:rPr>
            <w:noProof/>
            <w:webHidden/>
            <w:sz w:val="22"/>
          </w:rPr>
          <w:fldChar w:fldCharType="end"/>
        </w:r>
      </w:hyperlink>
    </w:p>
    <w:p w:rsidR="005A7831" w:rsidRDefault="00056AFD">
      <w:pPr>
        <w:pStyle w:val="12"/>
        <w:tabs>
          <w:tab w:val="left" w:pos="1200"/>
          <w:tab w:val="right" w:leader="dot" w:pos="10195"/>
        </w:tabs>
        <w:rPr>
          <w:rFonts w:asciiTheme="minorHAnsi" w:eastAsiaTheme="minorEastAsia" w:hAnsiTheme="minorHAnsi" w:cstheme="minorBidi"/>
          <w:noProof/>
          <w:sz w:val="22"/>
          <w:lang w:eastAsia="ru-RU"/>
        </w:rPr>
      </w:pPr>
      <w:hyperlink w:anchor="_Toc12441082" w:history="1">
        <w:r w:rsidR="005A7831" w:rsidRPr="005A7831">
          <w:rPr>
            <w:rStyle w:val="af1"/>
            <w:rFonts w:eastAsia="TimesNewRomanPS-BoldMT"/>
            <w:noProof/>
            <w:sz w:val="22"/>
          </w:rPr>
          <w:t>9.</w:t>
        </w:r>
        <w:r w:rsidR="005A7831" w:rsidRPr="005A7831">
          <w:rPr>
            <w:rFonts w:eastAsiaTheme="minorEastAsia"/>
            <w:noProof/>
            <w:sz w:val="22"/>
            <w:lang w:eastAsia="ru-RU"/>
          </w:rPr>
          <w:tab/>
        </w:r>
        <w:r w:rsidR="005A7831" w:rsidRPr="005A7831">
          <w:rPr>
            <w:rStyle w:val="af1"/>
            <w:rFonts w:eastAsia="TimesNewRomanPS-BoldMT"/>
            <w:noProof/>
            <w:sz w:val="22"/>
          </w:rPr>
          <w:t>ПЕРЕЧЕНЬ ВЫЯВЛЕННЫХ БЕСХОЗНЫХ ОБЪЕКТОВ ЦЕНТРАЛИЗОВАННОЙ СИСТЕМЫ ВОДООТВЕДЕНИЯ (В СЛУЧАЕ ИХ ВЫЯВЛЕНИЯ) И ПЕРЕЧЕНЬ ОРГАНИЗАЦИЙ, УПОЛНОМОЧЕННЫХ НА ИХ ЭКСПЛУАТАЦИЮ</w:t>
        </w:r>
        <w:r w:rsidR="005A7831" w:rsidRPr="005A7831">
          <w:rPr>
            <w:noProof/>
            <w:webHidden/>
            <w:sz w:val="22"/>
          </w:rPr>
          <w:tab/>
        </w:r>
        <w:r w:rsidR="005A7831" w:rsidRPr="005A7831">
          <w:rPr>
            <w:noProof/>
            <w:webHidden/>
            <w:sz w:val="22"/>
          </w:rPr>
          <w:fldChar w:fldCharType="begin"/>
        </w:r>
        <w:r w:rsidR="005A7831" w:rsidRPr="005A7831">
          <w:rPr>
            <w:noProof/>
            <w:webHidden/>
            <w:sz w:val="22"/>
          </w:rPr>
          <w:instrText xml:space="preserve"> PAGEREF _Toc12441082 \h </w:instrText>
        </w:r>
        <w:r w:rsidR="005A7831" w:rsidRPr="005A7831">
          <w:rPr>
            <w:noProof/>
            <w:webHidden/>
            <w:sz w:val="22"/>
          </w:rPr>
        </w:r>
        <w:r w:rsidR="005A7831" w:rsidRPr="005A7831">
          <w:rPr>
            <w:noProof/>
            <w:webHidden/>
            <w:sz w:val="22"/>
          </w:rPr>
          <w:fldChar w:fldCharType="separate"/>
        </w:r>
        <w:r>
          <w:rPr>
            <w:noProof/>
            <w:webHidden/>
            <w:sz w:val="22"/>
          </w:rPr>
          <w:t>59</w:t>
        </w:r>
        <w:r w:rsidR="005A7831" w:rsidRPr="005A7831">
          <w:rPr>
            <w:noProof/>
            <w:webHidden/>
            <w:sz w:val="22"/>
          </w:rPr>
          <w:fldChar w:fldCharType="end"/>
        </w:r>
      </w:hyperlink>
    </w:p>
    <w:p w:rsidR="00403008" w:rsidRPr="00BD2213" w:rsidRDefault="000B6509" w:rsidP="00BD2213">
      <w:pPr>
        <w:rPr>
          <w:sz w:val="22"/>
        </w:rPr>
      </w:pPr>
      <w:r w:rsidRPr="00BD2213">
        <w:rPr>
          <w:sz w:val="22"/>
        </w:rPr>
        <w:fldChar w:fldCharType="end"/>
      </w:r>
    </w:p>
    <w:p w:rsidR="000034EF" w:rsidRDefault="00403008" w:rsidP="003E5402">
      <w:pPr>
        <w:pStyle w:val="ad"/>
      </w:pPr>
      <w:r>
        <w:br w:type="page"/>
      </w: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0034EF" w:rsidRDefault="000034EF" w:rsidP="000034EF">
      <w:pPr>
        <w:pStyle w:val="afffb"/>
        <w:spacing w:line="276" w:lineRule="auto"/>
        <w:ind w:left="0"/>
        <w:jc w:val="center"/>
        <w:rPr>
          <w:b/>
        </w:rPr>
      </w:pPr>
    </w:p>
    <w:p w:rsidR="007114C8" w:rsidRPr="00E619FC" w:rsidRDefault="007114C8" w:rsidP="0049308E">
      <w:pPr>
        <w:pStyle w:val="2"/>
        <w:numPr>
          <w:ilvl w:val="0"/>
          <w:numId w:val="0"/>
        </w:numPr>
        <w:spacing w:line="240" w:lineRule="auto"/>
        <w:ind w:left="284"/>
        <w:jc w:val="center"/>
        <w:rPr>
          <w:u w:val="single"/>
        </w:rPr>
      </w:pPr>
      <w:bookmarkStart w:id="0" w:name="_Toc12440991"/>
      <w:r w:rsidRPr="00E619FC">
        <w:rPr>
          <w:u w:val="single"/>
        </w:rPr>
        <w:t>СХЕМА ВОДОСНАБЖЕНИЯ</w:t>
      </w:r>
      <w:bookmarkEnd w:id="0"/>
    </w:p>
    <w:p w:rsidR="000034EF" w:rsidRPr="00E75F82" w:rsidRDefault="0049308E" w:rsidP="0049308E">
      <w:pPr>
        <w:pStyle w:val="afffb"/>
        <w:spacing w:line="276" w:lineRule="auto"/>
        <w:ind w:left="0"/>
        <w:jc w:val="center"/>
        <w:rPr>
          <w:b/>
          <w:sz w:val="28"/>
          <w:szCs w:val="28"/>
        </w:rPr>
      </w:pPr>
      <w:r>
        <w:rPr>
          <w:b/>
          <w:sz w:val="28"/>
          <w:szCs w:val="28"/>
        </w:rPr>
        <w:t xml:space="preserve">   Гарнизонного сельского поселения</w:t>
      </w:r>
    </w:p>
    <w:p w:rsidR="000034EF" w:rsidRPr="00E75F82" w:rsidRDefault="0049308E" w:rsidP="0049308E">
      <w:pPr>
        <w:pStyle w:val="afffb"/>
        <w:spacing w:line="276" w:lineRule="auto"/>
        <w:ind w:left="0"/>
        <w:jc w:val="center"/>
        <w:rPr>
          <w:b/>
          <w:sz w:val="28"/>
          <w:szCs w:val="28"/>
        </w:rPr>
      </w:pPr>
      <w:proofErr w:type="spellStart"/>
      <w:r>
        <w:rPr>
          <w:b/>
          <w:sz w:val="28"/>
          <w:szCs w:val="28"/>
        </w:rPr>
        <w:t>Прионежского</w:t>
      </w:r>
      <w:proofErr w:type="spellEnd"/>
      <w:r>
        <w:rPr>
          <w:b/>
          <w:sz w:val="28"/>
          <w:szCs w:val="28"/>
        </w:rPr>
        <w:t xml:space="preserve"> муниципального района</w:t>
      </w:r>
      <w:r w:rsidR="00E619FC" w:rsidRPr="00E619FC">
        <w:rPr>
          <w:b/>
          <w:sz w:val="28"/>
          <w:szCs w:val="28"/>
        </w:rPr>
        <w:t xml:space="preserve"> </w:t>
      </w:r>
      <w:r>
        <w:rPr>
          <w:b/>
          <w:sz w:val="28"/>
          <w:szCs w:val="28"/>
        </w:rPr>
        <w:t>Республики Карелия</w:t>
      </w:r>
    </w:p>
    <w:p w:rsidR="000034EF" w:rsidRDefault="000034EF" w:rsidP="0049308E">
      <w:pPr>
        <w:pStyle w:val="ad"/>
      </w:pPr>
    </w:p>
    <w:p w:rsidR="000034EF" w:rsidRDefault="000034EF" w:rsidP="003E5402">
      <w:pPr>
        <w:pStyle w:val="ad"/>
      </w:pPr>
    </w:p>
    <w:p w:rsidR="000034EF" w:rsidRDefault="000034EF" w:rsidP="003E5402">
      <w:pPr>
        <w:pStyle w:val="ad"/>
      </w:pPr>
    </w:p>
    <w:p w:rsidR="007114C8" w:rsidRDefault="007114C8">
      <w:pPr>
        <w:spacing w:after="0" w:line="240" w:lineRule="auto"/>
        <w:ind w:firstLine="0"/>
        <w:jc w:val="left"/>
        <w:rPr>
          <w:b/>
        </w:rPr>
      </w:pPr>
      <w:r>
        <w:br w:type="page"/>
      </w:r>
    </w:p>
    <w:p w:rsidR="007114C8" w:rsidRPr="00E04D60" w:rsidRDefault="007114C8" w:rsidP="007114C8">
      <w:pPr>
        <w:pStyle w:val="2"/>
        <w:numPr>
          <w:ilvl w:val="0"/>
          <w:numId w:val="0"/>
        </w:numPr>
        <w:spacing w:line="240" w:lineRule="auto"/>
        <w:ind w:left="284"/>
        <w:jc w:val="center"/>
      </w:pPr>
      <w:bookmarkStart w:id="1" w:name="_Toc12440992"/>
      <w:r w:rsidRPr="00E47480">
        <w:rPr>
          <w:bCs w:val="0"/>
          <w:kern w:val="32"/>
        </w:rPr>
        <w:lastRenderedPageBreak/>
        <w:t>ТЕРМИНЫ И ОПРЕДЕЛЕНИЯ</w:t>
      </w:r>
      <w:bookmarkEnd w:id="1"/>
    </w:p>
    <w:p w:rsidR="007114C8" w:rsidRPr="00430697" w:rsidRDefault="007114C8" w:rsidP="00E619FC">
      <w:pPr>
        <w:spacing w:after="120"/>
        <w:rPr>
          <w:rStyle w:val="blk"/>
        </w:rPr>
      </w:pPr>
      <w:r w:rsidRPr="00430697">
        <w:rPr>
          <w:rStyle w:val="blk"/>
        </w:rPr>
        <w:t xml:space="preserve">В настоящем документе применяются следующие термины и определения: </w:t>
      </w:r>
    </w:p>
    <w:p w:rsidR="007114C8" w:rsidRPr="00430697" w:rsidRDefault="007114C8" w:rsidP="00E619FC">
      <w:pPr>
        <w:spacing w:after="120"/>
        <w:rPr>
          <w:rStyle w:val="blk"/>
        </w:rPr>
      </w:pPr>
      <w:r w:rsidRPr="00430697">
        <w:rPr>
          <w:rStyle w:val="blk"/>
        </w:rPr>
        <w:t xml:space="preserve"> «схема водоснабжения» - совокупность графического (схемы, чертежи, планы подземных коммуникаций на основе топографо-геодезической подосновы, </w:t>
      </w:r>
      <w:proofErr w:type="spellStart"/>
      <w:r w:rsidRPr="00430697">
        <w:rPr>
          <w:rStyle w:val="blk"/>
        </w:rPr>
        <w:t>космо</w:t>
      </w:r>
      <w:proofErr w:type="spellEnd"/>
      <w:r w:rsidRPr="00430697">
        <w:rPr>
          <w:rStyle w:val="blk"/>
        </w:rPr>
        <w:t>- и аэрофотосъемочные материалы) и текстового описания технико-экономического состояния централизованной системы холодного водоснабжения и направления ее развития;</w:t>
      </w:r>
    </w:p>
    <w:p w:rsidR="007114C8" w:rsidRPr="00430697" w:rsidRDefault="007114C8" w:rsidP="00E619FC">
      <w:pPr>
        <w:spacing w:after="120"/>
        <w:rPr>
          <w:rStyle w:val="blk"/>
        </w:rPr>
      </w:pPr>
      <w:r w:rsidRPr="00430697">
        <w:rPr>
          <w:rStyle w:val="blk"/>
        </w:rPr>
        <w:t xml:space="preserve">«технологическая зона водоснабжения» - часть водопроводной сети, принадлежащей организации, осуществляющей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 </w:t>
      </w:r>
    </w:p>
    <w:p w:rsidR="007114C8" w:rsidRPr="00430697" w:rsidRDefault="007114C8" w:rsidP="00E619FC">
      <w:pPr>
        <w:spacing w:after="120"/>
        <w:rPr>
          <w:rStyle w:val="blk"/>
        </w:rPr>
      </w:pPr>
      <w:r w:rsidRPr="00430697">
        <w:rPr>
          <w:rStyle w:val="blk"/>
        </w:rPr>
        <w:t>«эксплуатационная зона» - зона эксплуатационной ответственности организации, осуществляющей холодное водоснабжение, определенная по признаку обязанностей (ответственности) организации по эксплуатации централизованных систем водоснабжения;</w:t>
      </w:r>
    </w:p>
    <w:p w:rsidR="007114C8" w:rsidRPr="00430697" w:rsidRDefault="007114C8" w:rsidP="00E619FC">
      <w:pPr>
        <w:spacing w:after="120"/>
        <w:rPr>
          <w:rStyle w:val="blk"/>
        </w:rPr>
      </w:pPr>
      <w:r w:rsidRPr="00430697">
        <w:rPr>
          <w:rStyle w:val="blk"/>
        </w:rPr>
        <w:t>«зона централизованного и нецентрализованного водоснабжения» - территории, на которых водоснабжение осуществляется с использованием централизованных и нецентрализованных систем холодного водоснабжения соответственно;</w:t>
      </w:r>
    </w:p>
    <w:p w:rsidR="007114C8" w:rsidRPr="00430697" w:rsidRDefault="007114C8" w:rsidP="00E619FC">
      <w:pPr>
        <w:spacing w:after="120"/>
        <w:rPr>
          <w:rStyle w:val="blk"/>
        </w:rPr>
      </w:pPr>
      <w:r w:rsidRPr="00430697">
        <w:rPr>
          <w:rStyle w:val="blk"/>
        </w:rPr>
        <w:t>«абонент» - физическое либо юридическое лицо, заключившее или обязанное заключить договор холодного водоснабжения;</w:t>
      </w:r>
    </w:p>
    <w:p w:rsidR="007114C8" w:rsidRPr="00430697" w:rsidRDefault="007114C8" w:rsidP="00E619FC">
      <w:pPr>
        <w:spacing w:after="120"/>
        <w:rPr>
          <w:rStyle w:val="blk"/>
        </w:rPr>
      </w:pPr>
      <w:r w:rsidRPr="00430697">
        <w:rPr>
          <w:rStyle w:val="blk"/>
        </w:rPr>
        <w:t>«водоподготовка» - обработка воды, обеспечивающая ее использование в качестве питьевой или технической воды;</w:t>
      </w:r>
    </w:p>
    <w:p w:rsidR="007114C8" w:rsidRPr="00430697" w:rsidRDefault="007114C8" w:rsidP="00E619FC">
      <w:pPr>
        <w:spacing w:after="120"/>
        <w:rPr>
          <w:rStyle w:val="blk"/>
        </w:rPr>
      </w:pPr>
      <w:r w:rsidRPr="00430697">
        <w:rPr>
          <w:rStyle w:val="blk"/>
        </w:rPr>
        <w:t> «водоснабжение»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w:t>
      </w:r>
    </w:p>
    <w:p w:rsidR="007114C8" w:rsidRPr="00430697" w:rsidRDefault="007114C8" w:rsidP="00E619FC">
      <w:pPr>
        <w:spacing w:after="120"/>
        <w:rPr>
          <w:rStyle w:val="blk"/>
        </w:rPr>
      </w:pPr>
      <w:r w:rsidRPr="00430697">
        <w:rPr>
          <w:rStyle w:val="blk"/>
        </w:rPr>
        <w:t>«водопроводная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rsidR="007114C8" w:rsidRPr="00430697" w:rsidRDefault="007114C8" w:rsidP="00E619FC">
      <w:pPr>
        <w:spacing w:after="120"/>
        <w:rPr>
          <w:rStyle w:val="blk"/>
        </w:rPr>
      </w:pPr>
      <w:r w:rsidRPr="00430697">
        <w:rPr>
          <w:rStyle w:val="blk"/>
        </w:rPr>
        <w:t>«гарантирующая организация» - организация, осуществляющая холодное водоснабжение, определенная решением органа местного самоуправления поселения, которая обязана заключить договор холодного водоснабжения с любым обратившимся к ней лицом, чьи объекты подключены (технологически присоединены) к централизованной системе холодного водоснабжения;</w:t>
      </w:r>
    </w:p>
    <w:p w:rsidR="007114C8" w:rsidRPr="00430697" w:rsidRDefault="007114C8" w:rsidP="00E619FC">
      <w:pPr>
        <w:spacing w:after="120"/>
        <w:rPr>
          <w:rStyle w:val="blk"/>
        </w:rPr>
      </w:pPr>
      <w:r w:rsidRPr="00430697">
        <w:rPr>
          <w:rStyle w:val="blk"/>
        </w:rPr>
        <w:t>«инвестиционная программа организации, осуществляющей холодное водоснабжение (далее также - инвестиционная программа)» - программа мероприятий по строительству, реконструкции и модернизации объектов централизованной системы холодного водоснабжения;</w:t>
      </w:r>
    </w:p>
    <w:p w:rsidR="007114C8" w:rsidRPr="00430697" w:rsidRDefault="007114C8" w:rsidP="00E619FC">
      <w:pPr>
        <w:spacing w:after="120"/>
        <w:rPr>
          <w:rStyle w:val="blk"/>
        </w:rPr>
      </w:pPr>
      <w:r w:rsidRPr="00430697">
        <w:rPr>
          <w:rStyle w:val="blk"/>
        </w:rPr>
        <w:t>«качество и безопасность воды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rsidR="007114C8" w:rsidRPr="00430697" w:rsidRDefault="007114C8" w:rsidP="00E619FC">
      <w:pPr>
        <w:spacing w:after="120"/>
        <w:rPr>
          <w:rStyle w:val="blk"/>
        </w:rPr>
      </w:pPr>
      <w:r w:rsidRPr="00430697">
        <w:rPr>
          <w:rStyle w:val="blk"/>
        </w:rPr>
        <w:t>«коммерческий учет холодной воды (далее также - коммерческий учет)» - определение количества поданной (полученной) за определенный период воды с помощью средств измерений (далее - приборы учета) или расчетным способом;</w:t>
      </w:r>
    </w:p>
    <w:p w:rsidR="007114C8" w:rsidRPr="00430697" w:rsidRDefault="007114C8" w:rsidP="00E619FC">
      <w:pPr>
        <w:spacing w:after="120"/>
        <w:rPr>
          <w:rStyle w:val="blk"/>
        </w:rPr>
      </w:pPr>
      <w:r w:rsidRPr="00430697">
        <w:rPr>
          <w:rStyle w:val="blk"/>
        </w:rPr>
        <w:lastRenderedPageBreak/>
        <w:t>«нецентрализованная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7114C8" w:rsidRPr="00430697" w:rsidRDefault="007114C8" w:rsidP="00E619FC">
      <w:pPr>
        <w:spacing w:after="120"/>
        <w:rPr>
          <w:rStyle w:val="blk"/>
        </w:rPr>
      </w:pPr>
      <w:r w:rsidRPr="00430697">
        <w:rPr>
          <w:rStyle w:val="blk"/>
        </w:rPr>
        <w:t>«нецентрализованная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7114C8" w:rsidRPr="00430697" w:rsidRDefault="007114C8" w:rsidP="00E619FC">
      <w:pPr>
        <w:spacing w:after="120"/>
        <w:rPr>
          <w:rStyle w:val="blk"/>
        </w:rPr>
      </w:pPr>
      <w:r w:rsidRPr="00430697">
        <w:rPr>
          <w:rStyle w:val="blk"/>
        </w:rPr>
        <w:t>«объект централизованной системы холодного водоснабжения» - инженерное сооружение, входящее в состав централизованной системы холодного водоснабжения, непосредственно используемое для холодного водоснабжения;</w:t>
      </w:r>
    </w:p>
    <w:p w:rsidR="007114C8" w:rsidRPr="00430697" w:rsidRDefault="007114C8" w:rsidP="00E619FC">
      <w:pPr>
        <w:spacing w:after="120"/>
        <w:rPr>
          <w:rStyle w:val="blk"/>
        </w:rPr>
      </w:pPr>
      <w:r w:rsidRPr="00430697">
        <w:rPr>
          <w:rStyle w:val="blk"/>
        </w:rPr>
        <w:t>«организация, осуществляющая холодное водоснабжение (организация водопроводно-канализационного хозяйства)» - юридическое лицо, осуществляющее эксплуатацию централизованных систем холодного водоснабжения, отдельных объектов таких систем;</w:t>
      </w:r>
    </w:p>
    <w:p w:rsidR="007114C8" w:rsidRPr="00430697" w:rsidRDefault="007114C8" w:rsidP="00E619FC">
      <w:pPr>
        <w:spacing w:after="120"/>
        <w:rPr>
          <w:rStyle w:val="blk"/>
        </w:rPr>
      </w:pPr>
      <w:r w:rsidRPr="00430697">
        <w:rPr>
          <w:rStyle w:val="blk"/>
        </w:rPr>
        <w:t>«орган регулирования тарифов в сфере водоснабжения (далее - орган регулирования тарифов)» -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осуществляющий регулирование тарифов в сфере водоснабжения;</w:t>
      </w:r>
    </w:p>
    <w:p w:rsidR="007114C8" w:rsidRPr="00430697" w:rsidRDefault="007114C8" w:rsidP="00E619FC">
      <w:pPr>
        <w:spacing w:after="120"/>
        <w:rPr>
          <w:rStyle w:val="blk"/>
        </w:rPr>
      </w:pPr>
      <w:r w:rsidRPr="00430697">
        <w:rPr>
          <w:rStyle w:val="blk"/>
        </w:rPr>
        <w:t>«питьевая вода» -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rsidR="007114C8" w:rsidRPr="00430697" w:rsidRDefault="007114C8" w:rsidP="00E619FC">
      <w:pPr>
        <w:spacing w:after="120"/>
        <w:rPr>
          <w:rStyle w:val="blk"/>
        </w:rPr>
      </w:pPr>
      <w:r w:rsidRPr="00430697">
        <w:rPr>
          <w:rStyle w:val="blk"/>
        </w:rPr>
        <w:t>«предельные индексы изменения тарифов в сфере водоснабжения (далее - предельные индексы)» - индексы максимально и (или) минимально возможного изменения действующих тарифов на питьевую воду,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rsidR="007114C8" w:rsidRPr="00430697" w:rsidRDefault="007114C8" w:rsidP="00E619FC">
      <w:pPr>
        <w:spacing w:after="120"/>
        <w:rPr>
          <w:rStyle w:val="blk"/>
        </w:rPr>
      </w:pPr>
      <w:r w:rsidRPr="00430697">
        <w:rPr>
          <w:rStyle w:val="blk"/>
        </w:rPr>
        <w:t>«приготовление горячей воды» - нагрев воды, а также при необходимости очистка, химическая подготовка и другие технологические процессы, осуществляемые с водой;</w:t>
      </w:r>
    </w:p>
    <w:p w:rsidR="007114C8" w:rsidRPr="00430697" w:rsidRDefault="007114C8" w:rsidP="00E619FC">
      <w:pPr>
        <w:spacing w:after="120"/>
        <w:rPr>
          <w:rStyle w:val="blk"/>
        </w:rPr>
      </w:pPr>
      <w:r w:rsidRPr="00430697">
        <w:rPr>
          <w:rStyle w:val="blk"/>
        </w:rPr>
        <w:t>«производственная программа организации, осуществляющей холодное водоснабжение (далее - производственная программа)» - программа текущей (операционной) деятельности такой организации по осуществлению холодного водоснабжения, регулируемых видов деятельности в сфере водоснабжения;</w:t>
      </w:r>
    </w:p>
    <w:p w:rsidR="007114C8" w:rsidRPr="00430697" w:rsidRDefault="007114C8" w:rsidP="00E619FC">
      <w:pPr>
        <w:spacing w:after="120"/>
        <w:rPr>
          <w:rStyle w:val="blk"/>
        </w:rPr>
      </w:pPr>
      <w:r w:rsidRPr="00430697">
        <w:rPr>
          <w:rStyle w:val="blk"/>
        </w:rPr>
        <w:t>«техническая вода»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rsidR="007114C8" w:rsidRPr="00430697" w:rsidRDefault="007114C8" w:rsidP="00E619FC">
      <w:pPr>
        <w:spacing w:after="120"/>
        <w:rPr>
          <w:rStyle w:val="blk"/>
        </w:rPr>
      </w:pPr>
      <w:r w:rsidRPr="00430697">
        <w:rPr>
          <w:rStyle w:val="blk"/>
        </w:rPr>
        <w:t>«техническое обследование централизованных систем холодного водоснабжения» - оценка технических характеристик объектов централизованных систем холодного водоснабжения;</w:t>
      </w:r>
    </w:p>
    <w:p w:rsidR="007114C8" w:rsidRPr="00430697" w:rsidRDefault="007114C8" w:rsidP="00E619FC">
      <w:pPr>
        <w:spacing w:after="120"/>
        <w:rPr>
          <w:rStyle w:val="blk"/>
        </w:rPr>
      </w:pPr>
      <w:r w:rsidRPr="00430697">
        <w:rPr>
          <w:rStyle w:val="blk"/>
        </w:rPr>
        <w:t>«транспортировка воды» - перемещение воды, осуществляемое с использованием водопроводных сетей;</w:t>
      </w:r>
    </w:p>
    <w:p w:rsidR="000034EF" w:rsidRDefault="007114C8" w:rsidP="00E619FC">
      <w:pPr>
        <w:spacing w:after="120"/>
        <w:rPr>
          <w:b/>
        </w:rPr>
      </w:pPr>
      <w:r w:rsidRPr="00430697">
        <w:rPr>
          <w:rStyle w:val="blk"/>
        </w:rPr>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r w:rsidR="000034EF">
        <w:br w:type="page"/>
      </w:r>
    </w:p>
    <w:p w:rsidR="00224943" w:rsidRPr="00AD7FEF" w:rsidRDefault="00224943" w:rsidP="00E619FC">
      <w:pPr>
        <w:pStyle w:val="2"/>
        <w:numPr>
          <w:ilvl w:val="0"/>
          <w:numId w:val="1"/>
        </w:numPr>
        <w:spacing w:line="240" w:lineRule="auto"/>
        <w:rPr>
          <w:rFonts w:eastAsia="TimesNewRomanPS-BoldMT"/>
          <w:szCs w:val="24"/>
        </w:rPr>
      </w:pPr>
      <w:bookmarkStart w:id="2" w:name="_Toc12440993"/>
      <w:r w:rsidRPr="00AD7FEF">
        <w:rPr>
          <w:rFonts w:eastAsia="TimesNewRomanPS-BoldMT"/>
          <w:szCs w:val="24"/>
        </w:rPr>
        <w:lastRenderedPageBreak/>
        <w:t xml:space="preserve">ОБЩИЕ </w:t>
      </w:r>
      <w:r w:rsidR="00E619FC" w:rsidRPr="00AD7FEF">
        <w:rPr>
          <w:rFonts w:eastAsia="TimesNewRomanPS-BoldMT"/>
          <w:szCs w:val="24"/>
        </w:rPr>
        <w:t>ПОЛОЖЕНИЯ</w:t>
      </w:r>
      <w:bookmarkEnd w:id="2"/>
    </w:p>
    <w:p w:rsidR="00E619FC" w:rsidRPr="00AD7FEF" w:rsidRDefault="00E619FC" w:rsidP="00E619FC">
      <w:pPr>
        <w:rPr>
          <w:rStyle w:val="blk"/>
          <w:b/>
          <w:i/>
          <w:szCs w:val="24"/>
        </w:rPr>
      </w:pPr>
      <w:r w:rsidRPr="00AD7FEF">
        <w:rPr>
          <w:rStyle w:val="blk"/>
          <w:b/>
          <w:i/>
          <w:szCs w:val="24"/>
        </w:rPr>
        <w:t>Целью разработки Схемы водоснабжения является:</w:t>
      </w:r>
    </w:p>
    <w:p w:rsidR="00E619FC" w:rsidRPr="00AD7FEF" w:rsidRDefault="00E619FC" w:rsidP="004A449B">
      <w:pPr>
        <w:pStyle w:val="af3"/>
        <w:numPr>
          <w:ilvl w:val="0"/>
          <w:numId w:val="29"/>
        </w:numPr>
        <w:spacing w:after="120" w:line="276" w:lineRule="auto"/>
        <w:ind w:left="993"/>
        <w:jc w:val="both"/>
        <w:rPr>
          <w:sz w:val="24"/>
        </w:rPr>
      </w:pPr>
      <w:r w:rsidRPr="00AD7FEF">
        <w:rPr>
          <w:sz w:val="24"/>
        </w:rPr>
        <w:t xml:space="preserve">обеспечение устойчивого развития и гарантированной доступности системы холодного водоснабжения с использованием централизованных систем в соответствии с современными методиками и требованиями законодательства Российской Федерации; </w:t>
      </w:r>
    </w:p>
    <w:p w:rsidR="00E619FC" w:rsidRPr="00AD7FEF" w:rsidRDefault="00E619FC" w:rsidP="004A449B">
      <w:pPr>
        <w:pStyle w:val="af3"/>
        <w:numPr>
          <w:ilvl w:val="0"/>
          <w:numId w:val="29"/>
        </w:numPr>
        <w:spacing w:after="120" w:line="276" w:lineRule="auto"/>
        <w:ind w:left="993"/>
        <w:jc w:val="both"/>
        <w:rPr>
          <w:sz w:val="24"/>
        </w:rPr>
      </w:pPr>
      <w:r w:rsidRPr="00AD7FEF">
        <w:rPr>
          <w:sz w:val="24"/>
        </w:rPr>
        <w:t xml:space="preserve">соблюдение принципов рационального водопользования с повышением сбалансированности окружающей природной среды и жизнедеятельности человека; </w:t>
      </w:r>
    </w:p>
    <w:p w:rsidR="00E619FC" w:rsidRPr="00AD7FEF" w:rsidRDefault="00E619FC" w:rsidP="004A449B">
      <w:pPr>
        <w:pStyle w:val="af3"/>
        <w:numPr>
          <w:ilvl w:val="0"/>
          <w:numId w:val="29"/>
        </w:numPr>
        <w:spacing w:after="120" w:line="276" w:lineRule="auto"/>
        <w:ind w:left="993"/>
        <w:jc w:val="both"/>
        <w:rPr>
          <w:sz w:val="24"/>
        </w:rPr>
      </w:pPr>
      <w:r w:rsidRPr="00AD7FEF">
        <w:rPr>
          <w:sz w:val="24"/>
        </w:rPr>
        <w:t xml:space="preserve">внедрение энергосберегающих технологий и совершенствование технологий подготовки питьевой воды для достижения максимального комфорта потребителя. </w:t>
      </w:r>
    </w:p>
    <w:p w:rsidR="00E619FC" w:rsidRPr="00AD7FEF" w:rsidRDefault="00E619FC" w:rsidP="00E619FC">
      <w:pPr>
        <w:rPr>
          <w:rStyle w:val="blk"/>
          <w:b/>
          <w:i/>
          <w:szCs w:val="24"/>
        </w:rPr>
      </w:pPr>
      <w:r w:rsidRPr="00AD7FEF">
        <w:rPr>
          <w:rStyle w:val="blk"/>
          <w:b/>
          <w:i/>
          <w:szCs w:val="24"/>
        </w:rPr>
        <w:t>Основные задачи разработки Схемы водоснабжения состоят в следующем:</w:t>
      </w:r>
    </w:p>
    <w:p w:rsidR="00E619FC" w:rsidRPr="00AD7FEF" w:rsidRDefault="00E619FC" w:rsidP="004A449B">
      <w:pPr>
        <w:pStyle w:val="af3"/>
        <w:numPr>
          <w:ilvl w:val="0"/>
          <w:numId w:val="32"/>
        </w:numPr>
        <w:spacing w:after="120" w:line="276" w:lineRule="auto"/>
        <w:ind w:left="993" w:hanging="426"/>
        <w:jc w:val="both"/>
        <w:rPr>
          <w:sz w:val="24"/>
        </w:rPr>
      </w:pPr>
      <w:r w:rsidRPr="00AD7FEF">
        <w:rPr>
          <w:sz w:val="24"/>
        </w:rPr>
        <w:t xml:space="preserve">развитие системы муниципального регулирования в секторе водоснабжения, включая установление современных целевых показателей качества услуг, эффективности и надежности деятельности сектора; </w:t>
      </w:r>
    </w:p>
    <w:p w:rsidR="00E619FC" w:rsidRPr="00AD7FEF" w:rsidRDefault="00E619FC" w:rsidP="004A449B">
      <w:pPr>
        <w:pStyle w:val="af3"/>
        <w:numPr>
          <w:ilvl w:val="0"/>
          <w:numId w:val="32"/>
        </w:numPr>
        <w:spacing w:after="120" w:line="276" w:lineRule="auto"/>
        <w:ind w:left="993" w:hanging="426"/>
        <w:jc w:val="both"/>
        <w:rPr>
          <w:sz w:val="24"/>
        </w:rPr>
      </w:pPr>
      <w:r w:rsidRPr="00AD7FEF">
        <w:rPr>
          <w:sz w:val="24"/>
        </w:rPr>
        <w:t xml:space="preserve">модернизация систем водоснабжения посредством подготовки и участия в муниципальных и региональных программах </w:t>
      </w:r>
      <w:proofErr w:type="spellStart"/>
      <w:r w:rsidR="0049308E">
        <w:rPr>
          <w:sz w:val="24"/>
        </w:rPr>
        <w:t>Прионежского</w:t>
      </w:r>
      <w:proofErr w:type="spellEnd"/>
      <w:r w:rsidR="0049308E">
        <w:rPr>
          <w:sz w:val="24"/>
        </w:rPr>
        <w:t xml:space="preserve"> района</w:t>
      </w:r>
      <w:r w:rsidR="00AD7FEF" w:rsidRPr="00AD7FEF">
        <w:rPr>
          <w:sz w:val="24"/>
        </w:rPr>
        <w:t xml:space="preserve"> </w:t>
      </w:r>
      <w:r w:rsidR="0049308E">
        <w:rPr>
          <w:sz w:val="24"/>
        </w:rPr>
        <w:t>Республики Карелия</w:t>
      </w:r>
      <w:r w:rsidRPr="00AD7FEF">
        <w:rPr>
          <w:sz w:val="24"/>
        </w:rPr>
        <w:t>, направленных на развитие и повышение качества услуг данной отрасли.</w:t>
      </w:r>
    </w:p>
    <w:p w:rsidR="00E619FC" w:rsidRPr="00AD7FEF" w:rsidRDefault="00E619FC" w:rsidP="00E619FC">
      <w:pPr>
        <w:rPr>
          <w:szCs w:val="24"/>
        </w:rPr>
      </w:pPr>
      <w:r w:rsidRPr="00AD7FEF">
        <w:rPr>
          <w:szCs w:val="24"/>
        </w:rPr>
        <w:t xml:space="preserve">Схема водоснабжения </w:t>
      </w:r>
      <w:r w:rsidR="0049308E">
        <w:rPr>
          <w:szCs w:val="24"/>
        </w:rPr>
        <w:t>Гарнизонного сельского поселения</w:t>
      </w:r>
      <w:r w:rsidRPr="00AD7FEF">
        <w:rPr>
          <w:szCs w:val="24"/>
        </w:rPr>
        <w:t xml:space="preserve"> </w:t>
      </w:r>
      <w:proofErr w:type="spellStart"/>
      <w:r w:rsidR="0049308E">
        <w:rPr>
          <w:szCs w:val="24"/>
        </w:rPr>
        <w:t>Прионежского</w:t>
      </w:r>
      <w:proofErr w:type="spellEnd"/>
      <w:r w:rsidR="0049308E">
        <w:rPr>
          <w:szCs w:val="24"/>
        </w:rPr>
        <w:t xml:space="preserve"> района</w:t>
      </w:r>
      <w:r w:rsidR="00AD7FEF" w:rsidRPr="00AD7FEF">
        <w:rPr>
          <w:szCs w:val="24"/>
        </w:rPr>
        <w:t xml:space="preserve"> </w:t>
      </w:r>
      <w:r w:rsidR="0049308E">
        <w:rPr>
          <w:szCs w:val="24"/>
        </w:rPr>
        <w:t>Республики Карелия</w:t>
      </w:r>
      <w:r w:rsidRPr="00AD7FEF">
        <w:rPr>
          <w:szCs w:val="24"/>
        </w:rPr>
        <w:t xml:space="preserve"> разработана в соответствии со следующими документами: </w:t>
      </w:r>
    </w:p>
    <w:p w:rsidR="00E619FC" w:rsidRPr="00AD7FEF" w:rsidRDefault="00E619FC" w:rsidP="004A449B">
      <w:pPr>
        <w:pStyle w:val="af3"/>
        <w:numPr>
          <w:ilvl w:val="0"/>
          <w:numId w:val="30"/>
        </w:numPr>
        <w:spacing w:after="120" w:line="276" w:lineRule="auto"/>
        <w:ind w:left="924" w:hanging="357"/>
        <w:contextualSpacing w:val="0"/>
        <w:jc w:val="both"/>
        <w:rPr>
          <w:sz w:val="24"/>
        </w:rPr>
      </w:pPr>
      <w:r w:rsidRPr="00AD7FEF">
        <w:rPr>
          <w:sz w:val="24"/>
        </w:rPr>
        <w:t>Документы территориального планирования, включающие в себя:</w:t>
      </w:r>
    </w:p>
    <w:p w:rsidR="00E619FC" w:rsidRPr="007E00F2" w:rsidRDefault="00E619FC" w:rsidP="004A449B">
      <w:pPr>
        <w:pStyle w:val="af3"/>
        <w:numPr>
          <w:ilvl w:val="0"/>
          <w:numId w:val="31"/>
        </w:numPr>
        <w:spacing w:after="120" w:line="276" w:lineRule="auto"/>
        <w:ind w:left="993" w:hanging="426"/>
        <w:contextualSpacing w:val="0"/>
        <w:jc w:val="both"/>
        <w:rPr>
          <w:sz w:val="24"/>
        </w:rPr>
      </w:pPr>
      <w:r w:rsidRPr="007E00F2">
        <w:rPr>
          <w:sz w:val="24"/>
        </w:rPr>
        <w:t xml:space="preserve">Генеральный план </w:t>
      </w:r>
      <w:r w:rsidR="0049308E">
        <w:rPr>
          <w:sz w:val="24"/>
        </w:rPr>
        <w:t>Гарнизонного сельского поселения</w:t>
      </w:r>
      <w:r w:rsidRPr="007E00F2">
        <w:rPr>
          <w:sz w:val="24"/>
        </w:rPr>
        <w:t xml:space="preserve"> </w:t>
      </w:r>
      <w:proofErr w:type="spellStart"/>
      <w:r w:rsidR="0049308E">
        <w:rPr>
          <w:sz w:val="24"/>
        </w:rPr>
        <w:t>Прионежского</w:t>
      </w:r>
      <w:proofErr w:type="spellEnd"/>
      <w:r w:rsidR="0049308E">
        <w:rPr>
          <w:sz w:val="24"/>
        </w:rPr>
        <w:t xml:space="preserve"> района</w:t>
      </w:r>
      <w:r w:rsidR="007E00F2" w:rsidRPr="007E00F2">
        <w:rPr>
          <w:sz w:val="24"/>
        </w:rPr>
        <w:t xml:space="preserve"> </w:t>
      </w:r>
      <w:r w:rsidR="0049308E">
        <w:rPr>
          <w:sz w:val="24"/>
        </w:rPr>
        <w:t>Республики Карелия</w:t>
      </w:r>
      <w:r w:rsidRPr="007E00F2">
        <w:rPr>
          <w:sz w:val="24"/>
        </w:rPr>
        <w:t xml:space="preserve">, от </w:t>
      </w:r>
      <w:r w:rsidR="007E00F2">
        <w:rPr>
          <w:sz w:val="24"/>
        </w:rPr>
        <w:t>20</w:t>
      </w:r>
      <w:r w:rsidR="0049308E">
        <w:rPr>
          <w:sz w:val="24"/>
        </w:rPr>
        <w:t>09</w:t>
      </w:r>
      <w:r w:rsidR="007E00F2">
        <w:rPr>
          <w:sz w:val="24"/>
        </w:rPr>
        <w:t xml:space="preserve"> года до </w:t>
      </w:r>
      <w:r w:rsidR="0049308E">
        <w:rPr>
          <w:sz w:val="24"/>
        </w:rPr>
        <w:t>2025</w:t>
      </w:r>
      <w:r w:rsidR="007E00F2">
        <w:rPr>
          <w:sz w:val="24"/>
        </w:rPr>
        <w:t xml:space="preserve"> года</w:t>
      </w:r>
      <w:r w:rsidRPr="007E00F2">
        <w:rPr>
          <w:sz w:val="24"/>
        </w:rPr>
        <w:t>.</w:t>
      </w:r>
    </w:p>
    <w:p w:rsidR="00E619FC" w:rsidRPr="00AD7FEF" w:rsidRDefault="00E619FC" w:rsidP="004A449B">
      <w:pPr>
        <w:pStyle w:val="af3"/>
        <w:numPr>
          <w:ilvl w:val="0"/>
          <w:numId w:val="30"/>
        </w:numPr>
        <w:spacing w:after="120" w:line="276" w:lineRule="auto"/>
        <w:ind w:left="924" w:hanging="357"/>
        <w:contextualSpacing w:val="0"/>
        <w:jc w:val="both"/>
        <w:rPr>
          <w:sz w:val="24"/>
        </w:rPr>
      </w:pPr>
      <w:r w:rsidRPr="00AD7FEF">
        <w:rPr>
          <w:sz w:val="24"/>
        </w:rPr>
        <w:t>Нормативы градостроительного проектирования:</w:t>
      </w:r>
    </w:p>
    <w:p w:rsidR="00E619FC" w:rsidRPr="00AD7FEF" w:rsidRDefault="00E619FC" w:rsidP="004A449B">
      <w:pPr>
        <w:pStyle w:val="af3"/>
        <w:numPr>
          <w:ilvl w:val="0"/>
          <w:numId w:val="33"/>
        </w:numPr>
        <w:spacing w:after="120" w:line="276" w:lineRule="auto"/>
        <w:ind w:left="993"/>
        <w:contextualSpacing w:val="0"/>
        <w:jc w:val="both"/>
        <w:rPr>
          <w:sz w:val="24"/>
        </w:rPr>
      </w:pPr>
      <w:r w:rsidRPr="00AD7FEF">
        <w:rPr>
          <w:sz w:val="24"/>
        </w:rPr>
        <w:t xml:space="preserve">Местные нормативы градостроительного проектирования </w:t>
      </w:r>
      <w:r w:rsidR="0049308E">
        <w:rPr>
          <w:sz w:val="24"/>
        </w:rPr>
        <w:t>Гарнизонного сельского поселения</w:t>
      </w:r>
      <w:r w:rsidRPr="00AD7FEF">
        <w:rPr>
          <w:sz w:val="24"/>
        </w:rPr>
        <w:t>.</w:t>
      </w:r>
    </w:p>
    <w:p w:rsidR="00E619FC" w:rsidRPr="00AD7FEF" w:rsidRDefault="00E619FC" w:rsidP="004A449B">
      <w:pPr>
        <w:pStyle w:val="af3"/>
        <w:numPr>
          <w:ilvl w:val="0"/>
          <w:numId w:val="30"/>
        </w:numPr>
        <w:spacing w:after="120" w:line="276" w:lineRule="auto"/>
        <w:contextualSpacing w:val="0"/>
        <w:jc w:val="both"/>
        <w:rPr>
          <w:sz w:val="24"/>
        </w:rPr>
      </w:pPr>
      <w:r w:rsidRPr="00AD7FEF">
        <w:rPr>
          <w:sz w:val="24"/>
        </w:rPr>
        <w:t>Инвестиционные программы комплексн</w:t>
      </w:r>
      <w:r w:rsidR="007E00F2">
        <w:rPr>
          <w:sz w:val="24"/>
        </w:rPr>
        <w:t>ого развития.</w:t>
      </w:r>
    </w:p>
    <w:p w:rsidR="00E619FC" w:rsidRDefault="00E619FC" w:rsidP="004A449B">
      <w:pPr>
        <w:pStyle w:val="af3"/>
        <w:numPr>
          <w:ilvl w:val="0"/>
          <w:numId w:val="30"/>
        </w:numPr>
        <w:spacing w:after="120" w:line="276" w:lineRule="auto"/>
        <w:contextualSpacing w:val="0"/>
        <w:jc w:val="both"/>
        <w:rPr>
          <w:sz w:val="24"/>
        </w:rPr>
      </w:pPr>
      <w:r w:rsidRPr="00AD7FEF">
        <w:rPr>
          <w:sz w:val="24"/>
        </w:rPr>
        <w:t>Иные документы и материалы, подлежащие к учету:</w:t>
      </w:r>
    </w:p>
    <w:p w:rsidR="00E619FC" w:rsidRPr="007E00F2" w:rsidRDefault="00E619FC" w:rsidP="004A449B">
      <w:pPr>
        <w:pStyle w:val="af3"/>
        <w:numPr>
          <w:ilvl w:val="0"/>
          <w:numId w:val="30"/>
        </w:numPr>
        <w:spacing w:after="120" w:line="276" w:lineRule="auto"/>
        <w:ind w:left="851" w:hanging="284"/>
        <w:contextualSpacing w:val="0"/>
        <w:jc w:val="both"/>
        <w:rPr>
          <w:sz w:val="24"/>
        </w:rPr>
      </w:pPr>
      <w:r w:rsidRPr="007E00F2">
        <w:rPr>
          <w:sz w:val="24"/>
        </w:rPr>
        <w:t>Документы (требования) законодательства Российской Федерации, включающие в себя:</w:t>
      </w:r>
    </w:p>
    <w:p w:rsidR="00E619FC" w:rsidRPr="00AD7FEF" w:rsidRDefault="00E619FC" w:rsidP="004A449B">
      <w:pPr>
        <w:pStyle w:val="af3"/>
        <w:numPr>
          <w:ilvl w:val="0"/>
          <w:numId w:val="34"/>
        </w:numPr>
        <w:spacing w:line="276" w:lineRule="auto"/>
        <w:ind w:left="992" w:hanging="357"/>
        <w:contextualSpacing w:val="0"/>
        <w:jc w:val="both"/>
        <w:rPr>
          <w:sz w:val="24"/>
        </w:rPr>
      </w:pPr>
      <w:r w:rsidRPr="00AD7FEF">
        <w:rPr>
          <w:sz w:val="24"/>
        </w:rPr>
        <w:t>Градостроительный кодекс РФ от 29.12.2004 № 190-ФЗ (ред. от 25.12.2018);</w:t>
      </w:r>
    </w:p>
    <w:p w:rsidR="00E619FC" w:rsidRPr="00AD7FEF" w:rsidRDefault="00E619FC" w:rsidP="004A449B">
      <w:pPr>
        <w:pStyle w:val="af3"/>
        <w:numPr>
          <w:ilvl w:val="0"/>
          <w:numId w:val="34"/>
        </w:numPr>
        <w:spacing w:line="276" w:lineRule="auto"/>
        <w:ind w:left="992" w:hanging="357"/>
        <w:contextualSpacing w:val="0"/>
        <w:jc w:val="both"/>
        <w:rPr>
          <w:sz w:val="24"/>
        </w:rPr>
      </w:pPr>
      <w:r w:rsidRPr="00AD7FEF">
        <w:rPr>
          <w:sz w:val="24"/>
        </w:rPr>
        <w:t>СНиП 2.04.03-85 «Канализация. Наружные сети и сооружения»;</w:t>
      </w:r>
    </w:p>
    <w:p w:rsidR="00E619FC" w:rsidRPr="00AD7FEF" w:rsidRDefault="00E619FC" w:rsidP="004A449B">
      <w:pPr>
        <w:pStyle w:val="af3"/>
        <w:numPr>
          <w:ilvl w:val="0"/>
          <w:numId w:val="34"/>
        </w:numPr>
        <w:spacing w:line="276" w:lineRule="auto"/>
        <w:ind w:left="992" w:hanging="357"/>
        <w:contextualSpacing w:val="0"/>
        <w:jc w:val="both"/>
        <w:rPr>
          <w:sz w:val="24"/>
        </w:rPr>
      </w:pPr>
      <w:r w:rsidRPr="00AD7FEF">
        <w:rPr>
          <w:sz w:val="24"/>
        </w:rPr>
        <w:t>СП 32.13330.2012 «Канализация. Наружные сети и сооружения. Актуализированная редакция СНиП 2.04.03-85»;</w:t>
      </w:r>
    </w:p>
    <w:p w:rsidR="00E619FC" w:rsidRPr="00AD7FEF" w:rsidRDefault="00E619FC" w:rsidP="004A449B">
      <w:pPr>
        <w:pStyle w:val="af3"/>
        <w:numPr>
          <w:ilvl w:val="0"/>
          <w:numId w:val="34"/>
        </w:numPr>
        <w:spacing w:line="276" w:lineRule="auto"/>
        <w:ind w:left="992" w:hanging="357"/>
        <w:contextualSpacing w:val="0"/>
        <w:jc w:val="both"/>
        <w:rPr>
          <w:sz w:val="24"/>
        </w:rPr>
      </w:pPr>
      <w:r w:rsidRPr="00AD7FEF">
        <w:rPr>
          <w:sz w:val="24"/>
        </w:rPr>
        <w:t>СНиП 2.04.02-84* «Водоснабжение. Наружные сети и сооружения»;</w:t>
      </w:r>
    </w:p>
    <w:p w:rsidR="00E619FC" w:rsidRPr="00AD7FEF" w:rsidRDefault="00E619FC" w:rsidP="004A449B">
      <w:pPr>
        <w:pStyle w:val="af3"/>
        <w:numPr>
          <w:ilvl w:val="0"/>
          <w:numId w:val="34"/>
        </w:numPr>
        <w:spacing w:line="276" w:lineRule="auto"/>
        <w:ind w:left="992" w:hanging="357"/>
        <w:contextualSpacing w:val="0"/>
        <w:jc w:val="both"/>
        <w:rPr>
          <w:sz w:val="24"/>
        </w:rPr>
      </w:pPr>
      <w:r w:rsidRPr="00AD7FEF">
        <w:rPr>
          <w:sz w:val="24"/>
        </w:rPr>
        <w:t>СП 31.13330.2012 «Водоснабжение. Наружные сети и сооружения. Актуализированная редакция СНиП 2.04.02-84 «Водоснабжение. Наружные сети и сооружения»;</w:t>
      </w:r>
    </w:p>
    <w:p w:rsidR="00E619FC" w:rsidRPr="00AD7FEF" w:rsidRDefault="00E619FC" w:rsidP="004A449B">
      <w:pPr>
        <w:pStyle w:val="af3"/>
        <w:numPr>
          <w:ilvl w:val="0"/>
          <w:numId w:val="34"/>
        </w:numPr>
        <w:spacing w:line="276" w:lineRule="auto"/>
        <w:ind w:left="992" w:hanging="357"/>
        <w:contextualSpacing w:val="0"/>
        <w:jc w:val="both"/>
        <w:rPr>
          <w:sz w:val="24"/>
        </w:rPr>
      </w:pPr>
      <w:r w:rsidRPr="00AD7FEF">
        <w:rPr>
          <w:sz w:val="24"/>
        </w:rPr>
        <w:t>СП 30.13330.2012 «Внутренний водопровод и канализация зданий. Актуализированная редакция СНиП 2.04.01-85*»;</w:t>
      </w:r>
    </w:p>
    <w:p w:rsidR="00E619FC" w:rsidRPr="00AD7FEF" w:rsidRDefault="00E619FC" w:rsidP="004A449B">
      <w:pPr>
        <w:pStyle w:val="af3"/>
        <w:numPr>
          <w:ilvl w:val="0"/>
          <w:numId w:val="34"/>
        </w:numPr>
        <w:spacing w:line="276" w:lineRule="auto"/>
        <w:ind w:left="992" w:hanging="357"/>
        <w:contextualSpacing w:val="0"/>
        <w:jc w:val="both"/>
        <w:rPr>
          <w:sz w:val="24"/>
        </w:rPr>
      </w:pPr>
      <w:r w:rsidRPr="00AD7FEF">
        <w:rPr>
          <w:sz w:val="24"/>
        </w:rPr>
        <w:t xml:space="preserve">Федеральный закон от 7.12.2011 № 416-ФЗ </w:t>
      </w:r>
      <w:r w:rsidRPr="00AD7FEF">
        <w:rPr>
          <w:sz w:val="24"/>
          <w:shd w:val="clear" w:color="auto" w:fill="FFFFFF"/>
        </w:rPr>
        <w:t>(ред. от 25.12.2018)</w:t>
      </w:r>
      <w:r w:rsidRPr="00AD7FEF">
        <w:rPr>
          <w:sz w:val="24"/>
        </w:rPr>
        <w:t xml:space="preserve"> «О водоснабжении и водоотведении»;</w:t>
      </w:r>
    </w:p>
    <w:p w:rsidR="00E619FC" w:rsidRPr="00AD7FEF" w:rsidRDefault="00E619FC" w:rsidP="004A449B">
      <w:pPr>
        <w:pStyle w:val="af3"/>
        <w:numPr>
          <w:ilvl w:val="0"/>
          <w:numId w:val="34"/>
        </w:numPr>
        <w:spacing w:after="120" w:line="276" w:lineRule="auto"/>
        <w:ind w:left="993"/>
        <w:contextualSpacing w:val="0"/>
        <w:jc w:val="both"/>
        <w:rPr>
          <w:sz w:val="24"/>
        </w:rPr>
      </w:pPr>
      <w:r w:rsidRPr="00AD7FEF">
        <w:rPr>
          <w:sz w:val="24"/>
        </w:rPr>
        <w:lastRenderedPageBreak/>
        <w:t xml:space="preserve">Правила разработки и утверждения схем водоснабжения и водоотведения. Требования к содержанию схем водоснабжения и водоотведения, утвержденные постановлением Правительства Российской Федерации от 5 сентября </w:t>
      </w:r>
      <w:r w:rsidR="00AD361A">
        <w:rPr>
          <w:sz w:val="24"/>
        </w:rPr>
        <w:t>2018</w:t>
      </w:r>
      <w:r w:rsidRPr="00AD7FEF">
        <w:rPr>
          <w:sz w:val="24"/>
        </w:rPr>
        <w:t xml:space="preserve"> г. № 782.</w:t>
      </w:r>
    </w:p>
    <w:p w:rsidR="00E619FC" w:rsidRPr="00AD7FEF" w:rsidRDefault="00E619FC" w:rsidP="00E619FC">
      <w:pPr>
        <w:rPr>
          <w:szCs w:val="24"/>
        </w:rPr>
      </w:pPr>
      <w:r w:rsidRPr="00AD7FEF">
        <w:rPr>
          <w:szCs w:val="24"/>
        </w:rPr>
        <w:t xml:space="preserve">Схема водоснабжения определяет основные направления развития централизованных систем водоснабжения населенных пунктов </w:t>
      </w:r>
      <w:r w:rsidR="0049308E">
        <w:rPr>
          <w:szCs w:val="24"/>
        </w:rPr>
        <w:t>Гарнизонного сельского поселения</w:t>
      </w:r>
      <w:r w:rsidRPr="00AD7FEF">
        <w:rPr>
          <w:szCs w:val="24"/>
        </w:rPr>
        <w:t>, необходимые для реализации документов территориального планирования, документов по планировке территорий на расчетный срок их освоения, а также документов социально-экономического планирования и стратегического прогнозирования.</w:t>
      </w:r>
    </w:p>
    <w:p w:rsidR="00E619FC" w:rsidRPr="00AD7FEF" w:rsidRDefault="00E619FC" w:rsidP="00E619FC">
      <w:pPr>
        <w:rPr>
          <w:szCs w:val="24"/>
        </w:rPr>
      </w:pPr>
      <w:r w:rsidRPr="00AD7FEF">
        <w:rPr>
          <w:szCs w:val="24"/>
        </w:rPr>
        <w:t xml:space="preserve">Ключевые демографические показатели в области численности населения </w:t>
      </w:r>
      <w:r w:rsidR="0049308E">
        <w:rPr>
          <w:szCs w:val="24"/>
        </w:rPr>
        <w:t>Гарнизонного сельского поселения</w:t>
      </w:r>
      <w:r w:rsidRPr="00AD7FEF">
        <w:rPr>
          <w:szCs w:val="24"/>
        </w:rPr>
        <w:t xml:space="preserve"> представлены ниже (таблица 1).</w:t>
      </w:r>
    </w:p>
    <w:p w:rsidR="00E619FC" w:rsidRPr="00AD7FEF" w:rsidRDefault="00E619FC" w:rsidP="00E619FC">
      <w:pPr>
        <w:keepNext/>
        <w:ind w:left="567" w:firstLine="0"/>
        <w:jc w:val="right"/>
        <w:rPr>
          <w:szCs w:val="24"/>
        </w:rPr>
      </w:pPr>
      <w:bookmarkStart w:id="3" w:name="_Ref382328750"/>
      <w:r w:rsidRPr="00AD7FEF">
        <w:rPr>
          <w:szCs w:val="24"/>
        </w:rPr>
        <w:t xml:space="preserve">Таблица </w:t>
      </w:r>
      <w:bookmarkEnd w:id="3"/>
      <w:r w:rsidRPr="00AD7FEF">
        <w:rPr>
          <w:szCs w:val="24"/>
        </w:rPr>
        <w:t>1</w:t>
      </w:r>
    </w:p>
    <w:p w:rsidR="00E619FC" w:rsidRPr="00AD7FEF" w:rsidRDefault="00E619FC" w:rsidP="00E619FC">
      <w:pPr>
        <w:keepNext/>
        <w:ind w:firstLine="0"/>
        <w:jc w:val="center"/>
        <w:rPr>
          <w:szCs w:val="24"/>
          <w:u w:val="single"/>
        </w:rPr>
      </w:pPr>
      <w:r w:rsidRPr="00AD7FEF">
        <w:rPr>
          <w:szCs w:val="24"/>
          <w:u w:val="single"/>
        </w:rPr>
        <w:t>Показатели численности населения на период актуализации проекта (2019 г.) и на расчетный срок его реализации (20</w:t>
      </w:r>
      <w:r w:rsidR="0049308E">
        <w:rPr>
          <w:szCs w:val="24"/>
          <w:u w:val="single"/>
        </w:rPr>
        <w:t>25г.)</w:t>
      </w:r>
    </w:p>
    <w:tbl>
      <w:tblPr>
        <w:tblW w:w="4270" w:type="pct"/>
        <w:jc w:val="center"/>
        <w:shd w:val="clear" w:color="auto" w:fill="FFFFFF"/>
        <w:tblLook w:val="0000" w:firstRow="0" w:lastRow="0" w:firstColumn="0" w:lastColumn="0" w:noHBand="0" w:noVBand="0"/>
      </w:tblPr>
      <w:tblGrid>
        <w:gridCol w:w="2650"/>
        <w:gridCol w:w="3078"/>
        <w:gridCol w:w="3172"/>
      </w:tblGrid>
      <w:tr w:rsidR="0049308E" w:rsidRPr="001B3232" w:rsidTr="0049308E">
        <w:trPr>
          <w:tblHeader/>
          <w:jc w:val="center"/>
        </w:trPr>
        <w:tc>
          <w:tcPr>
            <w:tcW w:w="1489" w:type="pct"/>
            <w:tcBorders>
              <w:top w:val="single" w:sz="4" w:space="0" w:color="000000"/>
              <w:left w:val="single" w:sz="4" w:space="0" w:color="000000"/>
              <w:bottom w:val="single" w:sz="4" w:space="0" w:color="000000"/>
            </w:tcBorders>
            <w:shd w:val="clear" w:color="auto" w:fill="FFFFFF"/>
            <w:vAlign w:val="center"/>
          </w:tcPr>
          <w:p w:rsidR="0049308E" w:rsidRPr="001B3232" w:rsidRDefault="0049308E" w:rsidP="00EF2951">
            <w:pPr>
              <w:tabs>
                <w:tab w:val="left" w:pos="1337"/>
              </w:tabs>
              <w:snapToGrid w:val="0"/>
              <w:spacing w:after="0" w:line="240" w:lineRule="auto"/>
              <w:ind w:firstLine="0"/>
              <w:jc w:val="center"/>
              <w:rPr>
                <w:b/>
                <w:sz w:val="20"/>
                <w:szCs w:val="20"/>
              </w:rPr>
            </w:pPr>
            <w:r w:rsidRPr="001B3232">
              <w:rPr>
                <w:b/>
                <w:sz w:val="20"/>
                <w:szCs w:val="20"/>
              </w:rPr>
              <w:t xml:space="preserve">Наименование </w:t>
            </w:r>
          </w:p>
        </w:tc>
        <w:tc>
          <w:tcPr>
            <w:tcW w:w="1729" w:type="pct"/>
            <w:tcBorders>
              <w:top w:val="single" w:sz="4" w:space="0" w:color="000000"/>
              <w:left w:val="single" w:sz="4" w:space="0" w:color="000000"/>
              <w:bottom w:val="single" w:sz="4" w:space="0" w:color="000000"/>
              <w:right w:val="single" w:sz="4" w:space="0" w:color="auto"/>
            </w:tcBorders>
            <w:shd w:val="clear" w:color="auto" w:fill="FFFFFF"/>
            <w:vAlign w:val="center"/>
          </w:tcPr>
          <w:p w:rsidR="0049308E" w:rsidRPr="001B3232" w:rsidRDefault="0049308E" w:rsidP="00EF2951">
            <w:pPr>
              <w:tabs>
                <w:tab w:val="left" w:pos="1337"/>
              </w:tabs>
              <w:snapToGrid w:val="0"/>
              <w:spacing w:after="0" w:line="240" w:lineRule="auto"/>
              <w:ind w:firstLine="0"/>
              <w:jc w:val="center"/>
              <w:rPr>
                <w:b/>
                <w:sz w:val="20"/>
                <w:szCs w:val="20"/>
              </w:rPr>
            </w:pPr>
            <w:r w:rsidRPr="001B3232">
              <w:rPr>
                <w:b/>
                <w:sz w:val="20"/>
                <w:szCs w:val="20"/>
              </w:rPr>
              <w:t>Численность постоянного населения на 01.01.2019 г.</w:t>
            </w:r>
          </w:p>
        </w:tc>
        <w:tc>
          <w:tcPr>
            <w:tcW w:w="17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9308E" w:rsidRPr="001B3232" w:rsidRDefault="0049308E" w:rsidP="0049308E">
            <w:pPr>
              <w:tabs>
                <w:tab w:val="left" w:pos="1337"/>
              </w:tabs>
              <w:snapToGrid w:val="0"/>
              <w:spacing w:after="0" w:line="240" w:lineRule="auto"/>
              <w:ind w:firstLine="0"/>
              <w:jc w:val="center"/>
              <w:rPr>
                <w:b/>
                <w:sz w:val="20"/>
                <w:szCs w:val="20"/>
              </w:rPr>
            </w:pPr>
            <w:r w:rsidRPr="001B3232">
              <w:rPr>
                <w:b/>
                <w:sz w:val="20"/>
                <w:szCs w:val="20"/>
              </w:rPr>
              <w:t>Прогнозируемая численность населения на 202</w:t>
            </w:r>
            <w:r>
              <w:rPr>
                <w:b/>
                <w:sz w:val="20"/>
                <w:szCs w:val="20"/>
              </w:rPr>
              <w:t>5</w:t>
            </w:r>
            <w:r w:rsidRPr="001B3232">
              <w:rPr>
                <w:b/>
                <w:sz w:val="20"/>
                <w:szCs w:val="20"/>
              </w:rPr>
              <w:t xml:space="preserve"> г.</w:t>
            </w:r>
          </w:p>
        </w:tc>
      </w:tr>
      <w:tr w:rsidR="0049308E" w:rsidRPr="001B3232" w:rsidTr="0049308E">
        <w:trPr>
          <w:jc w:val="center"/>
        </w:trPr>
        <w:tc>
          <w:tcPr>
            <w:tcW w:w="1489" w:type="pct"/>
            <w:tcBorders>
              <w:top w:val="single" w:sz="4" w:space="0" w:color="000000"/>
              <w:left w:val="single" w:sz="4" w:space="0" w:color="000000"/>
              <w:bottom w:val="single" w:sz="4" w:space="0" w:color="000000"/>
            </w:tcBorders>
            <w:shd w:val="clear" w:color="auto" w:fill="FFFFFF"/>
            <w:vAlign w:val="center"/>
          </w:tcPr>
          <w:p w:rsidR="0049308E" w:rsidRPr="001B3232" w:rsidRDefault="0049308E" w:rsidP="00E619FC">
            <w:pPr>
              <w:tabs>
                <w:tab w:val="left" w:pos="1337"/>
              </w:tabs>
              <w:snapToGrid w:val="0"/>
              <w:spacing w:after="0" w:line="240" w:lineRule="auto"/>
              <w:ind w:firstLine="0"/>
              <w:jc w:val="center"/>
              <w:rPr>
                <w:sz w:val="20"/>
                <w:szCs w:val="20"/>
              </w:rPr>
            </w:pPr>
            <w:r>
              <w:rPr>
                <w:sz w:val="20"/>
                <w:szCs w:val="20"/>
              </w:rPr>
              <w:t>Гарнизонное сельское поселение</w:t>
            </w:r>
          </w:p>
        </w:tc>
        <w:tc>
          <w:tcPr>
            <w:tcW w:w="1729" w:type="pct"/>
            <w:tcBorders>
              <w:top w:val="single" w:sz="4" w:space="0" w:color="000000"/>
              <w:left w:val="single" w:sz="4" w:space="0" w:color="000000"/>
              <w:bottom w:val="single" w:sz="4" w:space="0" w:color="000000"/>
              <w:right w:val="single" w:sz="4" w:space="0" w:color="auto"/>
            </w:tcBorders>
            <w:shd w:val="clear" w:color="auto" w:fill="FFFFFF"/>
            <w:vAlign w:val="center"/>
          </w:tcPr>
          <w:p w:rsidR="0049308E" w:rsidRPr="001B3232" w:rsidRDefault="0049308E" w:rsidP="00E619FC">
            <w:pPr>
              <w:tabs>
                <w:tab w:val="left" w:pos="1337"/>
              </w:tabs>
              <w:snapToGrid w:val="0"/>
              <w:spacing w:after="0" w:line="240" w:lineRule="auto"/>
              <w:ind w:firstLine="0"/>
              <w:jc w:val="center"/>
              <w:rPr>
                <w:sz w:val="20"/>
                <w:szCs w:val="20"/>
              </w:rPr>
            </w:pPr>
            <w:r>
              <w:rPr>
                <w:sz w:val="20"/>
                <w:szCs w:val="20"/>
              </w:rPr>
              <w:t>1824</w:t>
            </w:r>
          </w:p>
        </w:tc>
        <w:tc>
          <w:tcPr>
            <w:tcW w:w="17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9308E" w:rsidRPr="001B3232" w:rsidRDefault="0049308E" w:rsidP="0049308E">
            <w:pPr>
              <w:tabs>
                <w:tab w:val="left" w:pos="1337"/>
              </w:tabs>
              <w:snapToGrid w:val="0"/>
              <w:spacing w:after="0" w:line="240" w:lineRule="auto"/>
              <w:ind w:firstLine="0"/>
              <w:jc w:val="center"/>
              <w:rPr>
                <w:sz w:val="20"/>
                <w:szCs w:val="20"/>
              </w:rPr>
            </w:pPr>
            <w:r>
              <w:rPr>
                <w:sz w:val="20"/>
                <w:szCs w:val="20"/>
              </w:rPr>
              <w:t>2</w:t>
            </w:r>
            <w:r w:rsidRPr="0049308E">
              <w:rPr>
                <w:sz w:val="20"/>
                <w:szCs w:val="20"/>
              </w:rPr>
              <w:t>368</w:t>
            </w:r>
          </w:p>
        </w:tc>
      </w:tr>
    </w:tbl>
    <w:p w:rsidR="008040E1" w:rsidRPr="008040E1" w:rsidRDefault="008040E1" w:rsidP="008040E1">
      <w:pPr>
        <w:spacing w:before="120" w:after="120"/>
        <w:rPr>
          <w:rStyle w:val="blk"/>
        </w:rPr>
      </w:pPr>
      <w:r w:rsidRPr="008040E1">
        <w:rPr>
          <w:rStyle w:val="blk"/>
        </w:rPr>
        <w:t>В условиях недостатка собственных средств на проведение работ по модернизации существующих сетей и сооружений, строительству новых объектов систем водоснабжения и водоотведения, затраты на реализацию мероприятий схемы планируется финансировать за счет денежных средств федерального, областного, местного бюджетов и внебюджетных источников.</w:t>
      </w:r>
    </w:p>
    <w:p w:rsidR="00E619FC" w:rsidRPr="00430697" w:rsidRDefault="008040E1" w:rsidP="008040E1">
      <w:pPr>
        <w:rPr>
          <w:rStyle w:val="blk"/>
        </w:rPr>
      </w:pPr>
      <w:r w:rsidRPr="008040E1">
        <w:rPr>
          <w:rStyle w:val="blk"/>
        </w:rPr>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p>
    <w:p w:rsidR="008040E1" w:rsidRDefault="008040E1">
      <w:pPr>
        <w:spacing w:after="0" w:line="240" w:lineRule="auto"/>
        <w:ind w:firstLine="0"/>
        <w:jc w:val="left"/>
        <w:rPr>
          <w:rFonts w:eastAsia="TimesNewRomanPS-BoldMT"/>
          <w:b/>
          <w:bCs/>
          <w:szCs w:val="26"/>
        </w:rPr>
      </w:pPr>
      <w:r>
        <w:rPr>
          <w:rFonts w:eastAsia="TimesNewRomanPS-BoldMT"/>
        </w:rPr>
        <w:br w:type="page"/>
      </w:r>
    </w:p>
    <w:p w:rsidR="00013E6A" w:rsidRPr="00AD7FEF" w:rsidRDefault="00013E6A" w:rsidP="00013E6A">
      <w:pPr>
        <w:pStyle w:val="2"/>
        <w:numPr>
          <w:ilvl w:val="0"/>
          <w:numId w:val="1"/>
        </w:numPr>
        <w:spacing w:line="240" w:lineRule="auto"/>
        <w:rPr>
          <w:rFonts w:eastAsia="TimesNewRomanPS-BoldMT"/>
          <w:szCs w:val="24"/>
        </w:rPr>
      </w:pPr>
      <w:bookmarkStart w:id="4" w:name="_Toc12440994"/>
      <w:r w:rsidRPr="00E04D60">
        <w:rPr>
          <w:rFonts w:eastAsia="TimesNewRomanPS-BoldMT"/>
        </w:rPr>
        <w:lastRenderedPageBreak/>
        <w:t xml:space="preserve">ОБЩИЕ СВЕДЕНИЯ О </w:t>
      </w:r>
      <w:r>
        <w:rPr>
          <w:rFonts w:eastAsia="TimesNewRomanPS-BoldMT"/>
        </w:rPr>
        <w:t>СЕЛЬСКОМ ПОСЕЛЕНИИ «</w:t>
      </w:r>
      <w:r w:rsidR="0049308E">
        <w:rPr>
          <w:rFonts w:eastAsia="TimesNewRomanPS-BoldMT"/>
        </w:rPr>
        <w:t>ГАРНИЗОННОЕ СЕЛЬСКОЕ ПОСЕЛЕНИЕ</w:t>
      </w:r>
      <w:r>
        <w:rPr>
          <w:rFonts w:eastAsia="TimesNewRomanPS-BoldMT"/>
        </w:rPr>
        <w:t>»</w:t>
      </w:r>
      <w:bookmarkEnd w:id="4"/>
    </w:p>
    <w:p w:rsidR="00B40F86" w:rsidRDefault="0049308E" w:rsidP="00E5312A">
      <w:pPr>
        <w:spacing w:after="0"/>
      </w:pPr>
      <w:r>
        <w:t>Гарнизонное сельское поселение</w:t>
      </w:r>
      <w:r w:rsidR="00E619FC">
        <w:t xml:space="preserve"> –</w:t>
      </w:r>
      <w:r w:rsidR="00E5312A">
        <w:t xml:space="preserve"> </w:t>
      </w:r>
      <w:r w:rsidR="00E5312A" w:rsidRPr="00E5312A">
        <w:t xml:space="preserve">сельское поселение в </w:t>
      </w:r>
      <w:proofErr w:type="spellStart"/>
      <w:r w:rsidR="00E5312A" w:rsidRPr="00E5312A">
        <w:t>Прионежском</w:t>
      </w:r>
      <w:proofErr w:type="spellEnd"/>
      <w:r w:rsidR="00E5312A" w:rsidRPr="00E5312A">
        <w:t xml:space="preserve"> районе Республики Карелия.</w:t>
      </w:r>
    </w:p>
    <w:p w:rsidR="00E5312A" w:rsidRDefault="00E5312A" w:rsidP="00E5312A">
      <w:pPr>
        <w:spacing w:after="120"/>
      </w:pPr>
      <w:r>
        <w:t>На основании Закона Республики Карелия №813-ЗРК от 21.11.2004 г. «О городских, сельских поселениях в Республике Карелия» образовано Гарнизонное сельское поселение.</w:t>
      </w:r>
    </w:p>
    <w:p w:rsidR="00E5312A" w:rsidRDefault="00E5312A" w:rsidP="00E5312A">
      <w:pPr>
        <w:spacing w:after="120"/>
        <w:jc w:val="left"/>
      </w:pPr>
      <w:r>
        <w:t xml:space="preserve">    В состав поселения вошли: пос. Чална-1- административный центр; дер. Порожек.</w:t>
      </w:r>
    </w:p>
    <w:p w:rsidR="00E5312A" w:rsidRDefault="00E5312A" w:rsidP="00E5312A">
      <w:pPr>
        <w:spacing w:after="120"/>
      </w:pPr>
      <w:r>
        <w:t xml:space="preserve">Постановлением Президиума Верховного Совета Карельской АССР от 20.11.1989 года, населенный пункт поселок Чална-1 (гарнизон </w:t>
      </w:r>
      <w:proofErr w:type="spellStart"/>
      <w:r>
        <w:t>Бесовец</w:t>
      </w:r>
      <w:proofErr w:type="spellEnd"/>
      <w:r>
        <w:t>), был передан в административное подчинение города Петрозаводска и имел равноценное название Петрозаводск -15.</w:t>
      </w:r>
    </w:p>
    <w:p w:rsidR="00E5312A" w:rsidRDefault="00E5312A" w:rsidP="00E5312A">
      <w:pPr>
        <w:spacing w:after="120"/>
      </w:pPr>
      <w:r>
        <w:t xml:space="preserve">В соответствии с Законом Республики Карелия №813-ЗРК с 01.01.2006 года изменилось административно-территориальное деление города Петрозаводска и </w:t>
      </w:r>
      <w:proofErr w:type="spellStart"/>
      <w:r>
        <w:t>Прионежского</w:t>
      </w:r>
      <w:proofErr w:type="spellEnd"/>
      <w:r>
        <w:t xml:space="preserve"> района, населенный пункт поселок Чална-1 (гарнизон </w:t>
      </w:r>
      <w:proofErr w:type="spellStart"/>
      <w:r>
        <w:t>Бесовец</w:t>
      </w:r>
      <w:proofErr w:type="spellEnd"/>
      <w:r>
        <w:t>) был выведен из административного подчинения города Петрозаводска и передан в муниципальное образование «</w:t>
      </w:r>
      <w:proofErr w:type="spellStart"/>
      <w:r>
        <w:t>Прионежский</w:t>
      </w:r>
      <w:proofErr w:type="spellEnd"/>
      <w:r>
        <w:t xml:space="preserve"> муниципальный район» с указанной даты наименование Петрозаводск-15 упразднено.</w:t>
      </w:r>
    </w:p>
    <w:p w:rsidR="00E5312A" w:rsidRDefault="00E5312A" w:rsidP="00E5312A">
      <w:pPr>
        <w:spacing w:after="120"/>
      </w:pPr>
      <w:r>
        <w:t>На территории Гарнизонного сельского поселения функционируют</w:t>
      </w:r>
      <w:r w:rsidR="00056AFD">
        <w:t>:</w:t>
      </w:r>
      <w:bookmarkStart w:id="5" w:name="_GoBack"/>
      <w:bookmarkEnd w:id="5"/>
      <w:r>
        <w:t xml:space="preserve"> воинская часть министерства обороны Российской Федерации 45121, социально- значимые учреждения -  Муниципальное дошкольное образовательное учреждение «Детский сад №51 «Чебурашка», муниципальное общеобразовательное учреждение «Средняя общеобразовательная школа №44», Государственное бюджетное учреждение здравоохранения «</w:t>
      </w:r>
      <w:proofErr w:type="spellStart"/>
      <w:r>
        <w:t>Бесовецкая</w:t>
      </w:r>
      <w:proofErr w:type="spellEnd"/>
      <w:r>
        <w:t xml:space="preserve"> врачебная амбулатория», в 2015 году на территории поселения образовано «Автономная некоммерческая организация «Спортивный клуб «Авиатор».</w:t>
      </w:r>
    </w:p>
    <w:p w:rsidR="00E5312A" w:rsidRDefault="00E5312A" w:rsidP="00E5312A">
      <w:pPr>
        <w:spacing w:after="120"/>
      </w:pPr>
      <w:r>
        <w:t>В поселке Чална-1 расположено 22 многоквартирных дома, в которых проживает 2495 жителей, в связи с тем, все многоквартирные дома находятся в собственности министерства обороны Российской Федерации, обслуживанием и эксплуатацией жилого фонда и объектов ЖКХ занимается управляющая компания ООО «Главное управление жилищным фондом» МО РФ.</w:t>
      </w:r>
    </w:p>
    <w:p w:rsidR="00E5312A" w:rsidRDefault="00E5312A" w:rsidP="00E5312A">
      <w:pPr>
        <w:spacing w:after="120"/>
      </w:pPr>
      <w:r>
        <w:t>Также на территории поселения осуществляют деятельность семь предприятий розничной торговли:</w:t>
      </w:r>
    </w:p>
    <w:p w:rsidR="00E5312A" w:rsidRDefault="00E5312A" w:rsidP="00E5312A">
      <w:pPr>
        <w:spacing w:after="120"/>
      </w:pPr>
      <w:r>
        <w:t>- ООО «Новый Военторг»; - ООО «</w:t>
      </w:r>
      <w:proofErr w:type="spellStart"/>
      <w:r>
        <w:t>Сидан</w:t>
      </w:r>
      <w:proofErr w:type="spellEnd"/>
      <w:r>
        <w:t xml:space="preserve">»; - ИП Сизоненко Т.В.; - ИП </w:t>
      </w:r>
      <w:proofErr w:type="spellStart"/>
      <w:r>
        <w:t>Банадыкова</w:t>
      </w:r>
      <w:proofErr w:type="spellEnd"/>
      <w:r>
        <w:t xml:space="preserve"> И.А.; - ИП Кузнецов Д.В.; ООО «Товарищ»; ООО «Кондор» магазин «Новый».</w:t>
      </w:r>
    </w:p>
    <w:p w:rsidR="00B64BA5" w:rsidRPr="00C91613" w:rsidRDefault="00E039A5" w:rsidP="00926F46">
      <w:pPr>
        <w:spacing w:after="120"/>
      </w:pPr>
      <w:r>
        <w:t>Ч</w:t>
      </w:r>
      <w:r w:rsidR="00B64BA5" w:rsidRPr="00C91613">
        <w:t>исленность постоянного населения на 01.01.201</w:t>
      </w:r>
      <w:r w:rsidR="00F254D2">
        <w:t>9</w:t>
      </w:r>
      <w:r w:rsidR="00B64BA5" w:rsidRPr="00C91613">
        <w:t xml:space="preserve"> г. – </w:t>
      </w:r>
      <w:r w:rsidR="0049308E">
        <w:t>1824</w:t>
      </w:r>
      <w:r w:rsidR="00324971">
        <w:t> </w:t>
      </w:r>
      <w:r w:rsidR="00B64BA5" w:rsidRPr="00C91613">
        <w:t xml:space="preserve">человека. </w:t>
      </w:r>
    </w:p>
    <w:p w:rsidR="00013E6A" w:rsidRDefault="00013E6A" w:rsidP="003D1F1B">
      <w:pPr>
        <w:spacing w:after="0"/>
        <w:ind w:firstLine="0"/>
        <w:jc w:val="center"/>
        <w:rPr>
          <w:szCs w:val="24"/>
        </w:rPr>
      </w:pPr>
    </w:p>
    <w:p w:rsidR="00E5312A" w:rsidRDefault="00E5312A">
      <w:pPr>
        <w:spacing w:after="0" w:line="240" w:lineRule="auto"/>
        <w:ind w:firstLine="0"/>
        <w:jc w:val="left"/>
        <w:rPr>
          <w:rFonts w:eastAsia="Times New Roman"/>
          <w:b/>
          <w:bCs/>
          <w:szCs w:val="26"/>
        </w:rPr>
      </w:pPr>
      <w:r>
        <w:br w:type="page"/>
      </w:r>
    </w:p>
    <w:p w:rsidR="00013E6A" w:rsidRPr="00CC02F9" w:rsidRDefault="00013E6A" w:rsidP="00013E6A">
      <w:pPr>
        <w:pStyle w:val="2"/>
        <w:numPr>
          <w:ilvl w:val="0"/>
          <w:numId w:val="1"/>
        </w:numPr>
        <w:spacing w:line="240" w:lineRule="auto"/>
        <w:rPr>
          <w:rFonts w:eastAsia="TimesNewRomanPS-BoldMT"/>
          <w:szCs w:val="24"/>
        </w:rPr>
      </w:pPr>
      <w:bookmarkStart w:id="6" w:name="_Toc12440995"/>
      <w:r w:rsidRPr="00CC02F9">
        <w:lastRenderedPageBreak/>
        <w:t>ТЕХНИКО-ЭКОНОМИЧЕСКОЕ СОСТОЯНИЕ ЦЕНТРАЛИЗОВАННЫХ СИСТЕМ ВОДОСНАБЖЕНИЯ</w:t>
      </w:r>
      <w:bookmarkEnd w:id="6"/>
    </w:p>
    <w:p w:rsidR="00EB0BB8" w:rsidRPr="00E04D60" w:rsidRDefault="00013E6A" w:rsidP="00ED3942">
      <w:pPr>
        <w:pStyle w:val="2"/>
        <w:spacing w:line="240" w:lineRule="auto"/>
      </w:pPr>
      <w:bookmarkStart w:id="7" w:name="_Toc12440996"/>
      <w:r w:rsidRPr="005D1625">
        <w:t>Описание системы и структуры водоснабжения</w:t>
      </w:r>
      <w:r w:rsidR="00D87785">
        <w:t xml:space="preserve"> </w:t>
      </w:r>
      <w:r>
        <w:t xml:space="preserve">сельского поселения </w:t>
      </w:r>
      <w:r w:rsidRPr="00E04D60">
        <w:t>и деление территории на эксплуатационные зоны</w:t>
      </w:r>
      <w:bookmarkEnd w:id="7"/>
    </w:p>
    <w:p w:rsidR="00EB0BB8" w:rsidRPr="004D42CA" w:rsidRDefault="00EB0BB8" w:rsidP="000E79B8">
      <w:pPr>
        <w:spacing w:after="120"/>
      </w:pPr>
      <w:r w:rsidRPr="004D42CA">
        <w:t xml:space="preserve">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хозяйственно-питьевого водоснабжения. </w:t>
      </w:r>
    </w:p>
    <w:p w:rsidR="00826BB0" w:rsidRDefault="00A24AB2" w:rsidP="00223613">
      <w:pPr>
        <w:pStyle w:val="aff2"/>
        <w:spacing w:after="120" w:line="276" w:lineRule="auto"/>
        <w:ind w:firstLine="567"/>
      </w:pPr>
      <w:r w:rsidRPr="00A24AB2">
        <w:t>Водоснабжение отдельных районных центров и большинства сельских населенных пунктов основано на использовании подземных вод.</w:t>
      </w:r>
      <w:r w:rsidR="001B2F54">
        <w:t xml:space="preserve"> </w:t>
      </w:r>
      <w:r w:rsidRPr="00A24AB2">
        <w:rPr>
          <w:bCs/>
        </w:rPr>
        <w:t>Подземные воды в большей степени используются на хозяйственно-питьевые нужды, использование для производственно-технических нужд допускается с ограничениями. Подземная вода применяется в производственных процессах, где требуется вода высокого качества</w:t>
      </w:r>
      <w:r w:rsidR="005D1625" w:rsidRPr="00A24AB2">
        <w:t>. Жители остальных населенных пунктов, не обеспеченных централизованным водоснабжением обеспечиваются питьевой водой из шахтных колодцев индивидуального и коллективного пользования.</w:t>
      </w:r>
    </w:p>
    <w:p w:rsidR="00A24AB2" w:rsidRPr="00A24AB2" w:rsidRDefault="00D37670" w:rsidP="00223613">
      <w:pPr>
        <w:spacing w:after="120"/>
      </w:pPr>
      <w:r>
        <w:t>Ограждения зон санитарной охраны источников питьевого водоснабжения не соблюдаются</w:t>
      </w:r>
      <w:r w:rsidR="00055C86">
        <w:t xml:space="preserve"> и не обустроены</w:t>
      </w:r>
      <w:r w:rsidR="00223613">
        <w:t xml:space="preserve">. </w:t>
      </w:r>
      <w:r w:rsidR="00055C86">
        <w:t xml:space="preserve">Необходимо </w:t>
      </w:r>
      <w:r w:rsidR="00223613" w:rsidRPr="00832D85">
        <w:t>обследование состояния источник</w:t>
      </w:r>
      <w:r w:rsidR="00223613">
        <w:t>ов</w:t>
      </w:r>
      <w:r w:rsidR="00223613" w:rsidRPr="00832D85">
        <w:t xml:space="preserve"> питьевого водоснабжения и анализ зон санитарной охраны, </w:t>
      </w:r>
      <w:r w:rsidR="00223613">
        <w:t>обустройство зон санитарной охраны для всех источников хозяйственно-питьевого водоснабжения и водопроводных сооружений в соответствии с СанПиН 2.1.4.1110-02 в составе трех поясов</w:t>
      </w:r>
      <w:r w:rsidR="00A24AB2" w:rsidRPr="00A24AB2">
        <w:t xml:space="preserve">. </w:t>
      </w:r>
    </w:p>
    <w:p w:rsidR="00981C32" w:rsidRPr="00A24AB2" w:rsidRDefault="00900D9A" w:rsidP="000E79B8">
      <w:pPr>
        <w:spacing w:after="120"/>
      </w:pPr>
      <w:r>
        <w:t xml:space="preserve">Водопроводные очистные сооружения имеются в </w:t>
      </w:r>
      <w:r w:rsidR="00CC02F9">
        <w:t>п. Чална-1</w:t>
      </w:r>
      <w:r>
        <w:t xml:space="preserve">, остальные водозаборные сооружения не оборудованы станциями и установками обеззараживания и обезжелезивания, поэтому вода в распределительную сеть подается без </w:t>
      </w:r>
      <w:r w:rsidR="009E106D">
        <w:t>водоподготовки</w:t>
      </w:r>
      <w:r w:rsidR="00981C32" w:rsidRPr="00A24AB2">
        <w:t>.</w:t>
      </w:r>
    </w:p>
    <w:p w:rsidR="00C14836" w:rsidRPr="00D37204" w:rsidRDefault="00C14836" w:rsidP="00C14836">
      <w:pPr>
        <w:spacing w:after="0"/>
        <w:rPr>
          <w:szCs w:val="24"/>
        </w:rPr>
      </w:pPr>
      <w:r w:rsidRPr="00D37204">
        <w:rPr>
          <w:szCs w:val="24"/>
        </w:rPr>
        <w:t xml:space="preserve">На территории </w:t>
      </w:r>
      <w:r w:rsidR="00CC02F9">
        <w:rPr>
          <w:szCs w:val="24"/>
        </w:rPr>
        <w:t>Гарнизонного сельского поселения</w:t>
      </w:r>
      <w:r w:rsidRPr="00D37204">
        <w:rPr>
          <w:szCs w:val="24"/>
        </w:rPr>
        <w:t xml:space="preserve"> возможно выделить </w:t>
      </w:r>
      <w:r w:rsidR="00CC02F9">
        <w:rPr>
          <w:szCs w:val="24"/>
        </w:rPr>
        <w:t>1</w:t>
      </w:r>
      <w:r w:rsidRPr="00D37204">
        <w:rPr>
          <w:szCs w:val="24"/>
        </w:rPr>
        <w:t xml:space="preserve"> эксплуатационн</w:t>
      </w:r>
      <w:r w:rsidR="00CC02F9">
        <w:rPr>
          <w:szCs w:val="24"/>
        </w:rPr>
        <w:t>ую</w:t>
      </w:r>
      <w:r w:rsidRPr="00D37204">
        <w:rPr>
          <w:szCs w:val="24"/>
        </w:rPr>
        <w:t xml:space="preserve"> зон</w:t>
      </w:r>
      <w:r w:rsidR="00CC02F9">
        <w:rPr>
          <w:szCs w:val="24"/>
        </w:rPr>
        <w:t>у</w:t>
      </w:r>
      <w:r w:rsidRPr="00D37204">
        <w:rPr>
          <w:szCs w:val="24"/>
        </w:rPr>
        <w:t xml:space="preserve">: </w:t>
      </w:r>
    </w:p>
    <w:p w:rsidR="00C14836" w:rsidRPr="00D37204" w:rsidRDefault="00C03D27" w:rsidP="00CC02F9">
      <w:pPr>
        <w:pStyle w:val="af3"/>
        <w:numPr>
          <w:ilvl w:val="0"/>
          <w:numId w:val="23"/>
        </w:numPr>
        <w:spacing w:line="276" w:lineRule="auto"/>
        <w:ind w:left="567"/>
        <w:contextualSpacing w:val="0"/>
        <w:jc w:val="both"/>
        <w:rPr>
          <w:sz w:val="24"/>
        </w:rPr>
      </w:pPr>
      <w:r w:rsidRPr="00D37204">
        <w:rPr>
          <w:sz w:val="24"/>
        </w:rPr>
        <w:t xml:space="preserve">Водоснабжение </w:t>
      </w:r>
      <w:r w:rsidR="00CC02F9">
        <w:rPr>
          <w:sz w:val="24"/>
        </w:rPr>
        <w:t>п. Чална-1.</w:t>
      </w:r>
      <w:r w:rsidRPr="00D37204">
        <w:rPr>
          <w:sz w:val="24"/>
        </w:rPr>
        <w:t xml:space="preserve"> </w:t>
      </w:r>
      <w:r w:rsidR="00CC02F9">
        <w:rPr>
          <w:sz w:val="24"/>
        </w:rPr>
        <w:t xml:space="preserve">Источник водоснабжения </w:t>
      </w:r>
      <w:r w:rsidR="00CC02F9" w:rsidRPr="00CC02F9">
        <w:rPr>
          <w:sz w:val="24"/>
        </w:rPr>
        <w:t xml:space="preserve">п. Чална-1 – оз. </w:t>
      </w:r>
      <w:proofErr w:type="spellStart"/>
      <w:r w:rsidR="00CC02F9" w:rsidRPr="00CC02F9">
        <w:rPr>
          <w:sz w:val="24"/>
        </w:rPr>
        <w:t>Урозеро</w:t>
      </w:r>
      <w:proofErr w:type="spellEnd"/>
      <w:r w:rsidR="00CC02F9" w:rsidRPr="00CC02F9">
        <w:rPr>
          <w:sz w:val="24"/>
        </w:rPr>
        <w:t>.</w:t>
      </w:r>
      <w:r w:rsidR="00C14836" w:rsidRPr="00D37204">
        <w:rPr>
          <w:sz w:val="24"/>
        </w:rPr>
        <w:t xml:space="preserve"> Эксплуатирующая организация – </w:t>
      </w:r>
      <w:r w:rsidR="00CC02F9" w:rsidRPr="00CC02F9">
        <w:rPr>
          <w:sz w:val="24"/>
        </w:rPr>
        <w:t>ООО «Главное управление жилищным фондом» МО РФ</w:t>
      </w:r>
      <w:r w:rsidR="00CC02F9">
        <w:rPr>
          <w:sz w:val="24"/>
        </w:rPr>
        <w:t>.</w:t>
      </w:r>
      <w:r w:rsidR="00C14836" w:rsidRPr="00D37204">
        <w:rPr>
          <w:sz w:val="24"/>
        </w:rPr>
        <w:t xml:space="preserve"> </w:t>
      </w:r>
    </w:p>
    <w:p w:rsidR="00BC1308" w:rsidRDefault="002F3C4D" w:rsidP="0092173B">
      <w:r>
        <w:t>Объекты</w:t>
      </w:r>
      <w:r w:rsidR="00BC1308">
        <w:t xml:space="preserve"> системы водоснабжения</w:t>
      </w:r>
      <w:r w:rsidR="001B2F54">
        <w:t xml:space="preserve"> </w:t>
      </w:r>
      <w:r w:rsidR="00375A75">
        <w:t xml:space="preserve">находятся </w:t>
      </w:r>
      <w:r w:rsidR="00A82CFA">
        <w:t>в собственности</w:t>
      </w:r>
      <w:r w:rsidR="001B2F54">
        <w:t xml:space="preserve"> </w:t>
      </w:r>
      <w:r w:rsidR="00CC02F9" w:rsidRPr="00CC02F9">
        <w:t>ООО «Главное управление жилищным фондом» МО РФ</w:t>
      </w:r>
      <w:r w:rsidR="00BC1308">
        <w:t>.</w:t>
      </w:r>
    </w:p>
    <w:p w:rsidR="00D87785" w:rsidRPr="00E04D60" w:rsidRDefault="00D87785" w:rsidP="00D87785">
      <w:pPr>
        <w:pStyle w:val="2"/>
        <w:spacing w:line="240" w:lineRule="auto"/>
      </w:pPr>
      <w:bookmarkStart w:id="8" w:name="_Toc12440997"/>
      <w:r w:rsidRPr="00E04D60">
        <w:t xml:space="preserve">Описание территорий </w:t>
      </w:r>
      <w:r>
        <w:t>сельского поселения</w:t>
      </w:r>
      <w:r w:rsidRPr="00E04D60">
        <w:t>, не охваченных централизованными системами водоснабжения</w:t>
      </w:r>
      <w:bookmarkEnd w:id="8"/>
    </w:p>
    <w:p w:rsidR="004537FC" w:rsidRDefault="009B3AAB" w:rsidP="004E0F9A">
      <w:pPr>
        <w:pStyle w:val="afa"/>
        <w:spacing w:after="200" w:line="276" w:lineRule="auto"/>
        <w:ind w:left="0" w:firstLine="567"/>
        <w:jc w:val="both"/>
        <w:rPr>
          <w:rFonts w:ascii="Times New Roman" w:hAnsi="Times New Roman" w:cs="Times New Roman"/>
          <w:sz w:val="24"/>
          <w:szCs w:val="24"/>
        </w:rPr>
      </w:pPr>
      <w:bookmarkStart w:id="9" w:name="_Toc185176908"/>
      <w:r w:rsidRPr="00EF601B">
        <w:rPr>
          <w:rFonts w:ascii="Times New Roman" w:hAnsi="Times New Roman" w:cs="Times New Roman"/>
          <w:color w:val="auto"/>
          <w:sz w:val="24"/>
          <w:szCs w:val="24"/>
        </w:rPr>
        <w:t xml:space="preserve">Централизованное водоснабжение </w:t>
      </w:r>
      <w:r w:rsidR="00572316" w:rsidRPr="00EF601B">
        <w:rPr>
          <w:rFonts w:ascii="Times New Roman" w:hAnsi="Times New Roman" w:cs="Times New Roman"/>
          <w:color w:val="auto"/>
          <w:sz w:val="24"/>
          <w:szCs w:val="24"/>
        </w:rPr>
        <w:t xml:space="preserve">на территории </w:t>
      </w:r>
      <w:r w:rsidR="00CC02F9">
        <w:rPr>
          <w:rFonts w:ascii="Times New Roman" w:hAnsi="Times New Roman" w:cs="Times New Roman"/>
          <w:color w:val="auto"/>
          <w:sz w:val="24"/>
          <w:szCs w:val="24"/>
        </w:rPr>
        <w:t>Гарнизонного сельского поселения</w:t>
      </w:r>
      <w:r w:rsidR="00022732">
        <w:rPr>
          <w:rFonts w:ascii="Times New Roman" w:hAnsi="Times New Roman" w:cs="Times New Roman"/>
          <w:color w:val="auto"/>
          <w:sz w:val="24"/>
          <w:szCs w:val="24"/>
        </w:rPr>
        <w:t xml:space="preserve"> </w:t>
      </w:r>
      <w:r w:rsidRPr="00EF601B">
        <w:rPr>
          <w:rFonts w:ascii="Times New Roman" w:hAnsi="Times New Roman" w:cs="Times New Roman"/>
          <w:color w:val="auto"/>
          <w:sz w:val="24"/>
          <w:szCs w:val="24"/>
        </w:rPr>
        <w:t xml:space="preserve">организовано в </w:t>
      </w:r>
      <w:r w:rsidR="00CC02F9">
        <w:rPr>
          <w:rFonts w:ascii="Times New Roman" w:hAnsi="Times New Roman" w:cs="Times New Roman"/>
          <w:color w:val="auto"/>
          <w:sz w:val="24"/>
          <w:szCs w:val="24"/>
        </w:rPr>
        <w:t>п. Чална-1</w:t>
      </w:r>
      <w:r w:rsidRPr="00EF601B">
        <w:rPr>
          <w:rFonts w:ascii="Times New Roman" w:hAnsi="Times New Roman" w:cs="Times New Roman"/>
          <w:color w:val="auto"/>
          <w:sz w:val="24"/>
          <w:szCs w:val="24"/>
        </w:rPr>
        <w:t xml:space="preserve">. </w:t>
      </w:r>
      <w:r w:rsidR="0091151B" w:rsidRPr="00EF601B">
        <w:rPr>
          <w:rFonts w:ascii="Times New Roman" w:hAnsi="Times New Roman" w:cs="Times New Roman"/>
          <w:color w:val="auto"/>
          <w:sz w:val="24"/>
          <w:szCs w:val="24"/>
        </w:rPr>
        <w:t xml:space="preserve">Водоснабжение </w:t>
      </w:r>
      <w:r w:rsidRPr="00EF601B">
        <w:rPr>
          <w:rFonts w:ascii="Times New Roman" w:hAnsi="Times New Roman" w:cs="Times New Roman"/>
          <w:color w:val="auto"/>
          <w:sz w:val="24"/>
          <w:szCs w:val="24"/>
        </w:rPr>
        <w:t>остальных населенных пунктов</w:t>
      </w:r>
      <w:r w:rsidR="00CC02F9">
        <w:rPr>
          <w:rFonts w:ascii="Times New Roman" w:hAnsi="Times New Roman" w:cs="Times New Roman"/>
          <w:color w:val="auto"/>
          <w:sz w:val="24"/>
          <w:szCs w:val="24"/>
        </w:rPr>
        <w:t xml:space="preserve"> сельского поселения</w:t>
      </w:r>
      <w:r w:rsidRPr="00EF601B">
        <w:rPr>
          <w:rFonts w:ascii="Times New Roman" w:hAnsi="Times New Roman" w:cs="Times New Roman"/>
          <w:color w:val="auto"/>
          <w:sz w:val="24"/>
          <w:szCs w:val="24"/>
        </w:rPr>
        <w:t>,</w:t>
      </w:r>
      <w:r w:rsidR="0091151B" w:rsidRPr="00EF601B">
        <w:rPr>
          <w:rFonts w:ascii="Times New Roman" w:hAnsi="Times New Roman" w:cs="Times New Roman"/>
          <w:color w:val="auto"/>
          <w:sz w:val="24"/>
          <w:szCs w:val="24"/>
        </w:rPr>
        <w:t xml:space="preserve"> не охваченных системой централизованного водоснабжения</w:t>
      </w:r>
      <w:r w:rsidRPr="00EF601B">
        <w:rPr>
          <w:rFonts w:ascii="Times New Roman" w:hAnsi="Times New Roman" w:cs="Times New Roman"/>
          <w:color w:val="auto"/>
          <w:sz w:val="24"/>
          <w:szCs w:val="24"/>
        </w:rPr>
        <w:t>,</w:t>
      </w:r>
      <w:r w:rsidR="0091151B" w:rsidRPr="00EF601B">
        <w:rPr>
          <w:rFonts w:ascii="Times New Roman" w:hAnsi="Times New Roman" w:cs="Times New Roman"/>
          <w:color w:val="auto"/>
          <w:sz w:val="24"/>
          <w:szCs w:val="24"/>
        </w:rPr>
        <w:t xml:space="preserve"> осуществляется от шахтных колодцев и </w:t>
      </w:r>
      <w:r w:rsidR="00572316" w:rsidRPr="00EF601B">
        <w:rPr>
          <w:rFonts w:ascii="Times New Roman" w:hAnsi="Times New Roman" w:cs="Times New Roman"/>
          <w:color w:val="auto"/>
          <w:sz w:val="24"/>
          <w:szCs w:val="24"/>
        </w:rPr>
        <w:t>индивидуальных</w:t>
      </w:r>
      <w:r w:rsidR="0091151B">
        <w:rPr>
          <w:rFonts w:ascii="Times New Roman" w:hAnsi="Times New Roman" w:cs="Times New Roman"/>
          <w:sz w:val="24"/>
          <w:szCs w:val="24"/>
        </w:rPr>
        <w:t xml:space="preserve"> скважин.</w:t>
      </w:r>
      <w:bookmarkEnd w:id="9"/>
    </w:p>
    <w:p w:rsidR="00B83FC8" w:rsidRPr="00E04D60" w:rsidRDefault="00B83FC8" w:rsidP="00B83FC8">
      <w:pPr>
        <w:pStyle w:val="2"/>
        <w:spacing w:line="240" w:lineRule="auto"/>
      </w:pPr>
      <w:bookmarkStart w:id="10" w:name="_Toc12440998"/>
      <w:r w:rsidRPr="00E04D60">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bookmarkEnd w:id="10"/>
    </w:p>
    <w:p w:rsidR="000E79B8" w:rsidRDefault="0091151B" w:rsidP="00465738">
      <w:pPr>
        <w:spacing w:after="120"/>
      </w:pPr>
      <w:r>
        <w:t xml:space="preserve">Централизованное горячее водоснабжение на территории </w:t>
      </w:r>
      <w:r w:rsidR="0049308E">
        <w:t>Гарнизонного сельского поселения</w:t>
      </w:r>
      <w:r>
        <w:t xml:space="preserve"> </w:t>
      </w:r>
      <w:r w:rsidR="00CC02F9">
        <w:t>имеется</w:t>
      </w:r>
      <w:r>
        <w:t xml:space="preserve">. </w:t>
      </w:r>
    </w:p>
    <w:p w:rsidR="00C14836" w:rsidRDefault="00C877A1" w:rsidP="00C14836">
      <w:pPr>
        <w:spacing w:after="120"/>
        <w:rPr>
          <w:szCs w:val="24"/>
        </w:rPr>
      </w:pPr>
      <w:r>
        <w:t>С</w:t>
      </w:r>
      <w:r w:rsidR="00C14836">
        <w:t>истем</w:t>
      </w:r>
      <w:r w:rsidR="00CC02F9">
        <w:t>а</w:t>
      </w:r>
      <w:r w:rsidR="00C14836">
        <w:t xml:space="preserve"> холодного </w:t>
      </w:r>
      <w:r w:rsidR="00C14836" w:rsidRPr="00207166">
        <w:rPr>
          <w:szCs w:val="24"/>
        </w:rPr>
        <w:t xml:space="preserve">водоснабжения </w:t>
      </w:r>
      <w:r w:rsidR="00CC02F9">
        <w:rPr>
          <w:szCs w:val="24"/>
        </w:rPr>
        <w:t>состоит из 1</w:t>
      </w:r>
      <w:r w:rsidR="00C14836" w:rsidRPr="00225C0E">
        <w:rPr>
          <w:szCs w:val="24"/>
        </w:rPr>
        <w:t xml:space="preserve"> технологическ</w:t>
      </w:r>
      <w:r w:rsidR="00CC02F9">
        <w:rPr>
          <w:szCs w:val="24"/>
        </w:rPr>
        <w:t>ой</w:t>
      </w:r>
      <w:r w:rsidR="00C14836">
        <w:rPr>
          <w:szCs w:val="24"/>
        </w:rPr>
        <w:t xml:space="preserve"> зон</w:t>
      </w:r>
      <w:r w:rsidR="00CC02F9">
        <w:rPr>
          <w:szCs w:val="24"/>
        </w:rPr>
        <w:t>ы</w:t>
      </w:r>
      <w:r w:rsidR="00C14836">
        <w:rPr>
          <w:szCs w:val="24"/>
        </w:rPr>
        <w:t xml:space="preserve">: </w:t>
      </w:r>
    </w:p>
    <w:p w:rsidR="00C14836" w:rsidRPr="006F39B4" w:rsidRDefault="00C14836" w:rsidP="00FA6678">
      <w:pPr>
        <w:pStyle w:val="af3"/>
        <w:numPr>
          <w:ilvl w:val="0"/>
          <w:numId w:val="24"/>
        </w:numPr>
        <w:spacing w:after="120" w:line="276" w:lineRule="auto"/>
        <w:contextualSpacing w:val="0"/>
        <w:jc w:val="both"/>
        <w:rPr>
          <w:sz w:val="24"/>
        </w:rPr>
      </w:pPr>
      <w:r w:rsidRPr="006F39B4">
        <w:rPr>
          <w:sz w:val="24"/>
        </w:rPr>
        <w:lastRenderedPageBreak/>
        <w:t xml:space="preserve">Водоснабжение </w:t>
      </w:r>
      <w:r w:rsidR="00CC02F9">
        <w:rPr>
          <w:sz w:val="24"/>
        </w:rPr>
        <w:t>п. Чална-1</w:t>
      </w:r>
      <w:r w:rsidRPr="006F39B4">
        <w:rPr>
          <w:sz w:val="24"/>
        </w:rPr>
        <w:t xml:space="preserve"> объединенное для хозяйственно-питьевых нужд. </w:t>
      </w:r>
      <w:r w:rsidR="00FA6678" w:rsidRPr="00FA6678">
        <w:rPr>
          <w:sz w:val="24"/>
        </w:rPr>
        <w:t>Источник водоснабж</w:t>
      </w:r>
      <w:r w:rsidR="00FA6678">
        <w:rPr>
          <w:sz w:val="24"/>
        </w:rPr>
        <w:t xml:space="preserve">ения </w:t>
      </w:r>
      <w:proofErr w:type="spellStart"/>
      <w:r w:rsidR="00FA6678">
        <w:rPr>
          <w:sz w:val="24"/>
        </w:rPr>
        <w:t>н.п</w:t>
      </w:r>
      <w:proofErr w:type="spellEnd"/>
      <w:r w:rsidR="00FA6678">
        <w:rPr>
          <w:sz w:val="24"/>
        </w:rPr>
        <w:t xml:space="preserve">. Чална-1 – оз. </w:t>
      </w:r>
      <w:proofErr w:type="spellStart"/>
      <w:r w:rsidR="00FA6678">
        <w:rPr>
          <w:sz w:val="24"/>
        </w:rPr>
        <w:t>Урозеро</w:t>
      </w:r>
      <w:proofErr w:type="spellEnd"/>
      <w:r w:rsidRPr="006F39B4">
        <w:rPr>
          <w:sz w:val="24"/>
        </w:rPr>
        <w:t xml:space="preserve">. Протяженность водопроводных сетей на территории </w:t>
      </w:r>
      <w:r w:rsidR="00FA6678">
        <w:rPr>
          <w:sz w:val="24"/>
        </w:rPr>
        <w:t>посёлка не установлено</w:t>
      </w:r>
      <w:r w:rsidRPr="006F39B4">
        <w:rPr>
          <w:sz w:val="24"/>
        </w:rPr>
        <w:t xml:space="preserve">. </w:t>
      </w:r>
    </w:p>
    <w:p w:rsidR="00FA6678" w:rsidRPr="00FA6678" w:rsidRDefault="00FA6678" w:rsidP="00FA6678">
      <w:pPr>
        <w:pStyle w:val="af3"/>
        <w:spacing w:after="120"/>
        <w:ind w:left="567" w:firstLine="709"/>
        <w:rPr>
          <w:sz w:val="24"/>
        </w:rPr>
      </w:pPr>
      <w:r w:rsidRPr="00FA6678">
        <w:rPr>
          <w:sz w:val="24"/>
        </w:rPr>
        <w:t>В настоящее время снабжение водой поселка осуществляется по следующей схеме:</w:t>
      </w:r>
    </w:p>
    <w:p w:rsidR="00FA6678" w:rsidRDefault="00FA6678" w:rsidP="00FA6678">
      <w:pPr>
        <w:pStyle w:val="af3"/>
        <w:spacing w:after="120" w:line="276" w:lineRule="auto"/>
        <w:ind w:left="567" w:firstLine="709"/>
        <w:contextualSpacing w:val="0"/>
        <w:jc w:val="both"/>
        <w:rPr>
          <w:sz w:val="24"/>
        </w:rPr>
      </w:pPr>
      <w:r>
        <w:rPr>
          <w:sz w:val="24"/>
        </w:rPr>
        <w:t>З</w:t>
      </w:r>
      <w:r w:rsidRPr="00FA6678">
        <w:rPr>
          <w:sz w:val="24"/>
        </w:rPr>
        <w:t>абор воды предусматривается всасывающими трубопроводами насосной станцией</w:t>
      </w:r>
      <w:r>
        <w:rPr>
          <w:sz w:val="24"/>
        </w:rPr>
        <w:t xml:space="preserve"> 1-го подъема (НС 1-го подъема)</w:t>
      </w:r>
      <w:r w:rsidRPr="00FA6678">
        <w:rPr>
          <w:sz w:val="24"/>
        </w:rPr>
        <w:t xml:space="preserve">, расположенной на берегу оз. </w:t>
      </w:r>
      <w:proofErr w:type="spellStart"/>
      <w:r w:rsidRPr="00FA6678">
        <w:rPr>
          <w:sz w:val="24"/>
        </w:rPr>
        <w:t>Урозеро</w:t>
      </w:r>
      <w:proofErr w:type="spellEnd"/>
      <w:r w:rsidRPr="00FA6678">
        <w:rPr>
          <w:sz w:val="24"/>
        </w:rPr>
        <w:t xml:space="preserve">. Обеззараживание воды предусматривается хлорированием (раствор хлорной извести). </w:t>
      </w:r>
      <w:proofErr w:type="spellStart"/>
      <w:r w:rsidRPr="00FA6678">
        <w:rPr>
          <w:sz w:val="24"/>
        </w:rPr>
        <w:t>Хлораторная</w:t>
      </w:r>
      <w:proofErr w:type="spellEnd"/>
      <w:r w:rsidRPr="00FA6678">
        <w:rPr>
          <w:sz w:val="24"/>
        </w:rPr>
        <w:t xml:space="preserve"> расположена в помещении НС I подъема. Далее вода подается по напорным трубопроводам в стальные резервуары запаса воды общим объемом 150 м3 (3</w:t>
      </w:r>
      <w:r>
        <w:rPr>
          <w:sz w:val="24"/>
        </w:rPr>
        <w:t xml:space="preserve"> </w:t>
      </w:r>
      <w:r w:rsidRPr="00FA6678">
        <w:rPr>
          <w:sz w:val="24"/>
        </w:rPr>
        <w:t>штуки по 50м</w:t>
      </w:r>
      <w:r w:rsidRPr="00FA6678">
        <w:rPr>
          <w:sz w:val="24"/>
          <w:vertAlign w:val="superscript"/>
        </w:rPr>
        <w:t>3</w:t>
      </w:r>
      <w:r w:rsidRPr="00FA6678">
        <w:rPr>
          <w:sz w:val="24"/>
        </w:rPr>
        <w:t>), откуда самотеком поступает в распределительную, тупиковую сеть.</w:t>
      </w:r>
    </w:p>
    <w:p w:rsidR="005E7C08" w:rsidRPr="00225C0E" w:rsidRDefault="00C14836" w:rsidP="00225C0E">
      <w:pPr>
        <w:pStyle w:val="af3"/>
        <w:spacing w:after="120" w:line="276" w:lineRule="auto"/>
        <w:ind w:left="567" w:firstLine="709"/>
        <w:contextualSpacing w:val="0"/>
        <w:jc w:val="both"/>
        <w:rPr>
          <w:sz w:val="24"/>
        </w:rPr>
      </w:pPr>
      <w:r w:rsidRPr="00225C0E">
        <w:rPr>
          <w:sz w:val="24"/>
        </w:rPr>
        <w:t xml:space="preserve">В остальных населенных пунктах </w:t>
      </w:r>
      <w:r w:rsidR="00CC02F9">
        <w:rPr>
          <w:sz w:val="24"/>
        </w:rPr>
        <w:t>Гарнизонного сельского поселения</w:t>
      </w:r>
      <w:r w:rsidRPr="00225C0E">
        <w:rPr>
          <w:sz w:val="24"/>
        </w:rPr>
        <w:t xml:space="preserve"> водоснабжение осуществляется от шахтных колодцев и индивидуальных скважин. </w:t>
      </w:r>
    </w:p>
    <w:p w:rsidR="00893970" w:rsidRDefault="008A601C" w:rsidP="005E7C08">
      <w:r>
        <w:t xml:space="preserve">Централизованным водоснабжением обеспечено около </w:t>
      </w:r>
      <w:r w:rsidR="00FA6678">
        <w:t>9</w:t>
      </w:r>
      <w:r w:rsidR="00225C0E">
        <w:t xml:space="preserve">0 </w:t>
      </w:r>
      <w:r>
        <w:t xml:space="preserve">% населения </w:t>
      </w:r>
      <w:r w:rsidR="0009621C">
        <w:t>сельского поселения</w:t>
      </w:r>
      <w:r>
        <w:t xml:space="preserve">. </w:t>
      </w:r>
    </w:p>
    <w:p w:rsidR="00B83FC8" w:rsidRPr="00E04D60" w:rsidRDefault="00B83FC8" w:rsidP="00B83FC8">
      <w:pPr>
        <w:pStyle w:val="2"/>
        <w:spacing w:line="240" w:lineRule="auto"/>
      </w:pPr>
      <w:bookmarkStart w:id="11" w:name="_Toc12440999"/>
      <w:r w:rsidRPr="00E04D60">
        <w:t>Описание результатов технического обследования централизованных систем водоснабжения</w:t>
      </w:r>
      <w:bookmarkEnd w:id="11"/>
    </w:p>
    <w:p w:rsidR="005F4C6D" w:rsidRPr="00E04D60" w:rsidRDefault="00B83FC8" w:rsidP="00ED3942">
      <w:pPr>
        <w:pStyle w:val="2"/>
        <w:numPr>
          <w:ilvl w:val="2"/>
          <w:numId w:val="1"/>
        </w:numPr>
        <w:tabs>
          <w:tab w:val="left" w:pos="1560"/>
        </w:tabs>
        <w:spacing w:line="240" w:lineRule="auto"/>
      </w:pPr>
      <w:bookmarkStart w:id="12" w:name="_Toc12441000"/>
      <w:r w:rsidRPr="00EA50C3">
        <w:t>Описание состояния существующих источников водоснабжения и водозаборных сооружений</w:t>
      </w:r>
      <w:bookmarkEnd w:id="12"/>
    </w:p>
    <w:p w:rsidR="001F1F27" w:rsidRDefault="000602B1" w:rsidP="006B5F12">
      <w:pPr>
        <w:spacing w:after="0"/>
        <w:rPr>
          <w:szCs w:val="24"/>
        </w:rPr>
      </w:pPr>
      <w:r>
        <w:rPr>
          <w:szCs w:val="24"/>
        </w:rPr>
        <w:t xml:space="preserve">Характеристика водозаборов, используемых в качестве источников централизованного водоснабжения </w:t>
      </w:r>
      <w:r w:rsidR="00CC02F9">
        <w:rPr>
          <w:szCs w:val="24"/>
        </w:rPr>
        <w:t>Гарнизонного сельского поселения</w:t>
      </w:r>
      <w:r w:rsidR="00FA6678">
        <w:rPr>
          <w:szCs w:val="24"/>
        </w:rPr>
        <w:t>.</w:t>
      </w:r>
    </w:p>
    <w:p w:rsidR="00FA6678" w:rsidRDefault="00FA6678" w:rsidP="00FA6678">
      <w:r>
        <w:t xml:space="preserve">Забор воды предусматривается всасывающими трубопроводами насосной станцией 1-го подъема (НС 1-го подъема), расположенной на берегу оз. </w:t>
      </w:r>
      <w:proofErr w:type="spellStart"/>
      <w:r>
        <w:t>Урозеро</w:t>
      </w:r>
      <w:proofErr w:type="spellEnd"/>
      <w:r>
        <w:t xml:space="preserve">. Обеззараживание воды предусматривается хлорированием (раствор хлорной извести). </w:t>
      </w:r>
      <w:proofErr w:type="spellStart"/>
      <w:r>
        <w:t>Хлораторная</w:t>
      </w:r>
      <w:proofErr w:type="spellEnd"/>
      <w:r>
        <w:t xml:space="preserve"> расположена в помещении НС </w:t>
      </w:r>
      <w:r>
        <w:rPr>
          <w:lang w:val="en-US"/>
        </w:rPr>
        <w:t>I</w:t>
      </w:r>
      <w:r>
        <w:t xml:space="preserve"> подъема. Далее вода подается по напорным трубопроводам в стальные резервуары запаса воды общим объемом 150 м</w:t>
      </w:r>
      <w:r>
        <w:rPr>
          <w:vertAlign w:val="superscript"/>
        </w:rPr>
        <w:t>3</w:t>
      </w:r>
      <w:r>
        <w:t xml:space="preserve"> (3 штуки по 50 м</w:t>
      </w:r>
      <w:r>
        <w:rPr>
          <w:vertAlign w:val="superscript"/>
        </w:rPr>
        <w:t>3</w:t>
      </w:r>
      <w:r>
        <w:t>), откуда самотеком поступает в распределительную, тупиковую сеть.</w:t>
      </w:r>
    </w:p>
    <w:p w:rsidR="004434F9" w:rsidRDefault="004434F9" w:rsidP="00FA6678">
      <w:pPr>
        <w:rPr>
          <w:szCs w:val="24"/>
        </w:rPr>
      </w:pPr>
      <w:r w:rsidRPr="0063122C">
        <w:rPr>
          <w:szCs w:val="24"/>
        </w:rPr>
        <w:t>В соответствии с СанПиН 2.1.4.1110-02 зоны санитарной охраны организуются в составе трех поясов.</w:t>
      </w:r>
    </w:p>
    <w:p w:rsidR="00B0643C" w:rsidRPr="00B0643C" w:rsidRDefault="00B0643C" w:rsidP="00B0643C">
      <w:pPr>
        <w:spacing w:after="120"/>
        <w:rPr>
          <w:szCs w:val="24"/>
        </w:rPr>
      </w:pPr>
      <w:r w:rsidRPr="00B0643C">
        <w:rPr>
          <w:szCs w:val="24"/>
        </w:rPr>
        <w:t>Зоны санитарной охраны (ЗСО) организуются на всех водопроводах, вне зависимости от ведомственной принадлежности</w:t>
      </w:r>
      <w:r>
        <w:rPr>
          <w:szCs w:val="24"/>
        </w:rPr>
        <w:t>.</w:t>
      </w:r>
      <w:r w:rsidRPr="00B0643C">
        <w:rPr>
          <w:szCs w:val="24"/>
        </w:rPr>
        <w:t xml:space="preserve"> 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4434F9" w:rsidRPr="00FA6678" w:rsidRDefault="00A42125" w:rsidP="00F27797">
      <w:pPr>
        <w:spacing w:after="0"/>
        <w:rPr>
          <w:szCs w:val="24"/>
        </w:rPr>
      </w:pPr>
      <w:r>
        <w:rPr>
          <w:szCs w:val="24"/>
        </w:rPr>
        <w:t>Рекомендуется</w:t>
      </w:r>
      <w:r w:rsidR="00F27797">
        <w:rPr>
          <w:szCs w:val="24"/>
        </w:rPr>
        <w:t xml:space="preserve"> провести</w:t>
      </w:r>
      <w:r w:rsidR="00225C0E">
        <w:rPr>
          <w:szCs w:val="24"/>
        </w:rPr>
        <w:t xml:space="preserve"> </w:t>
      </w:r>
      <w:r w:rsidR="00F27797" w:rsidRPr="00832D85">
        <w:t>обследование состояния источник</w:t>
      </w:r>
      <w:r w:rsidR="00F27797">
        <w:t>ов</w:t>
      </w:r>
      <w:r w:rsidR="00F27797" w:rsidRPr="00832D85">
        <w:t xml:space="preserve"> питьевого водоснабжения и анализ зон санитарной охраны, </w:t>
      </w:r>
      <w:r w:rsidR="00F27797">
        <w:t xml:space="preserve">произвести обустройство зон санитарной охраны для всех источников хозяйственно-питьевого водоснабжения и водопроводных сооружений в соответствии </w:t>
      </w:r>
      <w:r w:rsidR="00F27797" w:rsidRPr="00FA6678">
        <w:rPr>
          <w:szCs w:val="24"/>
        </w:rPr>
        <w:t>с СанПиН 2.1.4.1110-02 в составе трех поясов</w:t>
      </w:r>
      <w:r w:rsidR="000E2658" w:rsidRPr="00FA6678">
        <w:rPr>
          <w:szCs w:val="24"/>
        </w:rPr>
        <w:t>.</w:t>
      </w:r>
    </w:p>
    <w:p w:rsidR="00FA6678" w:rsidRPr="00FA6678" w:rsidRDefault="00FA6678" w:rsidP="00FA6678">
      <w:pPr>
        <w:spacing w:before="120" w:after="120"/>
        <w:ind w:firstLine="709"/>
        <w:rPr>
          <w:szCs w:val="24"/>
          <w:u w:val="single"/>
        </w:rPr>
      </w:pPr>
      <w:r w:rsidRPr="00FA6678">
        <w:rPr>
          <w:szCs w:val="24"/>
          <w:u w:val="single"/>
        </w:rPr>
        <w:t xml:space="preserve">Для поверхностного источника водоснабжения (оз. </w:t>
      </w:r>
      <w:proofErr w:type="spellStart"/>
      <w:r w:rsidRPr="00FA6678">
        <w:rPr>
          <w:szCs w:val="24"/>
          <w:u w:val="single"/>
        </w:rPr>
        <w:t>Урозеро</w:t>
      </w:r>
      <w:proofErr w:type="spellEnd"/>
      <w:r w:rsidRPr="00FA6678">
        <w:rPr>
          <w:szCs w:val="24"/>
          <w:u w:val="single"/>
        </w:rPr>
        <w:t>):</w:t>
      </w:r>
    </w:p>
    <w:p w:rsidR="00FA6678" w:rsidRPr="00FA6678" w:rsidRDefault="00FA6678" w:rsidP="00FA6678">
      <w:pPr>
        <w:spacing w:before="120" w:after="120"/>
        <w:ind w:firstLine="709"/>
        <w:rPr>
          <w:szCs w:val="24"/>
        </w:rPr>
      </w:pPr>
      <w:r w:rsidRPr="00FA6678">
        <w:rPr>
          <w:szCs w:val="24"/>
        </w:rPr>
        <w:t>I-й пояс (для водоемов):</w:t>
      </w:r>
    </w:p>
    <w:p w:rsidR="00FA6678" w:rsidRPr="00FA6678" w:rsidRDefault="00FA6678" w:rsidP="00FA6678">
      <w:pPr>
        <w:spacing w:before="120" w:after="120"/>
        <w:ind w:firstLine="709"/>
        <w:rPr>
          <w:szCs w:val="24"/>
        </w:rPr>
      </w:pPr>
      <w:r w:rsidRPr="00FA6678">
        <w:rPr>
          <w:szCs w:val="24"/>
        </w:rPr>
        <w:t>не менее 100 м во всех направлениях по акватории водозабора и по прилегающему к водозабору берегу от линии уреза воды.</w:t>
      </w:r>
    </w:p>
    <w:p w:rsidR="00FA6678" w:rsidRPr="00FA6678" w:rsidRDefault="00FA6678" w:rsidP="00FA6678">
      <w:pPr>
        <w:spacing w:before="120" w:after="120"/>
        <w:ind w:firstLine="709"/>
        <w:rPr>
          <w:szCs w:val="24"/>
        </w:rPr>
      </w:pPr>
      <w:r w:rsidRPr="00FA6678">
        <w:rPr>
          <w:szCs w:val="24"/>
        </w:rPr>
        <w:t xml:space="preserve">II-й пояс – в зависимости от природных, климатических и гидрологических условий. Устанавливается в целях микробного самоочищения исходя из не менее 3-х суточного протекания </w:t>
      </w:r>
      <w:r w:rsidRPr="00FA6678">
        <w:rPr>
          <w:szCs w:val="24"/>
        </w:rPr>
        <w:lastRenderedPageBreak/>
        <w:t>воды вверх по течению от водозабора, при расходах воды летне-осенней межени 95% обеспеченности. Границы второго пояса приняты по акватории во всех направлениях - на расстоянии 3 км; боковые границы от уреза воды – 750 м, частично 500 м</w:t>
      </w:r>
    </w:p>
    <w:p w:rsidR="00FA6678" w:rsidRPr="00FA6678" w:rsidRDefault="00FA6678" w:rsidP="00FA6678">
      <w:pPr>
        <w:spacing w:before="120" w:after="120"/>
        <w:ind w:firstLine="709"/>
        <w:rPr>
          <w:szCs w:val="24"/>
        </w:rPr>
      </w:pPr>
      <w:r w:rsidRPr="00FA6678">
        <w:rPr>
          <w:szCs w:val="24"/>
        </w:rPr>
        <w:t xml:space="preserve">III-й пояс - Границы пояса приняты по акватории во всех направлениях - на расстоянии </w:t>
      </w:r>
      <w:r>
        <w:rPr>
          <w:szCs w:val="24"/>
        </w:rPr>
        <w:t>3 </w:t>
      </w:r>
      <w:r w:rsidRPr="00FA6678">
        <w:rPr>
          <w:szCs w:val="24"/>
        </w:rPr>
        <w:t>км; боковые границы от уреза воды –3 км, частично 500 м, в зависимости от рельефа</w:t>
      </w:r>
    </w:p>
    <w:p w:rsidR="00FA6678" w:rsidRPr="00FA6678" w:rsidRDefault="00FA6678" w:rsidP="00FA6678">
      <w:pPr>
        <w:spacing w:before="120" w:after="120"/>
        <w:ind w:firstLine="709"/>
        <w:rPr>
          <w:szCs w:val="24"/>
        </w:rPr>
      </w:pPr>
      <w:r w:rsidRPr="00FA6678">
        <w:rPr>
          <w:szCs w:val="24"/>
        </w:rPr>
        <w:t>На водозаборе должны быть проведены все мероприятия в соответствии с требованиями СанПиН 2.1.4.1110-02.</w:t>
      </w:r>
    </w:p>
    <w:p w:rsidR="00FA6678" w:rsidRPr="00FA6678" w:rsidRDefault="00FA6678" w:rsidP="00FA6678">
      <w:pPr>
        <w:spacing w:before="120"/>
        <w:rPr>
          <w:bCs/>
          <w:i/>
          <w:szCs w:val="24"/>
        </w:rPr>
      </w:pPr>
      <w:r w:rsidRPr="00FA6678">
        <w:rPr>
          <w:bCs/>
          <w:i/>
          <w:szCs w:val="24"/>
        </w:rPr>
        <w:t>Зоны санитарной охраны водопроводных очистных сооружений</w:t>
      </w:r>
    </w:p>
    <w:p w:rsidR="00FA6678" w:rsidRDefault="00FA6678" w:rsidP="00F27797">
      <w:pPr>
        <w:spacing w:after="0"/>
        <w:rPr>
          <w:szCs w:val="24"/>
        </w:rPr>
      </w:pPr>
      <w:r w:rsidRPr="00FA6678">
        <w:rPr>
          <w:bCs/>
          <w:szCs w:val="24"/>
        </w:rPr>
        <w:t>Зона санитарной охраны водопроводных сооружений, расположенных вне территории водозаб</w:t>
      </w:r>
      <w:r>
        <w:rPr>
          <w:bCs/>
          <w:szCs w:val="24"/>
        </w:rPr>
        <w:t>ора, представлена первым поясом</w:t>
      </w:r>
      <w:r w:rsidRPr="00FA6678">
        <w:rPr>
          <w:bCs/>
          <w:szCs w:val="24"/>
        </w:rPr>
        <w:t xml:space="preserve">, который принят на расстоянии 30 м от стен резервуара и здания ВОС.  Граница первого пояса совпадает с ограждением площадки сооружений. На территории ЗСО ВОС </w:t>
      </w:r>
      <w:r w:rsidRPr="00FA6678">
        <w:rPr>
          <w:szCs w:val="24"/>
        </w:rPr>
        <w:t>запрещается посадка высокоствольных деревьев, все виды строительства, не имеющих отношение к</w:t>
      </w:r>
      <w:r>
        <w:rPr>
          <w:szCs w:val="24"/>
        </w:rPr>
        <w:t xml:space="preserve"> эксплуатации, размещение жилых</w:t>
      </w:r>
      <w:r w:rsidRPr="00FA6678">
        <w:rPr>
          <w:szCs w:val="24"/>
        </w:rPr>
        <w:t xml:space="preserve"> зданий, проживание людей, применение ядохимикатов и удобрений. Отвод сточных вод должен предусматриваться в систему бытовой канализации за пределами первого пояса</w:t>
      </w:r>
      <w:r>
        <w:rPr>
          <w:szCs w:val="24"/>
        </w:rPr>
        <w:t>.</w:t>
      </w:r>
    </w:p>
    <w:p w:rsidR="00B83FC8" w:rsidRPr="00E04D60" w:rsidRDefault="00B83FC8" w:rsidP="00B83FC8">
      <w:pPr>
        <w:pStyle w:val="2"/>
        <w:numPr>
          <w:ilvl w:val="2"/>
          <w:numId w:val="1"/>
        </w:numPr>
        <w:tabs>
          <w:tab w:val="left" w:pos="1560"/>
        </w:tabs>
        <w:spacing w:line="240" w:lineRule="auto"/>
      </w:pPr>
      <w:bookmarkStart w:id="13" w:name="_Toc12441001"/>
      <w:r w:rsidRPr="00E04D60">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bookmarkEnd w:id="13"/>
    </w:p>
    <w:p w:rsidR="00A26F33" w:rsidRDefault="006A52FA" w:rsidP="00A26F33">
      <w:pPr>
        <w:spacing w:after="0"/>
      </w:pPr>
      <w:r>
        <w:t xml:space="preserve">Водопроводные очистные сооружения имеются только в </w:t>
      </w:r>
      <w:r w:rsidR="00CC02F9">
        <w:t>п. Чална-1</w:t>
      </w:r>
      <w:r>
        <w:t xml:space="preserve">. Остальные действующие водозаборные сооружения на территории </w:t>
      </w:r>
      <w:r w:rsidR="006434FF">
        <w:t>сельского поселения</w:t>
      </w:r>
      <w:r>
        <w:t xml:space="preserve"> не оборудованы станциями и установками обе</w:t>
      </w:r>
      <w:r w:rsidR="00A26F33">
        <w:t xml:space="preserve">ззараживания и обезжелезивания, поэтому вода в распределительную сеть подается без </w:t>
      </w:r>
      <w:r w:rsidR="009E106D">
        <w:t>водоподготовки</w:t>
      </w:r>
      <w:r w:rsidR="00A26F33">
        <w:t>.</w:t>
      </w:r>
    </w:p>
    <w:p w:rsidR="000C1328" w:rsidRDefault="004821CF" w:rsidP="00D357CF">
      <w:pPr>
        <w:spacing w:after="120"/>
      </w:pPr>
      <w:r>
        <w:t xml:space="preserve">На </w:t>
      </w:r>
      <w:r w:rsidR="00A26F33">
        <w:t xml:space="preserve">ближайшую </w:t>
      </w:r>
      <w:r>
        <w:t xml:space="preserve">перспективу </w:t>
      </w:r>
      <w:r w:rsidR="00A26F33">
        <w:t>рекомендуется</w:t>
      </w:r>
      <w:r w:rsidR="00022732">
        <w:t xml:space="preserve"> </w:t>
      </w:r>
      <w:r w:rsidR="00A26F33">
        <w:t>оборудование</w:t>
      </w:r>
      <w:r>
        <w:t xml:space="preserve"> существующих </w:t>
      </w:r>
      <w:r w:rsidR="00A26F33">
        <w:t xml:space="preserve">водозаборных узлов </w:t>
      </w:r>
      <w:r>
        <w:t>сооружени</w:t>
      </w:r>
      <w:r w:rsidR="00A26F33">
        <w:t>ями подготовки воды</w:t>
      </w:r>
      <w:r w:rsidR="00671AC8">
        <w:t xml:space="preserve"> д</w:t>
      </w:r>
      <w:r w:rsidR="00186BB3">
        <w:t xml:space="preserve">ля обеспечения </w:t>
      </w:r>
      <w:r w:rsidR="00671AC8">
        <w:t>соответствия качества воды нормативным показателям</w:t>
      </w:r>
      <w:r w:rsidR="00A66B30" w:rsidRPr="004653BF">
        <w:t>.</w:t>
      </w:r>
    </w:p>
    <w:p w:rsidR="000B1717" w:rsidRDefault="00671AC8" w:rsidP="00671AC8">
      <w:pPr>
        <w:spacing w:after="120"/>
        <w:rPr>
          <w:szCs w:val="24"/>
        </w:rPr>
      </w:pPr>
      <w:r>
        <w:rPr>
          <w:szCs w:val="24"/>
        </w:rPr>
        <w:t xml:space="preserve">На момент разработки настоящей схемы данные лабораторных анализов качества </w:t>
      </w:r>
      <w:r w:rsidR="00A26F33">
        <w:rPr>
          <w:szCs w:val="24"/>
        </w:rPr>
        <w:t xml:space="preserve">питьевой воды, </w:t>
      </w:r>
      <w:r>
        <w:rPr>
          <w:szCs w:val="24"/>
        </w:rPr>
        <w:t>подаваемой</w:t>
      </w:r>
      <w:r w:rsidR="00A26F33">
        <w:rPr>
          <w:szCs w:val="24"/>
        </w:rPr>
        <w:t xml:space="preserve"> в водопров</w:t>
      </w:r>
      <w:r w:rsidR="00FC3582">
        <w:rPr>
          <w:szCs w:val="24"/>
        </w:rPr>
        <w:t xml:space="preserve">одную сеть </w:t>
      </w:r>
      <w:r w:rsidR="00CC02F9">
        <w:rPr>
          <w:szCs w:val="24"/>
        </w:rPr>
        <w:t>Гарнизонного сельского поселения</w:t>
      </w:r>
      <w:r w:rsidR="00FC3582">
        <w:rPr>
          <w:szCs w:val="24"/>
        </w:rPr>
        <w:t xml:space="preserve"> </w:t>
      </w:r>
      <w:r w:rsidR="008A601C">
        <w:rPr>
          <w:szCs w:val="24"/>
        </w:rPr>
        <w:t>отсутствуют</w:t>
      </w:r>
      <w:r w:rsidR="00D304CD">
        <w:rPr>
          <w:szCs w:val="24"/>
        </w:rPr>
        <w:t xml:space="preserve">. </w:t>
      </w:r>
    </w:p>
    <w:p w:rsidR="00B83FC8" w:rsidRPr="00E04D60" w:rsidRDefault="00B83FC8" w:rsidP="00B83FC8">
      <w:pPr>
        <w:pStyle w:val="2"/>
        <w:numPr>
          <w:ilvl w:val="2"/>
          <w:numId w:val="1"/>
        </w:numPr>
        <w:tabs>
          <w:tab w:val="left" w:pos="1560"/>
        </w:tabs>
        <w:spacing w:line="240" w:lineRule="auto"/>
      </w:pPr>
      <w:bookmarkStart w:id="14" w:name="_Toc12441002"/>
      <w:r w:rsidRPr="004E0A8F">
        <w:rPr>
          <w:lang w:eastAsia="ru-RU"/>
        </w:rPr>
        <w:t>Описание состояния и функционирования существующих насосных централизованных станций, в том чи</w:t>
      </w:r>
      <w:r>
        <w:rPr>
          <w:lang w:eastAsia="ru-RU"/>
        </w:rPr>
        <w:t xml:space="preserve">сле оценку энергоэффективности </w:t>
      </w:r>
      <w:r w:rsidRPr="004E0A8F">
        <w:rPr>
          <w:lang w:eastAsia="ru-RU"/>
        </w:rPr>
        <w:t>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bookmarkEnd w:id="14"/>
    </w:p>
    <w:p w:rsidR="00417947" w:rsidRDefault="003A28BD" w:rsidP="000E79B8">
      <w:pPr>
        <w:spacing w:after="0"/>
        <w:rPr>
          <w:lang w:eastAsia="ru-RU"/>
        </w:rPr>
      </w:pPr>
      <w:bookmarkStart w:id="15" w:name="_Toc375649166"/>
      <w:bookmarkStart w:id="16" w:name="_Toc375683979"/>
      <w:bookmarkStart w:id="17" w:name="_Toc375685007"/>
      <w:bookmarkEnd w:id="15"/>
      <w:bookmarkEnd w:id="16"/>
      <w:bookmarkEnd w:id="17"/>
      <w:r>
        <w:rPr>
          <w:lang w:eastAsia="ru-RU"/>
        </w:rPr>
        <w:t xml:space="preserve">На территории </w:t>
      </w:r>
      <w:r w:rsidR="00CC02F9">
        <w:rPr>
          <w:lang w:eastAsia="ru-RU"/>
        </w:rPr>
        <w:t>Гарнизонного сельского поселения</w:t>
      </w:r>
      <w:r>
        <w:rPr>
          <w:lang w:eastAsia="ru-RU"/>
        </w:rPr>
        <w:t xml:space="preserve"> водоснабжение осуществляется </w:t>
      </w:r>
      <w:r w:rsidR="00FA6678">
        <w:rPr>
          <w:lang w:eastAsia="ru-RU"/>
        </w:rPr>
        <w:t>поверхност</w:t>
      </w:r>
      <w:r>
        <w:rPr>
          <w:lang w:eastAsia="ru-RU"/>
        </w:rPr>
        <w:t>ной водой</w:t>
      </w:r>
      <w:r w:rsidR="00EF39D1">
        <w:rPr>
          <w:lang w:eastAsia="ru-RU"/>
        </w:rPr>
        <w:t>,</w:t>
      </w:r>
      <w:r>
        <w:rPr>
          <w:lang w:eastAsia="ru-RU"/>
        </w:rPr>
        <w:t xml:space="preserve"> </w:t>
      </w:r>
      <w:r w:rsidR="00EF39D1">
        <w:rPr>
          <w:lang w:eastAsia="ru-RU"/>
        </w:rPr>
        <w:t>и</w:t>
      </w:r>
      <w:r w:rsidR="00EF39D1" w:rsidRPr="00EF39D1">
        <w:rPr>
          <w:lang w:eastAsia="ru-RU"/>
        </w:rPr>
        <w:t xml:space="preserve">сточник водоснабжения </w:t>
      </w:r>
      <w:proofErr w:type="spellStart"/>
      <w:r w:rsidR="00EF39D1" w:rsidRPr="00EF39D1">
        <w:rPr>
          <w:lang w:eastAsia="ru-RU"/>
        </w:rPr>
        <w:t>н.п</w:t>
      </w:r>
      <w:proofErr w:type="spellEnd"/>
      <w:r w:rsidR="00EF39D1" w:rsidRPr="00EF39D1">
        <w:rPr>
          <w:lang w:eastAsia="ru-RU"/>
        </w:rPr>
        <w:t xml:space="preserve">. Чална-1 – оз. </w:t>
      </w:r>
      <w:proofErr w:type="spellStart"/>
      <w:r w:rsidR="00EF39D1" w:rsidRPr="00EF39D1">
        <w:rPr>
          <w:lang w:eastAsia="ru-RU"/>
        </w:rPr>
        <w:t>Урозеро</w:t>
      </w:r>
      <w:proofErr w:type="spellEnd"/>
      <w:r>
        <w:rPr>
          <w:lang w:eastAsia="ru-RU"/>
        </w:rPr>
        <w:t>.</w:t>
      </w:r>
    </w:p>
    <w:p w:rsidR="003A28BD" w:rsidRDefault="003A28BD" w:rsidP="009A08CB">
      <w:pPr>
        <w:spacing w:after="0"/>
        <w:rPr>
          <w:lang w:eastAsia="ru-RU"/>
        </w:rPr>
      </w:pPr>
      <w:r w:rsidRPr="00886A77">
        <w:rPr>
          <w:lang w:eastAsia="ru-RU"/>
        </w:rPr>
        <w:t xml:space="preserve">В составе водозаборных узлов используются насосы. Характеристика насосного оборудования </w:t>
      </w:r>
      <w:r w:rsidR="00EF39D1">
        <w:rPr>
          <w:lang w:eastAsia="ru-RU"/>
        </w:rPr>
        <w:t>отсутствует</w:t>
      </w:r>
      <w:r w:rsidRPr="00886A77">
        <w:rPr>
          <w:lang w:eastAsia="ru-RU"/>
        </w:rPr>
        <w:t>.</w:t>
      </w:r>
      <w:r>
        <w:rPr>
          <w:lang w:eastAsia="ru-RU"/>
        </w:rPr>
        <w:t xml:space="preserve"> </w:t>
      </w:r>
    </w:p>
    <w:p w:rsidR="00B83FC8" w:rsidRDefault="00B83FC8" w:rsidP="00B83FC8">
      <w:pPr>
        <w:spacing w:after="120"/>
      </w:pPr>
    </w:p>
    <w:p w:rsidR="00B83FC8" w:rsidRPr="00E04D60" w:rsidRDefault="00B83FC8" w:rsidP="00B83FC8">
      <w:pPr>
        <w:pStyle w:val="2"/>
        <w:numPr>
          <w:ilvl w:val="2"/>
          <w:numId w:val="1"/>
        </w:numPr>
        <w:tabs>
          <w:tab w:val="left" w:pos="1560"/>
        </w:tabs>
        <w:spacing w:line="240" w:lineRule="auto"/>
      </w:pPr>
      <w:bookmarkStart w:id="18" w:name="_Toc12441003"/>
      <w:r w:rsidRPr="00E04D60">
        <w:rPr>
          <w:lang w:eastAsia="ru-RU"/>
        </w:rPr>
        <w:lastRenderedPageBreak/>
        <w:t>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bookmarkEnd w:id="18"/>
    </w:p>
    <w:p w:rsidR="00B83FC8" w:rsidRDefault="00B83FC8" w:rsidP="00B83FC8">
      <w:pPr>
        <w:spacing w:after="120"/>
      </w:pPr>
      <w:r w:rsidRPr="004E1BAC">
        <w:t>Объекты системы водоснабжения</w:t>
      </w:r>
      <w:r w:rsidR="00022732">
        <w:t xml:space="preserve"> </w:t>
      </w:r>
      <w:r w:rsidRPr="004E1BAC">
        <w:t xml:space="preserve">находятся на балансе </w:t>
      </w:r>
      <w:r w:rsidR="00EF39D1" w:rsidRPr="00EF39D1">
        <w:t>ООО «Главное управление жилищным фондом» МО РФ</w:t>
      </w:r>
      <w:r w:rsidRPr="004E1BAC">
        <w:t>.</w:t>
      </w:r>
    </w:p>
    <w:p w:rsidR="003B67FA" w:rsidRDefault="00001BAB" w:rsidP="00A50D52">
      <w:pPr>
        <w:spacing w:after="120"/>
      </w:pPr>
      <w:r w:rsidRPr="00543885">
        <w:t xml:space="preserve">Характеристика существующих водопроводных сетей приведена в таблице </w:t>
      </w:r>
      <w:r w:rsidR="00BD2213">
        <w:t>3</w:t>
      </w:r>
      <w:r w:rsidR="00DC10DD" w:rsidRPr="00543885">
        <w:t>.</w:t>
      </w:r>
      <w:r w:rsidR="00442702">
        <w:t>1</w:t>
      </w:r>
      <w:r w:rsidRPr="00543885">
        <w:t>.</w:t>
      </w:r>
      <w:r w:rsidRPr="00763D88">
        <w:t xml:space="preserve"> </w:t>
      </w:r>
    </w:p>
    <w:p w:rsidR="00001BAB" w:rsidRDefault="00001BAB" w:rsidP="00AE6904">
      <w:pPr>
        <w:spacing w:after="120"/>
        <w:ind w:firstLine="0"/>
        <w:jc w:val="right"/>
      </w:pPr>
      <w:r w:rsidRPr="00763D88">
        <w:t xml:space="preserve">Таблица </w:t>
      </w:r>
      <w:r w:rsidR="00BD2213">
        <w:t>3</w:t>
      </w:r>
      <w:r w:rsidR="00B979F9" w:rsidRPr="00763D88">
        <w:t>.</w:t>
      </w:r>
      <w:r w:rsidR="00442702">
        <w:t>1</w:t>
      </w:r>
    </w:p>
    <w:tbl>
      <w:tblPr>
        <w:tblStyle w:val="ae"/>
        <w:tblW w:w="5000" w:type="pct"/>
        <w:jc w:val="center"/>
        <w:tblLook w:val="04A0" w:firstRow="1" w:lastRow="0" w:firstColumn="1" w:lastColumn="0" w:noHBand="0" w:noVBand="1"/>
      </w:tblPr>
      <w:tblGrid>
        <w:gridCol w:w="1677"/>
        <w:gridCol w:w="1697"/>
        <w:gridCol w:w="1004"/>
        <w:gridCol w:w="1287"/>
        <w:gridCol w:w="1202"/>
        <w:gridCol w:w="1232"/>
        <w:gridCol w:w="1516"/>
        <w:gridCol w:w="806"/>
      </w:tblGrid>
      <w:tr w:rsidR="009A0029" w:rsidRPr="00A57BB0" w:rsidTr="00543885">
        <w:trPr>
          <w:tblHeader/>
          <w:jc w:val="center"/>
        </w:trPr>
        <w:tc>
          <w:tcPr>
            <w:tcW w:w="805" w:type="pct"/>
            <w:vAlign w:val="center"/>
          </w:tcPr>
          <w:p w:rsidR="009C16BE" w:rsidRPr="00A57BB0" w:rsidRDefault="009C16BE" w:rsidP="009C16BE">
            <w:pPr>
              <w:spacing w:after="0" w:line="240" w:lineRule="auto"/>
              <w:ind w:firstLine="0"/>
              <w:jc w:val="center"/>
              <w:rPr>
                <w:b/>
                <w:sz w:val="20"/>
                <w:szCs w:val="20"/>
              </w:rPr>
            </w:pPr>
            <w:r w:rsidRPr="00A57BB0">
              <w:rPr>
                <w:b/>
                <w:sz w:val="20"/>
                <w:szCs w:val="20"/>
              </w:rPr>
              <w:t>Наименование населенного пункта</w:t>
            </w:r>
          </w:p>
        </w:tc>
        <w:tc>
          <w:tcPr>
            <w:tcW w:w="814" w:type="pct"/>
            <w:vAlign w:val="center"/>
          </w:tcPr>
          <w:p w:rsidR="009C16BE" w:rsidRPr="00A57BB0" w:rsidRDefault="009A0029" w:rsidP="009C16BE">
            <w:pPr>
              <w:spacing w:after="0" w:line="240" w:lineRule="auto"/>
              <w:ind w:firstLine="0"/>
              <w:jc w:val="center"/>
              <w:rPr>
                <w:b/>
                <w:sz w:val="20"/>
                <w:szCs w:val="20"/>
              </w:rPr>
            </w:pPr>
            <w:r>
              <w:rPr>
                <w:b/>
                <w:sz w:val="20"/>
                <w:szCs w:val="20"/>
              </w:rPr>
              <w:t>Протяженность, км</w:t>
            </w:r>
          </w:p>
        </w:tc>
        <w:tc>
          <w:tcPr>
            <w:tcW w:w="482" w:type="pct"/>
            <w:vAlign w:val="center"/>
          </w:tcPr>
          <w:p w:rsidR="009C16BE" w:rsidRPr="00A57BB0" w:rsidRDefault="009A0029" w:rsidP="009A0029">
            <w:pPr>
              <w:spacing w:after="0" w:line="240" w:lineRule="auto"/>
              <w:ind w:firstLine="0"/>
              <w:jc w:val="center"/>
              <w:rPr>
                <w:b/>
                <w:sz w:val="20"/>
                <w:szCs w:val="20"/>
              </w:rPr>
            </w:pPr>
            <w:r>
              <w:rPr>
                <w:b/>
                <w:sz w:val="20"/>
                <w:szCs w:val="20"/>
              </w:rPr>
              <w:t>Д</w:t>
            </w:r>
            <w:r w:rsidR="009C16BE" w:rsidRPr="00A57BB0">
              <w:rPr>
                <w:b/>
                <w:sz w:val="20"/>
                <w:szCs w:val="20"/>
              </w:rPr>
              <w:t>иаметр труб</w:t>
            </w:r>
            <w:r>
              <w:rPr>
                <w:b/>
                <w:sz w:val="20"/>
                <w:szCs w:val="20"/>
              </w:rPr>
              <w:t xml:space="preserve">, </w:t>
            </w:r>
            <w:r w:rsidR="009C16BE" w:rsidRPr="00A57BB0">
              <w:rPr>
                <w:b/>
                <w:sz w:val="20"/>
                <w:szCs w:val="20"/>
              </w:rPr>
              <w:t>мм</w:t>
            </w:r>
          </w:p>
        </w:tc>
        <w:tc>
          <w:tcPr>
            <w:tcW w:w="618" w:type="pct"/>
            <w:vAlign w:val="center"/>
          </w:tcPr>
          <w:p w:rsidR="009C16BE" w:rsidRPr="00A57BB0" w:rsidRDefault="009C16BE" w:rsidP="009C16BE">
            <w:pPr>
              <w:spacing w:after="0" w:line="240" w:lineRule="auto"/>
              <w:ind w:firstLine="0"/>
              <w:jc w:val="center"/>
              <w:rPr>
                <w:b/>
                <w:sz w:val="20"/>
                <w:szCs w:val="20"/>
              </w:rPr>
            </w:pPr>
            <w:r w:rsidRPr="00A57BB0">
              <w:rPr>
                <w:b/>
                <w:sz w:val="20"/>
                <w:szCs w:val="20"/>
              </w:rPr>
              <w:t>Материалы труб</w:t>
            </w:r>
          </w:p>
        </w:tc>
        <w:tc>
          <w:tcPr>
            <w:tcW w:w="577" w:type="pct"/>
            <w:vAlign w:val="center"/>
          </w:tcPr>
          <w:p w:rsidR="009C16BE" w:rsidRPr="00A57BB0" w:rsidRDefault="009C16BE" w:rsidP="009C16BE">
            <w:pPr>
              <w:spacing w:after="0" w:line="240" w:lineRule="auto"/>
              <w:ind w:firstLine="0"/>
              <w:jc w:val="center"/>
              <w:rPr>
                <w:b/>
                <w:sz w:val="20"/>
                <w:szCs w:val="20"/>
              </w:rPr>
            </w:pPr>
            <w:r w:rsidRPr="00A57BB0">
              <w:rPr>
                <w:b/>
                <w:sz w:val="20"/>
                <w:szCs w:val="20"/>
              </w:rPr>
              <w:t>Тип прокладки</w:t>
            </w:r>
          </w:p>
        </w:tc>
        <w:tc>
          <w:tcPr>
            <w:tcW w:w="591" w:type="pct"/>
            <w:vAlign w:val="center"/>
          </w:tcPr>
          <w:p w:rsidR="009C16BE" w:rsidRPr="00A57BB0" w:rsidRDefault="009A0029" w:rsidP="009A0029">
            <w:pPr>
              <w:spacing w:after="0" w:line="240" w:lineRule="auto"/>
              <w:ind w:firstLine="0"/>
              <w:jc w:val="center"/>
              <w:rPr>
                <w:b/>
                <w:sz w:val="20"/>
                <w:szCs w:val="20"/>
              </w:rPr>
            </w:pPr>
            <w:r>
              <w:rPr>
                <w:b/>
                <w:sz w:val="20"/>
                <w:szCs w:val="20"/>
              </w:rPr>
              <w:t>Средняя глубина заложения, м</w:t>
            </w:r>
          </w:p>
        </w:tc>
        <w:tc>
          <w:tcPr>
            <w:tcW w:w="727" w:type="pct"/>
            <w:vAlign w:val="center"/>
          </w:tcPr>
          <w:p w:rsidR="009C16BE" w:rsidRPr="00A57BB0" w:rsidRDefault="009C16BE" w:rsidP="009C16BE">
            <w:pPr>
              <w:spacing w:after="0" w:line="240" w:lineRule="auto"/>
              <w:ind w:firstLine="0"/>
              <w:jc w:val="center"/>
              <w:rPr>
                <w:b/>
                <w:sz w:val="20"/>
                <w:szCs w:val="20"/>
              </w:rPr>
            </w:pPr>
            <w:r w:rsidRPr="00A57BB0">
              <w:rPr>
                <w:b/>
                <w:sz w:val="20"/>
                <w:szCs w:val="20"/>
              </w:rPr>
              <w:t>Год ввода в эксплуатацию</w:t>
            </w:r>
          </w:p>
        </w:tc>
        <w:tc>
          <w:tcPr>
            <w:tcW w:w="387" w:type="pct"/>
            <w:vAlign w:val="center"/>
          </w:tcPr>
          <w:p w:rsidR="009C16BE" w:rsidRPr="00A57BB0" w:rsidRDefault="009C16BE" w:rsidP="009C16BE">
            <w:pPr>
              <w:spacing w:after="0" w:line="240" w:lineRule="auto"/>
              <w:ind w:firstLine="0"/>
              <w:jc w:val="center"/>
              <w:rPr>
                <w:b/>
                <w:sz w:val="20"/>
                <w:szCs w:val="20"/>
              </w:rPr>
            </w:pPr>
            <w:r w:rsidRPr="00A57BB0">
              <w:rPr>
                <w:b/>
                <w:sz w:val="20"/>
                <w:szCs w:val="20"/>
              </w:rPr>
              <w:t>Износ, %</w:t>
            </w:r>
          </w:p>
        </w:tc>
      </w:tr>
      <w:tr w:rsidR="009A0029" w:rsidRPr="009C16BE" w:rsidTr="004E1BAC">
        <w:trPr>
          <w:jc w:val="center"/>
        </w:trPr>
        <w:tc>
          <w:tcPr>
            <w:tcW w:w="805" w:type="pct"/>
            <w:vAlign w:val="center"/>
          </w:tcPr>
          <w:p w:rsidR="009C16BE" w:rsidRPr="00A57BB0" w:rsidRDefault="00EF39D1" w:rsidP="009C16BE">
            <w:pPr>
              <w:spacing w:after="0" w:line="240" w:lineRule="auto"/>
              <w:ind w:firstLine="0"/>
              <w:rPr>
                <w:sz w:val="20"/>
                <w:szCs w:val="20"/>
              </w:rPr>
            </w:pPr>
            <w:r>
              <w:rPr>
                <w:sz w:val="20"/>
                <w:szCs w:val="20"/>
              </w:rPr>
              <w:t>п. Чална-1</w:t>
            </w:r>
          </w:p>
        </w:tc>
        <w:tc>
          <w:tcPr>
            <w:tcW w:w="814" w:type="pct"/>
            <w:vAlign w:val="center"/>
          </w:tcPr>
          <w:p w:rsidR="009C16BE" w:rsidRPr="00A57BB0" w:rsidRDefault="00EF39D1" w:rsidP="009C16BE">
            <w:pPr>
              <w:spacing w:after="0" w:line="240" w:lineRule="auto"/>
              <w:ind w:firstLine="0"/>
              <w:jc w:val="center"/>
              <w:rPr>
                <w:sz w:val="20"/>
                <w:szCs w:val="20"/>
              </w:rPr>
            </w:pPr>
            <w:r>
              <w:rPr>
                <w:sz w:val="20"/>
                <w:szCs w:val="20"/>
              </w:rPr>
              <w:t>н/д</w:t>
            </w:r>
          </w:p>
        </w:tc>
        <w:tc>
          <w:tcPr>
            <w:tcW w:w="482" w:type="pct"/>
            <w:vAlign w:val="center"/>
          </w:tcPr>
          <w:p w:rsidR="009C16BE" w:rsidRPr="00A57BB0" w:rsidRDefault="009A0029" w:rsidP="009C16BE">
            <w:pPr>
              <w:spacing w:after="0" w:line="240" w:lineRule="auto"/>
              <w:ind w:firstLine="0"/>
              <w:jc w:val="center"/>
              <w:rPr>
                <w:sz w:val="20"/>
                <w:szCs w:val="20"/>
              </w:rPr>
            </w:pPr>
            <w:r>
              <w:rPr>
                <w:sz w:val="20"/>
                <w:szCs w:val="20"/>
              </w:rPr>
              <w:t>н/д</w:t>
            </w:r>
          </w:p>
        </w:tc>
        <w:tc>
          <w:tcPr>
            <w:tcW w:w="618" w:type="pct"/>
            <w:vAlign w:val="center"/>
          </w:tcPr>
          <w:p w:rsidR="009C16BE" w:rsidRPr="00A57BB0" w:rsidRDefault="009A0029" w:rsidP="009C16BE">
            <w:pPr>
              <w:spacing w:after="0" w:line="240" w:lineRule="auto"/>
              <w:ind w:firstLine="0"/>
              <w:jc w:val="center"/>
              <w:rPr>
                <w:sz w:val="20"/>
                <w:szCs w:val="20"/>
              </w:rPr>
            </w:pPr>
            <w:r>
              <w:rPr>
                <w:sz w:val="20"/>
                <w:szCs w:val="20"/>
              </w:rPr>
              <w:t>ПВХ, металл</w:t>
            </w:r>
          </w:p>
        </w:tc>
        <w:tc>
          <w:tcPr>
            <w:tcW w:w="577" w:type="pct"/>
            <w:vAlign w:val="center"/>
          </w:tcPr>
          <w:p w:rsidR="009C16BE" w:rsidRPr="00A57BB0" w:rsidRDefault="009C16BE" w:rsidP="009C16BE">
            <w:pPr>
              <w:spacing w:after="0" w:line="240" w:lineRule="auto"/>
              <w:ind w:firstLine="0"/>
              <w:jc w:val="center"/>
              <w:rPr>
                <w:sz w:val="20"/>
                <w:szCs w:val="20"/>
              </w:rPr>
            </w:pPr>
            <w:r w:rsidRPr="00A57BB0">
              <w:rPr>
                <w:sz w:val="20"/>
                <w:szCs w:val="20"/>
              </w:rPr>
              <w:t>подземный</w:t>
            </w:r>
          </w:p>
        </w:tc>
        <w:tc>
          <w:tcPr>
            <w:tcW w:w="591" w:type="pct"/>
            <w:vAlign w:val="center"/>
          </w:tcPr>
          <w:p w:rsidR="009C16BE" w:rsidRPr="00A57BB0" w:rsidRDefault="009A0029" w:rsidP="009A0029">
            <w:pPr>
              <w:spacing w:after="0" w:line="240" w:lineRule="auto"/>
              <w:ind w:firstLine="0"/>
              <w:jc w:val="center"/>
              <w:rPr>
                <w:sz w:val="20"/>
                <w:szCs w:val="20"/>
              </w:rPr>
            </w:pPr>
            <w:r>
              <w:rPr>
                <w:sz w:val="20"/>
                <w:szCs w:val="20"/>
              </w:rPr>
              <w:t>1,5</w:t>
            </w:r>
          </w:p>
        </w:tc>
        <w:tc>
          <w:tcPr>
            <w:tcW w:w="727" w:type="pct"/>
            <w:vAlign w:val="center"/>
          </w:tcPr>
          <w:p w:rsidR="009C16BE" w:rsidRPr="00A57BB0" w:rsidRDefault="00EF39D1" w:rsidP="009C16BE">
            <w:pPr>
              <w:spacing w:after="0" w:line="240" w:lineRule="auto"/>
              <w:ind w:firstLine="0"/>
              <w:jc w:val="center"/>
              <w:rPr>
                <w:sz w:val="20"/>
                <w:szCs w:val="20"/>
              </w:rPr>
            </w:pPr>
            <w:r>
              <w:rPr>
                <w:sz w:val="20"/>
                <w:szCs w:val="20"/>
              </w:rPr>
              <w:t>н/д</w:t>
            </w:r>
          </w:p>
        </w:tc>
        <w:tc>
          <w:tcPr>
            <w:tcW w:w="387" w:type="pct"/>
            <w:vAlign w:val="center"/>
          </w:tcPr>
          <w:p w:rsidR="009C16BE" w:rsidRPr="00A57BB0" w:rsidRDefault="00EF39D1" w:rsidP="009C16BE">
            <w:pPr>
              <w:spacing w:after="0" w:line="240" w:lineRule="auto"/>
              <w:ind w:firstLine="0"/>
              <w:jc w:val="center"/>
              <w:rPr>
                <w:sz w:val="20"/>
                <w:szCs w:val="20"/>
              </w:rPr>
            </w:pPr>
            <w:r>
              <w:rPr>
                <w:sz w:val="20"/>
                <w:szCs w:val="20"/>
              </w:rPr>
              <w:t>90</w:t>
            </w:r>
          </w:p>
        </w:tc>
      </w:tr>
    </w:tbl>
    <w:p w:rsidR="00B979F9" w:rsidRDefault="0098050A" w:rsidP="009A0029">
      <w:pPr>
        <w:spacing w:before="120" w:after="0"/>
      </w:pPr>
      <w:r>
        <w:t>Полимерные материалы не подвержены коррозии, поэтому им не присущи недостатки и проблемы при эксплуатации металлических труб.</w:t>
      </w:r>
    </w:p>
    <w:p w:rsidR="0098050A" w:rsidRDefault="0098050A" w:rsidP="00BF2AC2">
      <w:pPr>
        <w:spacing w:after="120"/>
      </w:pPr>
      <w:r>
        <w:t xml:space="preserve">На них не образуются различного рода отложения (химические и биологические), поэтому гидравлические характеристики труб из полимерных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операции погрузки-выгрузки и перевозки обходятся дешевле и не </w:t>
      </w:r>
      <w:r w:rsidR="000602B1">
        <w:t>требуют</w:t>
      </w:r>
      <w:r>
        <w:t xml:space="preserve"> применения тяжелой техники, они удобны в монтаже. Благодаря их относительно малой </w:t>
      </w:r>
      <w:r w:rsidR="000602B1">
        <w:t>массе</w:t>
      </w:r>
      <w:r>
        <w:t xml:space="preserve"> и достаточной гибкости можно проводить замены старых трубопроводов полиэтиленовыми трубами бестраншейными способами.</w:t>
      </w:r>
    </w:p>
    <w:p w:rsidR="00AE2C08" w:rsidRDefault="000E4726" w:rsidP="00001BAB">
      <w:r>
        <w:t xml:space="preserve">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w:t>
      </w:r>
    </w:p>
    <w:p w:rsidR="00B83FC8" w:rsidRPr="00E04D60" w:rsidRDefault="00B83FC8" w:rsidP="00B83FC8">
      <w:pPr>
        <w:pStyle w:val="2"/>
        <w:numPr>
          <w:ilvl w:val="2"/>
          <w:numId w:val="1"/>
        </w:numPr>
        <w:tabs>
          <w:tab w:val="left" w:pos="1560"/>
        </w:tabs>
        <w:spacing w:line="240" w:lineRule="auto"/>
      </w:pPr>
      <w:bookmarkStart w:id="19" w:name="_Toc12441004"/>
      <w:r w:rsidRPr="00DB26BC">
        <w:t>Описание</w:t>
      </w:r>
      <w:r w:rsidRPr="00A573D8">
        <w:t xml:space="preserve"> существующих</w:t>
      </w:r>
      <w:r w:rsidRPr="00E04D60">
        <w:t xml:space="preserve"> технических и технологических проблем, возникающих при водоснабжении </w:t>
      </w:r>
      <w:r w:rsidR="0049308E">
        <w:t>Гарнизонного сельского поселения</w:t>
      </w:r>
      <w:r w:rsidRPr="00E04D60">
        <w:t>,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bookmarkEnd w:id="19"/>
    </w:p>
    <w:p w:rsidR="000538AF" w:rsidRDefault="00D60352" w:rsidP="00BF2AC2">
      <w:pPr>
        <w:spacing w:after="60"/>
      </w:pPr>
      <w:r w:rsidRPr="00D558A4">
        <w:t>В настоящее время основн</w:t>
      </w:r>
      <w:r w:rsidR="0025239B" w:rsidRPr="00D558A4">
        <w:t>ыми</w:t>
      </w:r>
      <w:r w:rsidRPr="00D558A4">
        <w:t xml:space="preserve"> </w:t>
      </w:r>
      <w:proofErr w:type="spellStart"/>
      <w:r w:rsidRPr="00D558A4">
        <w:t>проблем</w:t>
      </w:r>
      <w:r w:rsidR="000538AF">
        <w:t>ами</w:t>
      </w:r>
      <w:r w:rsidRPr="00D558A4">
        <w:t>в</w:t>
      </w:r>
      <w:proofErr w:type="spellEnd"/>
      <w:r w:rsidRPr="00D558A4">
        <w:t xml:space="preserve"> водоснабжении поселения </w:t>
      </w:r>
      <w:r w:rsidR="00EE320C" w:rsidRPr="00D558A4">
        <w:t>явля</w:t>
      </w:r>
      <w:r w:rsidR="00EE320C">
        <w:t>ю</w:t>
      </w:r>
      <w:r w:rsidR="00EE320C" w:rsidRPr="00D558A4">
        <w:t>тся</w:t>
      </w:r>
      <w:r w:rsidR="000538AF">
        <w:t xml:space="preserve">: </w:t>
      </w:r>
    </w:p>
    <w:p w:rsidR="00335E0F" w:rsidRDefault="00335E0F" w:rsidP="004A449B">
      <w:pPr>
        <w:numPr>
          <w:ilvl w:val="0"/>
          <w:numId w:val="6"/>
        </w:numPr>
        <w:spacing w:after="0"/>
        <w:ind w:left="851" w:hanging="284"/>
      </w:pPr>
      <w:r>
        <w:t xml:space="preserve">отсутствие достоверных данных о запасах подземных вод; </w:t>
      </w:r>
    </w:p>
    <w:p w:rsidR="00140438" w:rsidRDefault="000538AF" w:rsidP="004A449B">
      <w:pPr>
        <w:numPr>
          <w:ilvl w:val="0"/>
          <w:numId w:val="6"/>
        </w:numPr>
        <w:spacing w:after="0"/>
        <w:ind w:left="851" w:hanging="284"/>
      </w:pPr>
      <w:r>
        <w:t>преждевременный износ насосного оборудования ВЗУ, как следствие неудовлетворительно</w:t>
      </w:r>
      <w:r w:rsidR="000F0040">
        <w:t>е</w:t>
      </w:r>
      <w:r>
        <w:t xml:space="preserve"> качеств</w:t>
      </w:r>
      <w:r w:rsidR="000F0040">
        <w:t>о</w:t>
      </w:r>
      <w:r>
        <w:t xml:space="preserve"> воды;</w:t>
      </w:r>
    </w:p>
    <w:p w:rsidR="00E4125B" w:rsidRDefault="00E4125B" w:rsidP="004A449B">
      <w:pPr>
        <w:numPr>
          <w:ilvl w:val="0"/>
          <w:numId w:val="6"/>
        </w:numPr>
        <w:spacing w:after="0"/>
        <w:ind w:left="851" w:hanging="284"/>
      </w:pPr>
      <w:r>
        <w:t xml:space="preserve">высокий моральный и физический процент износа трубопроводов и запорной арматуры; </w:t>
      </w:r>
    </w:p>
    <w:p w:rsidR="009C16BE" w:rsidRDefault="009C16BE" w:rsidP="004A449B">
      <w:pPr>
        <w:numPr>
          <w:ilvl w:val="0"/>
          <w:numId w:val="6"/>
        </w:numPr>
        <w:spacing w:after="0"/>
        <w:ind w:left="851" w:hanging="284"/>
      </w:pPr>
      <w:r>
        <w:t>несоответствие существующего при</w:t>
      </w:r>
      <w:r w:rsidR="00E4125B">
        <w:t>б</w:t>
      </w:r>
      <w:r>
        <w:t xml:space="preserve">орного учета современным требованиям; </w:t>
      </w:r>
    </w:p>
    <w:p w:rsidR="00140438" w:rsidRDefault="009C16BE" w:rsidP="004A449B">
      <w:pPr>
        <w:numPr>
          <w:ilvl w:val="0"/>
          <w:numId w:val="6"/>
        </w:numPr>
        <w:spacing w:after="0"/>
        <w:ind w:left="851" w:hanging="284"/>
      </w:pPr>
      <w:r>
        <w:t xml:space="preserve">все </w:t>
      </w:r>
      <w:r w:rsidR="000538AF">
        <w:t xml:space="preserve">действующие водозаборные узлы </w:t>
      </w:r>
      <w:r w:rsidR="000F0040">
        <w:t xml:space="preserve">не </w:t>
      </w:r>
      <w:r w:rsidR="000538AF">
        <w:t>оборудованы установками обезжелезивания и установками для профилактического обеззараживания воды;</w:t>
      </w:r>
    </w:p>
    <w:p w:rsidR="000538AF" w:rsidRDefault="00E4125B" w:rsidP="004A449B">
      <w:pPr>
        <w:numPr>
          <w:ilvl w:val="0"/>
          <w:numId w:val="6"/>
        </w:numPr>
        <w:spacing w:after="0"/>
        <w:ind w:left="851" w:hanging="284"/>
        <w:rPr>
          <w:szCs w:val="24"/>
        </w:rPr>
      </w:pPr>
      <w:r>
        <w:rPr>
          <w:szCs w:val="24"/>
        </w:rPr>
        <w:t>высокие энергозатраты по доставке воды потребителям</w:t>
      </w:r>
      <w:r w:rsidR="000538AF" w:rsidRPr="000538AF">
        <w:rPr>
          <w:szCs w:val="24"/>
        </w:rPr>
        <w:t>;</w:t>
      </w:r>
    </w:p>
    <w:p w:rsidR="00E4125B" w:rsidRDefault="00E4125B" w:rsidP="004A449B">
      <w:pPr>
        <w:numPr>
          <w:ilvl w:val="0"/>
          <w:numId w:val="6"/>
        </w:numPr>
        <w:spacing w:after="0"/>
        <w:ind w:left="851" w:hanging="284"/>
        <w:rPr>
          <w:szCs w:val="24"/>
        </w:rPr>
      </w:pPr>
      <w:r>
        <w:rPr>
          <w:szCs w:val="24"/>
        </w:rPr>
        <w:t xml:space="preserve">несоответствие существующих технологий водоподготовки современным нормативным требованиям к качеству питьевой воды; </w:t>
      </w:r>
    </w:p>
    <w:p w:rsidR="00E4125B" w:rsidRPr="000538AF" w:rsidRDefault="00E4125B" w:rsidP="004A449B">
      <w:pPr>
        <w:numPr>
          <w:ilvl w:val="0"/>
          <w:numId w:val="6"/>
        </w:numPr>
        <w:spacing w:after="0"/>
        <w:ind w:left="851" w:hanging="284"/>
        <w:rPr>
          <w:szCs w:val="24"/>
        </w:rPr>
      </w:pPr>
      <w:r>
        <w:rPr>
          <w:szCs w:val="24"/>
        </w:rPr>
        <w:lastRenderedPageBreak/>
        <w:t>отсутствие современных систем</w:t>
      </w:r>
      <w:r w:rsidR="00CD6047">
        <w:rPr>
          <w:szCs w:val="24"/>
        </w:rPr>
        <w:t xml:space="preserve"> диспетчеризации и телемеханизации, автоматизированных систем управления режимами водоснабжения на объектах, осуществляющих водоснабжение</w:t>
      </w:r>
      <w:r>
        <w:rPr>
          <w:szCs w:val="24"/>
        </w:rPr>
        <w:t xml:space="preserve">; </w:t>
      </w:r>
    </w:p>
    <w:p w:rsidR="00E4125B" w:rsidRDefault="009C16BE" w:rsidP="004A449B">
      <w:pPr>
        <w:numPr>
          <w:ilvl w:val="0"/>
          <w:numId w:val="6"/>
        </w:numPr>
        <w:spacing w:after="0"/>
        <w:ind w:left="851" w:hanging="284"/>
      </w:pPr>
      <w:r>
        <w:t>отсутствие лабораторных данных о качестве питьевой воды, подаваемой в водопроводную сеть</w:t>
      </w:r>
      <w:r w:rsidR="00E4125B">
        <w:t xml:space="preserve">; </w:t>
      </w:r>
    </w:p>
    <w:p w:rsidR="00140438" w:rsidRDefault="00E4125B" w:rsidP="004A449B">
      <w:pPr>
        <w:numPr>
          <w:ilvl w:val="0"/>
          <w:numId w:val="6"/>
        </w:numPr>
        <w:spacing w:after="0"/>
        <w:ind w:left="851" w:hanging="284"/>
      </w:pPr>
      <w:r>
        <w:t xml:space="preserve">отсутствие на водозаборных узлах </w:t>
      </w:r>
      <w:r w:rsidR="000F0040">
        <w:t xml:space="preserve">обустроенных </w:t>
      </w:r>
      <w:r>
        <w:t xml:space="preserve">зон </w:t>
      </w:r>
      <w:r w:rsidR="008A601C">
        <w:t>санитарной</w:t>
      </w:r>
      <w:r>
        <w:t xml:space="preserve"> охраны источников водоснабжения</w:t>
      </w:r>
      <w:r w:rsidR="004B63BB">
        <w:t>.</w:t>
      </w:r>
    </w:p>
    <w:p w:rsidR="00F85D74" w:rsidRPr="00E04D60" w:rsidRDefault="00F85D74" w:rsidP="00F85D74">
      <w:pPr>
        <w:pStyle w:val="2"/>
        <w:numPr>
          <w:ilvl w:val="2"/>
          <w:numId w:val="1"/>
        </w:numPr>
        <w:tabs>
          <w:tab w:val="left" w:pos="1560"/>
        </w:tabs>
        <w:spacing w:line="240" w:lineRule="auto"/>
      </w:pPr>
      <w:bookmarkStart w:id="20" w:name="_Toc12441005"/>
      <w:r w:rsidRPr="00E04D60">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20"/>
    </w:p>
    <w:p w:rsidR="003C3A1B" w:rsidRDefault="00A313F7" w:rsidP="000F01FF">
      <w:r>
        <w:t xml:space="preserve">На территории </w:t>
      </w:r>
      <w:r w:rsidR="00CC02F9">
        <w:t>Гарнизонного сельского поселения</w:t>
      </w:r>
      <w:r>
        <w:t xml:space="preserve"> централизованное горячее водоснабжение</w:t>
      </w:r>
      <w:r w:rsidR="00543885">
        <w:t xml:space="preserve"> </w:t>
      </w:r>
      <w:r w:rsidR="00EF39D1">
        <w:t>имеется</w:t>
      </w:r>
      <w:r w:rsidR="009207C1">
        <w:t>.</w:t>
      </w:r>
      <w:r w:rsidR="00EF39D1">
        <w:t xml:space="preserve"> </w:t>
      </w:r>
    </w:p>
    <w:p w:rsidR="00F85D74" w:rsidRPr="00E04D60" w:rsidRDefault="00F85D74" w:rsidP="00F85D74">
      <w:pPr>
        <w:pStyle w:val="2"/>
      </w:pPr>
      <w:bookmarkStart w:id="21" w:name="_Toc12441006"/>
      <w:r>
        <w:t>Описание с</w:t>
      </w:r>
      <w:r w:rsidRPr="00E04D60">
        <w:t>уществующи</w:t>
      </w:r>
      <w:r>
        <w:t>х</w:t>
      </w:r>
      <w:r w:rsidRPr="00E04D60">
        <w:t xml:space="preserve"> технически</w:t>
      </w:r>
      <w:r>
        <w:t>х</w:t>
      </w:r>
      <w:r w:rsidRPr="00E04D60">
        <w:t xml:space="preserve"> и технологически</w:t>
      </w:r>
      <w:r>
        <w:t>х</w:t>
      </w:r>
      <w:r w:rsidRPr="00E04D60">
        <w:t xml:space="preserve"> решени</w:t>
      </w:r>
      <w:r>
        <w:t>й</w:t>
      </w:r>
      <w:r w:rsidRPr="00E04D60">
        <w:t xml:space="preserve"> по предотвращению замерзания воды</w:t>
      </w:r>
      <w:r w:rsidRPr="00F85D74">
        <w:t xml:space="preserve"> применительно к территории распространения вечномерзлых грунтов</w:t>
      </w:r>
      <w:bookmarkEnd w:id="21"/>
    </w:p>
    <w:p w:rsidR="00A313F7" w:rsidRDefault="0049308E" w:rsidP="00A313F7">
      <w:r>
        <w:t xml:space="preserve">Гарнизонное сельское </w:t>
      </w:r>
      <w:proofErr w:type="spellStart"/>
      <w:r>
        <w:t>поселение</w:t>
      </w:r>
      <w:r w:rsidR="00A313F7">
        <w:t>не</w:t>
      </w:r>
      <w:proofErr w:type="spellEnd"/>
      <w:r w:rsidR="00A313F7">
        <w:t xml:space="preserve"> </w:t>
      </w:r>
      <w:r w:rsidR="00543885">
        <w:t xml:space="preserve">не </w:t>
      </w:r>
      <w:r w:rsidR="00A313F7">
        <w:t xml:space="preserve">относится к территории вечномерзлых грунтов. В </w:t>
      </w:r>
      <w:r w:rsidR="00EE320C">
        <w:t>связи</w:t>
      </w:r>
      <w:r w:rsidR="00A313F7">
        <w:t xml:space="preserve"> с чем</w:t>
      </w:r>
      <w:r w:rsidR="00DB6600">
        <w:t>,</w:t>
      </w:r>
      <w:r w:rsidR="00A313F7">
        <w:t xml:space="preserve"> отсутствуют технические и технологические решения по предотвращению замерзания воды.</w:t>
      </w:r>
      <w:r w:rsidR="00543885">
        <w:t xml:space="preserve"> </w:t>
      </w:r>
      <w:r w:rsidR="001E247B">
        <w:t xml:space="preserve">Сети и водоводы расположены на глубине около 1,5 м от поверхности земельного горизонта и не подвергаются воздействию отрицательных температур. </w:t>
      </w:r>
    </w:p>
    <w:p w:rsidR="00F85D74" w:rsidRPr="00E04D60" w:rsidRDefault="00F85D74" w:rsidP="00F85D74">
      <w:pPr>
        <w:pStyle w:val="2"/>
      </w:pPr>
      <w:bookmarkStart w:id="22" w:name="_Toc12441007"/>
      <w:r w:rsidRPr="00E04D60">
        <w:t>Перечень лиц</w:t>
      </w:r>
      <w:r>
        <w:t>,</w:t>
      </w:r>
      <w:r w:rsidRPr="00E04D60">
        <w:t xml:space="preserve"> владе</w:t>
      </w:r>
      <w:r>
        <w:t xml:space="preserve">ющих </w:t>
      </w:r>
      <w:r w:rsidRPr="00F85D74">
        <w:t>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bookmarkEnd w:id="22"/>
    </w:p>
    <w:p w:rsidR="00A313F7" w:rsidRDefault="00162286" w:rsidP="00A313F7">
      <w:r w:rsidRPr="006D2878">
        <w:t xml:space="preserve">Объекты </w:t>
      </w:r>
      <w:r>
        <w:t xml:space="preserve">централизованной </w:t>
      </w:r>
      <w:r w:rsidRPr="006D2878">
        <w:t>системы водоснабжения</w:t>
      </w:r>
      <w:r>
        <w:t xml:space="preserve"> находятся на балансе </w:t>
      </w:r>
      <w:r w:rsidR="00EF39D1" w:rsidRPr="00EF39D1">
        <w:t>ООО «Главное управление жилищным фондом» МО РФ</w:t>
      </w:r>
      <w:r w:rsidR="00543885" w:rsidRPr="004E1BAC">
        <w:t>.</w:t>
      </w:r>
    </w:p>
    <w:p w:rsidR="001F54A1" w:rsidRDefault="001F54A1">
      <w:pPr>
        <w:spacing w:after="0" w:line="240" w:lineRule="auto"/>
        <w:ind w:firstLine="0"/>
        <w:jc w:val="left"/>
        <w:rPr>
          <w:rFonts w:eastAsia="Times New Roman"/>
          <w:b/>
          <w:bCs/>
          <w:szCs w:val="26"/>
        </w:rPr>
      </w:pPr>
      <w:r>
        <w:br w:type="page"/>
      </w:r>
    </w:p>
    <w:p w:rsidR="00F85D74" w:rsidRPr="00AD7FEF" w:rsidRDefault="00F85D74" w:rsidP="00F85D74">
      <w:pPr>
        <w:pStyle w:val="2"/>
        <w:numPr>
          <w:ilvl w:val="0"/>
          <w:numId w:val="1"/>
        </w:numPr>
        <w:spacing w:line="240" w:lineRule="auto"/>
        <w:rPr>
          <w:rFonts w:eastAsia="TimesNewRomanPS-BoldMT"/>
          <w:szCs w:val="24"/>
        </w:rPr>
      </w:pPr>
      <w:bookmarkStart w:id="23" w:name="_Toc12441008"/>
      <w:r w:rsidRPr="00543885">
        <w:lastRenderedPageBreak/>
        <w:t>НАПРАВЛЕНИЯ РАЗВИТИЯ ЦЕНТРАЛИЗОВАННЫХ СИСТЕМ</w:t>
      </w:r>
      <w:r w:rsidRPr="00E04D60">
        <w:t xml:space="preserve"> ВОДОСНАБЖЕНИЯ</w:t>
      </w:r>
      <w:bookmarkEnd w:id="23"/>
    </w:p>
    <w:p w:rsidR="000F28E3" w:rsidRPr="00E04D60" w:rsidRDefault="001F54A1" w:rsidP="00ED3942">
      <w:pPr>
        <w:pStyle w:val="2"/>
        <w:spacing w:line="240" w:lineRule="auto"/>
      </w:pPr>
      <w:bookmarkStart w:id="24" w:name="_Toc12441009"/>
      <w:r w:rsidRPr="00EA50C3">
        <w:t>Основные</w:t>
      </w:r>
      <w:r w:rsidRPr="00E04D60">
        <w:t xml:space="preserve"> направления, принципы, задачи и целевые показатели развития централизованных систем водоснабжения</w:t>
      </w:r>
      <w:bookmarkEnd w:id="24"/>
    </w:p>
    <w:p w:rsidR="000F28E3" w:rsidRDefault="00027D24" w:rsidP="00AC14AB">
      <w:pPr>
        <w:spacing w:after="120"/>
      </w:pPr>
      <w:r>
        <w:t>Раздел «Водоснабжение» схемы водоснабжения и водоотведения</w:t>
      </w:r>
      <w:r w:rsidR="00EF39D1">
        <w:t xml:space="preserve"> </w:t>
      </w:r>
      <w:r w:rsidR="0049308E">
        <w:t>Гарнизонного сельского поселения</w:t>
      </w:r>
      <w:r w:rsidR="00543885">
        <w:t xml:space="preserve"> </w:t>
      </w:r>
      <w:r w:rsidR="00463B59">
        <w:t>на период до 202</w:t>
      </w:r>
      <w:r w:rsidR="00EF39D1">
        <w:t>5</w:t>
      </w:r>
      <w:r w:rsidR="00463B59">
        <w:t xml:space="preserve"> года </w:t>
      </w:r>
      <w:r w:rsidR="000F28E3">
        <w:t>разработан в целях реализации государственной политики в сфере водоснабжения, направленной на обеспечение</w:t>
      </w:r>
      <w:r>
        <w:t xml:space="preserve"> охраны здоровья населения и улучшения</w:t>
      </w:r>
      <w:r w:rsidR="000F28E3">
        <w:t xml:space="preserve"> качества жизни населения путем обеспечения бесперебойной подачи гарантированно безопасной питьевой воды потребителям</w:t>
      </w:r>
      <w:r w:rsidR="00463B59">
        <w:t xml:space="preserve"> с учетом развития и преобразования территорий поселения</w:t>
      </w:r>
      <w:r w:rsidR="000F28E3">
        <w:t xml:space="preserve">. </w:t>
      </w:r>
    </w:p>
    <w:p w:rsidR="003707AA" w:rsidRDefault="000F28E3" w:rsidP="00AC14AB">
      <w:pPr>
        <w:spacing w:after="60"/>
      </w:pPr>
      <w:r>
        <w:t>Принципами развития централизованн</w:t>
      </w:r>
      <w:r w:rsidR="00463B59">
        <w:t xml:space="preserve">ой </w:t>
      </w:r>
      <w:r>
        <w:t>систем</w:t>
      </w:r>
      <w:r w:rsidR="00463B59">
        <w:t>ы</w:t>
      </w:r>
      <w:r>
        <w:t xml:space="preserve"> водоснабжения </w:t>
      </w:r>
      <w:r w:rsidR="00CC02F9">
        <w:t xml:space="preserve">Гарнизонного сельского </w:t>
      </w:r>
      <w:proofErr w:type="spellStart"/>
      <w:r w:rsidR="00CC02F9">
        <w:t>поселения</w:t>
      </w:r>
      <w:r>
        <w:t>являются</w:t>
      </w:r>
      <w:proofErr w:type="spellEnd"/>
      <w:r>
        <w:t>:</w:t>
      </w:r>
    </w:p>
    <w:p w:rsidR="000F28E3" w:rsidRPr="006754B3" w:rsidRDefault="000F28E3" w:rsidP="004A449B">
      <w:pPr>
        <w:pStyle w:val="af3"/>
        <w:numPr>
          <w:ilvl w:val="0"/>
          <w:numId w:val="7"/>
        </w:numPr>
        <w:spacing w:line="276" w:lineRule="auto"/>
        <w:ind w:left="851" w:hanging="284"/>
        <w:contextualSpacing w:val="0"/>
        <w:jc w:val="both"/>
        <w:rPr>
          <w:sz w:val="24"/>
        </w:rPr>
      </w:pPr>
      <w:r w:rsidRPr="006754B3">
        <w:rPr>
          <w:sz w:val="24"/>
        </w:rPr>
        <w:t>постоянное улучшение качества предоставления услуг водоснабжения потребителям</w:t>
      </w:r>
      <w:r w:rsidR="00463B59" w:rsidRPr="006754B3">
        <w:rPr>
          <w:sz w:val="24"/>
        </w:rPr>
        <w:t xml:space="preserve"> (абонентам)</w:t>
      </w:r>
      <w:r w:rsidRPr="006754B3">
        <w:rPr>
          <w:sz w:val="24"/>
        </w:rPr>
        <w:t xml:space="preserve">; </w:t>
      </w:r>
    </w:p>
    <w:p w:rsidR="000F28E3" w:rsidRPr="006754B3" w:rsidRDefault="000F28E3" w:rsidP="004A449B">
      <w:pPr>
        <w:pStyle w:val="af3"/>
        <w:numPr>
          <w:ilvl w:val="0"/>
          <w:numId w:val="7"/>
        </w:numPr>
        <w:spacing w:line="276" w:lineRule="auto"/>
        <w:ind w:left="851" w:hanging="284"/>
        <w:contextualSpacing w:val="0"/>
        <w:jc w:val="both"/>
        <w:rPr>
          <w:sz w:val="24"/>
        </w:rPr>
      </w:pPr>
      <w:r w:rsidRPr="006754B3">
        <w:rPr>
          <w:sz w:val="24"/>
        </w:rPr>
        <w:t>удовлетворение потребност</w:t>
      </w:r>
      <w:r w:rsidR="00463B59" w:rsidRPr="006754B3">
        <w:rPr>
          <w:sz w:val="24"/>
        </w:rPr>
        <w:t>и</w:t>
      </w:r>
      <w:r w:rsidRPr="006754B3">
        <w:rPr>
          <w:sz w:val="24"/>
        </w:rPr>
        <w:t xml:space="preserve"> в обеспечении услугой водоснабжения новых объектов строительства; </w:t>
      </w:r>
    </w:p>
    <w:p w:rsidR="000F28E3" w:rsidRPr="006754B3" w:rsidRDefault="000F28E3" w:rsidP="004A449B">
      <w:pPr>
        <w:pStyle w:val="af3"/>
        <w:numPr>
          <w:ilvl w:val="0"/>
          <w:numId w:val="7"/>
        </w:numPr>
        <w:spacing w:after="120" w:line="276" w:lineRule="auto"/>
        <w:ind w:left="851" w:hanging="284"/>
        <w:contextualSpacing w:val="0"/>
        <w:jc w:val="both"/>
        <w:rPr>
          <w:sz w:val="24"/>
        </w:rPr>
      </w:pPr>
      <w:r w:rsidRPr="006754B3">
        <w:rPr>
          <w:sz w:val="24"/>
        </w:rPr>
        <w:t xml:space="preserve">постоянное совершенствование схемы водоснабжения на основе последовательного планирования развития системы </w:t>
      </w:r>
      <w:proofErr w:type="gramStart"/>
      <w:r w:rsidRPr="006754B3">
        <w:rPr>
          <w:sz w:val="24"/>
        </w:rPr>
        <w:t>водоснабжения,  реализации</w:t>
      </w:r>
      <w:proofErr w:type="gramEnd"/>
      <w:r w:rsidRPr="006754B3">
        <w:rPr>
          <w:sz w:val="24"/>
        </w:rPr>
        <w:t xml:space="preserve">  плановых мероприятий, проверки результатов реализации и своевременной корректировки  технических решений и мероприятий. </w:t>
      </w:r>
    </w:p>
    <w:p w:rsidR="000F28E3" w:rsidRDefault="000F28E3" w:rsidP="00AC14AB">
      <w:pPr>
        <w:spacing w:after="60"/>
      </w:pPr>
      <w:r>
        <w:t xml:space="preserve">  Основные задачи развития системы водоснабжения: </w:t>
      </w:r>
    </w:p>
    <w:p w:rsidR="00140438" w:rsidRDefault="009006A8" w:rsidP="004A449B">
      <w:pPr>
        <w:pStyle w:val="af3"/>
        <w:numPr>
          <w:ilvl w:val="0"/>
          <w:numId w:val="8"/>
        </w:numPr>
        <w:spacing w:line="276" w:lineRule="auto"/>
        <w:ind w:left="851" w:hanging="284"/>
        <w:contextualSpacing w:val="0"/>
        <w:jc w:val="both"/>
        <w:rPr>
          <w:sz w:val="24"/>
        </w:rPr>
      </w:pPr>
      <w:r w:rsidRPr="001075C0">
        <w:rPr>
          <w:sz w:val="24"/>
        </w:rPr>
        <w:t xml:space="preserve">реконструкция и модернизация </w:t>
      </w:r>
      <w:r w:rsidR="001075C0" w:rsidRPr="001075C0">
        <w:rPr>
          <w:sz w:val="24"/>
        </w:rPr>
        <w:t xml:space="preserve">существующих </w:t>
      </w:r>
      <w:r w:rsidRPr="001075C0">
        <w:rPr>
          <w:sz w:val="24"/>
        </w:rPr>
        <w:t xml:space="preserve">источников и водопроводной сети с целью обеспечения качества воды, поставляемой потребителям, повышения надежности водоснабжения и снижения аварийности; </w:t>
      </w:r>
    </w:p>
    <w:p w:rsidR="00140438" w:rsidRDefault="009006A8" w:rsidP="004A449B">
      <w:pPr>
        <w:pStyle w:val="af3"/>
        <w:numPr>
          <w:ilvl w:val="0"/>
          <w:numId w:val="8"/>
        </w:numPr>
        <w:spacing w:line="276" w:lineRule="auto"/>
        <w:ind w:left="851" w:hanging="284"/>
        <w:contextualSpacing w:val="0"/>
        <w:jc w:val="both"/>
        <w:rPr>
          <w:sz w:val="24"/>
        </w:rPr>
      </w:pPr>
      <w:r w:rsidRPr="001075C0">
        <w:rPr>
          <w:sz w:val="24"/>
        </w:rPr>
        <w:t xml:space="preserve">замена запорной арматуры на водопроводной сети с целью обеспечения исправного технического состояния сети, бесперебойной подачи воды потребителям, в том числе на нужды пожаротушения; </w:t>
      </w:r>
    </w:p>
    <w:p w:rsidR="00140438" w:rsidRDefault="009006A8" w:rsidP="004A449B">
      <w:pPr>
        <w:pStyle w:val="af3"/>
        <w:numPr>
          <w:ilvl w:val="0"/>
          <w:numId w:val="8"/>
        </w:numPr>
        <w:spacing w:line="276" w:lineRule="auto"/>
        <w:ind w:left="851" w:hanging="284"/>
        <w:contextualSpacing w:val="0"/>
        <w:jc w:val="both"/>
        <w:rPr>
          <w:sz w:val="24"/>
        </w:rPr>
      </w:pPr>
      <w:r w:rsidRPr="001075C0">
        <w:rPr>
          <w:sz w:val="24"/>
        </w:rPr>
        <w:t xml:space="preserve">строительство сетей и сооружений для водоснабжения </w:t>
      </w:r>
      <w:r w:rsidR="00231B02">
        <w:rPr>
          <w:sz w:val="24"/>
        </w:rPr>
        <w:t xml:space="preserve">осваиваемых и преобразуемых </w:t>
      </w:r>
      <w:r w:rsidRPr="001075C0">
        <w:rPr>
          <w:sz w:val="24"/>
        </w:rPr>
        <w:t xml:space="preserve">территорий, </w:t>
      </w:r>
      <w:r w:rsidR="00231B02">
        <w:rPr>
          <w:sz w:val="24"/>
        </w:rPr>
        <w:t>а также отдельных территорий поселения, не имеющих централизованного водоснабжения с</w:t>
      </w:r>
      <w:r w:rsidRPr="001075C0">
        <w:rPr>
          <w:sz w:val="24"/>
        </w:rPr>
        <w:t xml:space="preserve"> целью обеспечения </w:t>
      </w:r>
      <w:proofErr w:type="gramStart"/>
      <w:r w:rsidRPr="001075C0">
        <w:rPr>
          <w:sz w:val="24"/>
        </w:rPr>
        <w:t>доступности  услуг</w:t>
      </w:r>
      <w:proofErr w:type="gramEnd"/>
      <w:r w:rsidRPr="001075C0">
        <w:rPr>
          <w:sz w:val="24"/>
        </w:rPr>
        <w:t xml:space="preserve"> водоснабжения для всех жителей </w:t>
      </w:r>
      <w:r w:rsidR="00CC02F9">
        <w:rPr>
          <w:sz w:val="24"/>
        </w:rPr>
        <w:t>Гарнизонного сельского поселения</w:t>
      </w:r>
      <w:r w:rsidR="00432B09">
        <w:rPr>
          <w:sz w:val="24"/>
        </w:rPr>
        <w:t>;</w:t>
      </w:r>
    </w:p>
    <w:p w:rsidR="002464E7" w:rsidRDefault="002464E7" w:rsidP="004A449B">
      <w:pPr>
        <w:pStyle w:val="af3"/>
        <w:numPr>
          <w:ilvl w:val="0"/>
          <w:numId w:val="8"/>
        </w:numPr>
        <w:spacing w:line="276" w:lineRule="auto"/>
        <w:ind w:left="851" w:hanging="284"/>
        <w:contextualSpacing w:val="0"/>
        <w:jc w:val="both"/>
        <w:rPr>
          <w:sz w:val="24"/>
        </w:rPr>
      </w:pPr>
      <w:r>
        <w:rPr>
          <w:sz w:val="24"/>
        </w:rPr>
        <w:t>реконструкция существующих водопроводных очистных сооружений</w:t>
      </w:r>
      <w:r w:rsidR="007F4A85">
        <w:rPr>
          <w:sz w:val="24"/>
        </w:rPr>
        <w:t xml:space="preserve">, а также оборудование всех водозаборных узлов установками и станциями обеззараживания и обезжелезивания; </w:t>
      </w:r>
    </w:p>
    <w:p w:rsidR="00140438" w:rsidRDefault="00231B02" w:rsidP="004A449B">
      <w:pPr>
        <w:pStyle w:val="af3"/>
        <w:numPr>
          <w:ilvl w:val="0"/>
          <w:numId w:val="8"/>
        </w:numPr>
        <w:spacing w:line="276" w:lineRule="auto"/>
        <w:ind w:left="851" w:hanging="284"/>
        <w:contextualSpacing w:val="0"/>
        <w:jc w:val="both"/>
        <w:rPr>
          <w:sz w:val="24"/>
        </w:rPr>
      </w:pPr>
      <w:r>
        <w:rPr>
          <w:sz w:val="24"/>
        </w:rPr>
        <w:t>привлечение инвестиций в модернизацию и техническое перевооружение объектов водоснабжения, повышение степени благоустройства зданий;</w:t>
      </w:r>
    </w:p>
    <w:p w:rsidR="00140438" w:rsidRDefault="009006A8" w:rsidP="004A449B">
      <w:pPr>
        <w:pStyle w:val="af3"/>
        <w:numPr>
          <w:ilvl w:val="0"/>
          <w:numId w:val="8"/>
        </w:numPr>
        <w:spacing w:line="276" w:lineRule="auto"/>
        <w:ind w:left="851" w:hanging="284"/>
        <w:contextualSpacing w:val="0"/>
        <w:jc w:val="both"/>
        <w:rPr>
          <w:sz w:val="24"/>
        </w:rPr>
      </w:pPr>
      <w:r w:rsidRPr="001075C0">
        <w:rPr>
          <w:sz w:val="24"/>
        </w:rPr>
        <w:t xml:space="preserve">обновление основного оборудования объектов водопроводного хозяйства, поддержание на уровне нормативного износа и снижения степени износа основных производственных фондов комплекса; </w:t>
      </w:r>
    </w:p>
    <w:p w:rsidR="00140438" w:rsidRDefault="00432B09" w:rsidP="004A449B">
      <w:pPr>
        <w:pStyle w:val="af3"/>
        <w:numPr>
          <w:ilvl w:val="0"/>
          <w:numId w:val="8"/>
        </w:numPr>
        <w:spacing w:line="276" w:lineRule="auto"/>
        <w:ind w:left="851" w:hanging="284"/>
        <w:contextualSpacing w:val="0"/>
        <w:jc w:val="both"/>
        <w:rPr>
          <w:sz w:val="24"/>
        </w:rPr>
      </w:pPr>
      <w:r>
        <w:rPr>
          <w:sz w:val="24"/>
        </w:rPr>
        <w:t>с</w:t>
      </w:r>
      <w:r w:rsidRPr="001075C0">
        <w:rPr>
          <w:sz w:val="24"/>
        </w:rPr>
        <w:t>облюдение технологических, экологических и санитарно-эпидемиологических требований при заборе, подготовке и по</w:t>
      </w:r>
      <w:r w:rsidR="00231B02">
        <w:rPr>
          <w:sz w:val="24"/>
        </w:rPr>
        <w:t>даче питьевой воды потребителям;</w:t>
      </w:r>
    </w:p>
    <w:p w:rsidR="00140438" w:rsidRDefault="009006A8" w:rsidP="004A449B">
      <w:pPr>
        <w:pStyle w:val="af3"/>
        <w:numPr>
          <w:ilvl w:val="0"/>
          <w:numId w:val="8"/>
        </w:numPr>
        <w:spacing w:line="276" w:lineRule="auto"/>
        <w:ind w:left="851" w:hanging="284"/>
        <w:contextualSpacing w:val="0"/>
        <w:jc w:val="both"/>
        <w:rPr>
          <w:sz w:val="24"/>
        </w:rPr>
      </w:pPr>
      <w:r w:rsidRPr="001075C0">
        <w:rPr>
          <w:sz w:val="24"/>
        </w:rPr>
        <w:t>улучшение обеспечения населения питьевой водой нормативного качества и в достаточном количестве, улучшение на этой основе здоровья человека</w:t>
      </w:r>
      <w:r w:rsidR="00432B09">
        <w:rPr>
          <w:sz w:val="24"/>
        </w:rPr>
        <w:t>;</w:t>
      </w:r>
    </w:p>
    <w:p w:rsidR="00140438" w:rsidRDefault="00432B09" w:rsidP="004A449B">
      <w:pPr>
        <w:pStyle w:val="af3"/>
        <w:numPr>
          <w:ilvl w:val="0"/>
          <w:numId w:val="8"/>
        </w:numPr>
        <w:spacing w:after="200" w:line="276" w:lineRule="auto"/>
        <w:ind w:left="851" w:hanging="284"/>
        <w:contextualSpacing w:val="0"/>
        <w:jc w:val="both"/>
        <w:rPr>
          <w:sz w:val="24"/>
        </w:rPr>
      </w:pPr>
      <w:r>
        <w:rPr>
          <w:sz w:val="24"/>
        </w:rPr>
        <w:t>в</w:t>
      </w:r>
      <w:r w:rsidR="004F317A">
        <w:rPr>
          <w:sz w:val="24"/>
        </w:rPr>
        <w:t xml:space="preserve">недрение мероприятий по </w:t>
      </w:r>
      <w:r w:rsidR="001075C0" w:rsidRPr="001075C0">
        <w:rPr>
          <w:sz w:val="24"/>
        </w:rPr>
        <w:t xml:space="preserve">энергосбережению и повышению энергетической </w:t>
      </w:r>
      <w:proofErr w:type="gramStart"/>
      <w:r w:rsidR="001075C0" w:rsidRPr="001075C0">
        <w:rPr>
          <w:sz w:val="24"/>
        </w:rPr>
        <w:t>эффективности  систем</w:t>
      </w:r>
      <w:proofErr w:type="gramEnd"/>
      <w:r w:rsidR="001075C0" w:rsidRPr="001075C0">
        <w:rPr>
          <w:sz w:val="24"/>
        </w:rPr>
        <w:t xml:space="preserve"> водоснабжения,  включая приборный учет количества воды, </w:t>
      </w:r>
      <w:r w:rsidR="001075C0" w:rsidRPr="001075C0">
        <w:rPr>
          <w:sz w:val="24"/>
        </w:rPr>
        <w:lastRenderedPageBreak/>
        <w:t>забираемый из источника питьевого водоснабжения, количества подаваемой и расходуемой воды.</w:t>
      </w:r>
    </w:p>
    <w:p w:rsidR="00BD2213" w:rsidRPr="00BD2213" w:rsidRDefault="00BD2213" w:rsidP="00BD2213">
      <w:pPr>
        <w:pStyle w:val="af3"/>
        <w:spacing w:after="120"/>
        <w:ind w:left="1287"/>
        <w:jc w:val="right"/>
        <w:rPr>
          <w:sz w:val="24"/>
        </w:rPr>
      </w:pPr>
      <w:r w:rsidRPr="00BD2213">
        <w:rPr>
          <w:sz w:val="24"/>
        </w:rPr>
        <w:t xml:space="preserve">Таблица </w:t>
      </w:r>
      <w:r>
        <w:rPr>
          <w:sz w:val="24"/>
        </w:rPr>
        <w:t>4</w:t>
      </w:r>
      <w:r w:rsidRPr="00BD2213">
        <w:rPr>
          <w:sz w:val="24"/>
        </w:rPr>
        <w:t>.</w:t>
      </w:r>
      <w:r>
        <w:rPr>
          <w:sz w:val="24"/>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018"/>
        <w:gridCol w:w="5101"/>
        <w:gridCol w:w="2166"/>
      </w:tblGrid>
      <w:tr w:rsidR="00432B09" w:rsidRPr="00543885" w:rsidTr="00543885">
        <w:trPr>
          <w:trHeight w:val="446"/>
          <w:tblHeader/>
        </w:trPr>
        <w:tc>
          <w:tcPr>
            <w:tcW w:w="1467" w:type="pct"/>
            <w:vAlign w:val="center"/>
          </w:tcPr>
          <w:p w:rsidR="00432B09" w:rsidRPr="00543885" w:rsidRDefault="00432B09" w:rsidP="00543885">
            <w:pPr>
              <w:autoSpaceDE w:val="0"/>
              <w:autoSpaceDN w:val="0"/>
              <w:adjustRightInd w:val="0"/>
              <w:spacing w:after="0" w:line="240" w:lineRule="auto"/>
              <w:ind w:firstLine="0"/>
              <w:jc w:val="center"/>
              <w:rPr>
                <w:rFonts w:eastAsiaTheme="minorHAnsi"/>
                <w:b/>
                <w:sz w:val="20"/>
                <w:szCs w:val="20"/>
              </w:rPr>
            </w:pPr>
            <w:r w:rsidRPr="00543885">
              <w:rPr>
                <w:rFonts w:eastAsiaTheme="minorHAnsi"/>
                <w:b/>
                <w:sz w:val="20"/>
                <w:szCs w:val="20"/>
                <w:lang w:eastAsia="ru-RU"/>
              </w:rPr>
              <w:t>Группа</w:t>
            </w:r>
          </w:p>
        </w:tc>
        <w:tc>
          <w:tcPr>
            <w:tcW w:w="3533" w:type="pct"/>
            <w:gridSpan w:val="2"/>
            <w:vAlign w:val="center"/>
          </w:tcPr>
          <w:p w:rsidR="00432B09" w:rsidRPr="00543885" w:rsidRDefault="00432B09" w:rsidP="00C5094F">
            <w:pPr>
              <w:autoSpaceDE w:val="0"/>
              <w:autoSpaceDN w:val="0"/>
              <w:adjustRightInd w:val="0"/>
              <w:spacing w:after="0" w:line="240" w:lineRule="auto"/>
              <w:ind w:firstLine="0"/>
              <w:jc w:val="center"/>
              <w:rPr>
                <w:rFonts w:eastAsiaTheme="minorHAnsi"/>
                <w:b/>
                <w:sz w:val="20"/>
                <w:szCs w:val="20"/>
                <w:lang w:eastAsia="ru-RU"/>
              </w:rPr>
            </w:pPr>
            <w:r w:rsidRPr="00543885">
              <w:rPr>
                <w:rFonts w:eastAsiaTheme="minorHAnsi"/>
                <w:b/>
                <w:sz w:val="20"/>
                <w:szCs w:val="20"/>
                <w:lang w:eastAsia="ru-RU"/>
              </w:rPr>
              <w:t xml:space="preserve">Целевые </w:t>
            </w:r>
            <w:r w:rsidR="00976E76" w:rsidRPr="00543885">
              <w:rPr>
                <w:rFonts w:eastAsiaTheme="minorHAnsi"/>
                <w:b/>
                <w:sz w:val="20"/>
                <w:szCs w:val="20"/>
                <w:lang w:eastAsia="ru-RU"/>
              </w:rPr>
              <w:t>показатели</w:t>
            </w:r>
            <w:r w:rsidRPr="00543885">
              <w:rPr>
                <w:rFonts w:eastAsiaTheme="minorHAnsi"/>
                <w:b/>
                <w:sz w:val="20"/>
                <w:szCs w:val="20"/>
                <w:lang w:eastAsia="ru-RU"/>
              </w:rPr>
              <w:t xml:space="preserve"> на 201</w:t>
            </w:r>
            <w:r w:rsidR="00C5094F">
              <w:rPr>
                <w:rFonts w:eastAsiaTheme="minorHAnsi"/>
                <w:b/>
                <w:sz w:val="20"/>
                <w:szCs w:val="20"/>
                <w:lang w:eastAsia="ru-RU"/>
              </w:rPr>
              <w:t>8</w:t>
            </w:r>
            <w:r w:rsidRPr="00543885">
              <w:rPr>
                <w:rFonts w:eastAsiaTheme="minorHAnsi"/>
                <w:b/>
                <w:sz w:val="20"/>
                <w:szCs w:val="20"/>
                <w:lang w:eastAsia="ru-RU"/>
              </w:rPr>
              <w:t xml:space="preserve"> год</w:t>
            </w:r>
          </w:p>
        </w:tc>
      </w:tr>
      <w:tr w:rsidR="00432B09" w:rsidRPr="00543885" w:rsidTr="00675C54">
        <w:trPr>
          <w:trHeight w:val="315"/>
        </w:trPr>
        <w:tc>
          <w:tcPr>
            <w:tcW w:w="1467" w:type="pct"/>
            <w:vMerge w:val="restart"/>
          </w:tcPr>
          <w:p w:rsidR="00432B09" w:rsidRPr="00543885" w:rsidRDefault="00432B09" w:rsidP="00543885">
            <w:pPr>
              <w:autoSpaceDE w:val="0"/>
              <w:autoSpaceDN w:val="0"/>
              <w:adjustRightInd w:val="0"/>
              <w:spacing w:after="0" w:line="240" w:lineRule="auto"/>
              <w:ind w:firstLine="0"/>
              <w:jc w:val="left"/>
              <w:rPr>
                <w:rFonts w:eastAsiaTheme="minorHAnsi"/>
                <w:sz w:val="20"/>
                <w:szCs w:val="20"/>
              </w:rPr>
            </w:pPr>
            <w:r w:rsidRPr="00543885">
              <w:rPr>
                <w:rFonts w:eastAsiaTheme="minorHAnsi"/>
                <w:sz w:val="20"/>
                <w:szCs w:val="20"/>
                <w:lang w:eastAsia="ru-RU"/>
              </w:rPr>
              <w:t>1. Показатели качества воды</w:t>
            </w:r>
          </w:p>
        </w:tc>
        <w:tc>
          <w:tcPr>
            <w:tcW w:w="2480" w:type="pct"/>
            <w:vAlign w:val="center"/>
          </w:tcPr>
          <w:p w:rsidR="00432B09" w:rsidRPr="00543885" w:rsidRDefault="00432B09"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1. Удельный вес проб воды у потребителя, которые не отвечают гигиеническим нормативам по санитарно-химическим показателям</w:t>
            </w:r>
            <w:r w:rsidR="00274714" w:rsidRPr="00543885">
              <w:rPr>
                <w:rFonts w:eastAsiaTheme="minorHAnsi"/>
                <w:sz w:val="20"/>
                <w:szCs w:val="20"/>
                <w:lang w:eastAsia="ru-RU"/>
              </w:rPr>
              <w:t>.</w:t>
            </w:r>
          </w:p>
        </w:tc>
        <w:tc>
          <w:tcPr>
            <w:tcW w:w="1053" w:type="pct"/>
            <w:vAlign w:val="center"/>
          </w:tcPr>
          <w:p w:rsidR="00432B09" w:rsidRPr="00543885" w:rsidRDefault="00B27249" w:rsidP="00543885">
            <w:pPr>
              <w:autoSpaceDE w:val="0"/>
              <w:autoSpaceDN w:val="0"/>
              <w:adjustRightInd w:val="0"/>
              <w:spacing w:after="0" w:line="240" w:lineRule="auto"/>
              <w:ind w:firstLine="0"/>
              <w:jc w:val="center"/>
              <w:rPr>
                <w:rFonts w:eastAsiaTheme="minorHAnsi"/>
                <w:sz w:val="20"/>
                <w:szCs w:val="20"/>
              </w:rPr>
            </w:pPr>
            <w:r w:rsidRPr="00543885">
              <w:rPr>
                <w:rFonts w:eastAsiaTheme="minorHAnsi"/>
                <w:sz w:val="20"/>
                <w:szCs w:val="20"/>
              </w:rPr>
              <w:t>н/д</w:t>
            </w:r>
          </w:p>
        </w:tc>
      </w:tr>
      <w:tr w:rsidR="00B27249" w:rsidRPr="00543885" w:rsidTr="00675C54">
        <w:trPr>
          <w:trHeight w:val="315"/>
        </w:trPr>
        <w:tc>
          <w:tcPr>
            <w:tcW w:w="1467" w:type="pct"/>
            <w:vMerge/>
          </w:tcPr>
          <w:p w:rsidR="00B27249" w:rsidRPr="00543885" w:rsidRDefault="00B27249" w:rsidP="00543885">
            <w:pPr>
              <w:autoSpaceDE w:val="0"/>
              <w:autoSpaceDN w:val="0"/>
              <w:adjustRightInd w:val="0"/>
              <w:spacing w:after="0" w:line="240" w:lineRule="auto"/>
              <w:ind w:firstLine="0"/>
              <w:jc w:val="left"/>
              <w:rPr>
                <w:rFonts w:eastAsiaTheme="minorHAnsi"/>
                <w:sz w:val="20"/>
                <w:szCs w:val="20"/>
                <w:lang w:eastAsia="ru-RU"/>
              </w:rPr>
            </w:pPr>
          </w:p>
        </w:tc>
        <w:tc>
          <w:tcPr>
            <w:tcW w:w="2480" w:type="pct"/>
            <w:vAlign w:val="center"/>
          </w:tcPr>
          <w:p w:rsidR="00B27249" w:rsidRPr="00543885" w:rsidRDefault="00B27249"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2. Удельный вес проб воды у потребителя, которые не отвечают гигиеническим нормативам по микробиологическим показателям.</w:t>
            </w:r>
          </w:p>
        </w:tc>
        <w:tc>
          <w:tcPr>
            <w:tcW w:w="1053" w:type="pct"/>
            <w:vAlign w:val="center"/>
          </w:tcPr>
          <w:p w:rsidR="00B27249" w:rsidRPr="00543885" w:rsidRDefault="00B27249" w:rsidP="00543885">
            <w:pPr>
              <w:autoSpaceDE w:val="0"/>
              <w:autoSpaceDN w:val="0"/>
              <w:adjustRightInd w:val="0"/>
              <w:spacing w:after="0" w:line="240" w:lineRule="auto"/>
              <w:ind w:firstLine="0"/>
              <w:jc w:val="center"/>
              <w:rPr>
                <w:rFonts w:eastAsiaTheme="minorHAnsi"/>
                <w:sz w:val="20"/>
                <w:szCs w:val="20"/>
              </w:rPr>
            </w:pPr>
            <w:r w:rsidRPr="00543885">
              <w:rPr>
                <w:rFonts w:eastAsiaTheme="minorHAnsi"/>
                <w:sz w:val="20"/>
                <w:szCs w:val="20"/>
              </w:rPr>
              <w:t>н/д</w:t>
            </w:r>
          </w:p>
        </w:tc>
      </w:tr>
      <w:tr w:rsidR="00543885" w:rsidRPr="00543885" w:rsidTr="00675C54">
        <w:trPr>
          <w:trHeight w:val="123"/>
        </w:trPr>
        <w:tc>
          <w:tcPr>
            <w:tcW w:w="1467" w:type="pct"/>
            <w:vMerge w:val="restart"/>
          </w:tcPr>
          <w:p w:rsidR="00543885" w:rsidRPr="00543885" w:rsidRDefault="00543885" w:rsidP="00543885">
            <w:pPr>
              <w:autoSpaceDE w:val="0"/>
              <w:autoSpaceDN w:val="0"/>
              <w:adjustRightInd w:val="0"/>
              <w:spacing w:after="0" w:line="240" w:lineRule="auto"/>
              <w:ind w:firstLine="0"/>
              <w:jc w:val="left"/>
              <w:rPr>
                <w:rFonts w:eastAsiaTheme="minorHAnsi"/>
                <w:sz w:val="20"/>
                <w:szCs w:val="20"/>
              </w:rPr>
            </w:pPr>
            <w:r w:rsidRPr="00543885">
              <w:rPr>
                <w:rFonts w:eastAsiaTheme="minorHAnsi"/>
                <w:sz w:val="20"/>
                <w:szCs w:val="20"/>
                <w:lang w:eastAsia="ru-RU"/>
              </w:rPr>
              <w:t>2. Показатели надежности и бесперебойности водоснабжения</w:t>
            </w: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1. Водопроводные сети, нуждающиеся в замене, км.</w:t>
            </w:r>
          </w:p>
        </w:tc>
        <w:tc>
          <w:tcPr>
            <w:tcW w:w="1053" w:type="pct"/>
            <w:vAlign w:val="center"/>
          </w:tcPr>
          <w:p w:rsidR="00543885" w:rsidRPr="00543885" w:rsidRDefault="00EF39D1" w:rsidP="00543885">
            <w:pPr>
              <w:autoSpaceDE w:val="0"/>
              <w:autoSpaceDN w:val="0"/>
              <w:adjustRightInd w:val="0"/>
              <w:spacing w:after="0" w:line="240" w:lineRule="auto"/>
              <w:ind w:firstLine="0"/>
              <w:jc w:val="center"/>
              <w:rPr>
                <w:sz w:val="20"/>
                <w:szCs w:val="20"/>
              </w:rPr>
            </w:pPr>
            <w:r>
              <w:rPr>
                <w:sz w:val="20"/>
                <w:szCs w:val="20"/>
              </w:rPr>
              <w:t>10</w:t>
            </w:r>
          </w:p>
        </w:tc>
      </w:tr>
      <w:tr w:rsidR="00543885" w:rsidRPr="00543885" w:rsidTr="00675C54">
        <w:trPr>
          <w:trHeight w:val="114"/>
        </w:trPr>
        <w:tc>
          <w:tcPr>
            <w:tcW w:w="1467" w:type="pct"/>
            <w:vMerge/>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2. Аварийность на сетях водопровода (ед./км.).</w:t>
            </w:r>
          </w:p>
        </w:tc>
        <w:tc>
          <w:tcPr>
            <w:tcW w:w="1053" w:type="pct"/>
            <w:vAlign w:val="center"/>
          </w:tcPr>
          <w:p w:rsidR="00543885" w:rsidRPr="00543885" w:rsidRDefault="00EF39D1" w:rsidP="00543885">
            <w:pPr>
              <w:autoSpaceDE w:val="0"/>
              <w:autoSpaceDN w:val="0"/>
              <w:adjustRightInd w:val="0"/>
              <w:spacing w:after="0" w:line="240" w:lineRule="auto"/>
              <w:ind w:firstLine="0"/>
              <w:jc w:val="center"/>
              <w:rPr>
                <w:sz w:val="20"/>
                <w:szCs w:val="20"/>
              </w:rPr>
            </w:pPr>
            <w:r>
              <w:rPr>
                <w:sz w:val="20"/>
                <w:szCs w:val="20"/>
              </w:rPr>
              <w:t>-</w:t>
            </w:r>
          </w:p>
        </w:tc>
      </w:tr>
      <w:tr w:rsidR="00543885" w:rsidRPr="00543885" w:rsidTr="00675C54">
        <w:trPr>
          <w:trHeight w:val="117"/>
        </w:trPr>
        <w:tc>
          <w:tcPr>
            <w:tcW w:w="1467" w:type="pct"/>
            <w:vMerge/>
          </w:tcPr>
          <w:p w:rsidR="00543885" w:rsidRPr="00543885" w:rsidRDefault="00543885" w:rsidP="00543885">
            <w:pPr>
              <w:autoSpaceDE w:val="0"/>
              <w:autoSpaceDN w:val="0"/>
              <w:adjustRightInd w:val="0"/>
              <w:spacing w:after="0" w:line="240" w:lineRule="auto"/>
              <w:ind w:firstLine="0"/>
              <w:jc w:val="left"/>
              <w:rPr>
                <w:rFonts w:eastAsiaTheme="minorHAnsi"/>
                <w:sz w:val="20"/>
                <w:szCs w:val="20"/>
              </w:rPr>
            </w:pP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3. Износ водопроводных сетей,</w:t>
            </w:r>
            <w:r w:rsidR="00C5094F">
              <w:rPr>
                <w:rFonts w:eastAsiaTheme="minorHAnsi"/>
                <w:sz w:val="20"/>
                <w:szCs w:val="20"/>
                <w:lang w:eastAsia="ru-RU"/>
              </w:rPr>
              <w:t xml:space="preserve"> </w:t>
            </w:r>
            <w:r w:rsidRPr="00543885">
              <w:rPr>
                <w:rFonts w:eastAsiaTheme="minorHAnsi"/>
                <w:sz w:val="20"/>
                <w:szCs w:val="20"/>
                <w:lang w:eastAsia="ru-RU"/>
              </w:rPr>
              <w:t>%</w:t>
            </w:r>
          </w:p>
        </w:tc>
        <w:tc>
          <w:tcPr>
            <w:tcW w:w="1053" w:type="pct"/>
            <w:vAlign w:val="center"/>
          </w:tcPr>
          <w:p w:rsidR="00543885" w:rsidRPr="00543885" w:rsidRDefault="00EF39D1" w:rsidP="00543885">
            <w:pPr>
              <w:autoSpaceDE w:val="0"/>
              <w:autoSpaceDN w:val="0"/>
              <w:adjustRightInd w:val="0"/>
              <w:spacing w:after="0" w:line="240" w:lineRule="auto"/>
              <w:ind w:firstLine="0"/>
              <w:jc w:val="center"/>
              <w:rPr>
                <w:sz w:val="20"/>
                <w:szCs w:val="20"/>
              </w:rPr>
            </w:pPr>
            <w:r>
              <w:rPr>
                <w:sz w:val="20"/>
                <w:szCs w:val="20"/>
              </w:rPr>
              <w:t>90</w:t>
            </w:r>
          </w:p>
        </w:tc>
      </w:tr>
      <w:tr w:rsidR="00543885" w:rsidRPr="00543885" w:rsidTr="00675C54">
        <w:trPr>
          <w:trHeight w:val="255"/>
        </w:trPr>
        <w:tc>
          <w:tcPr>
            <w:tcW w:w="1467" w:type="pct"/>
            <w:vMerge w:val="restart"/>
          </w:tcPr>
          <w:p w:rsidR="00543885" w:rsidRPr="00543885" w:rsidRDefault="00543885" w:rsidP="00543885">
            <w:pPr>
              <w:autoSpaceDE w:val="0"/>
              <w:autoSpaceDN w:val="0"/>
              <w:adjustRightInd w:val="0"/>
              <w:spacing w:after="0" w:line="240" w:lineRule="auto"/>
              <w:ind w:firstLine="0"/>
              <w:jc w:val="left"/>
              <w:rPr>
                <w:rFonts w:eastAsiaTheme="minorHAnsi"/>
                <w:sz w:val="20"/>
                <w:szCs w:val="20"/>
              </w:rPr>
            </w:pPr>
            <w:r w:rsidRPr="00543885">
              <w:rPr>
                <w:rFonts w:eastAsiaTheme="minorHAnsi"/>
                <w:sz w:val="20"/>
                <w:szCs w:val="20"/>
                <w:lang w:eastAsia="ru-RU"/>
              </w:rPr>
              <w:t>3. Показатели качества обслуживания абонентов</w:t>
            </w: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1. Количество жалоб абонентов на качество питьевой воды, %</w:t>
            </w:r>
          </w:p>
        </w:tc>
        <w:tc>
          <w:tcPr>
            <w:tcW w:w="1053" w:type="pct"/>
            <w:vAlign w:val="center"/>
          </w:tcPr>
          <w:p w:rsidR="00543885" w:rsidRPr="00543885" w:rsidRDefault="00543885" w:rsidP="00543885">
            <w:pPr>
              <w:autoSpaceDE w:val="0"/>
              <w:autoSpaceDN w:val="0"/>
              <w:adjustRightInd w:val="0"/>
              <w:spacing w:after="0" w:line="240" w:lineRule="auto"/>
              <w:ind w:firstLine="0"/>
              <w:jc w:val="center"/>
              <w:rPr>
                <w:sz w:val="20"/>
                <w:szCs w:val="20"/>
              </w:rPr>
            </w:pPr>
            <w:r w:rsidRPr="00543885">
              <w:rPr>
                <w:sz w:val="20"/>
                <w:szCs w:val="20"/>
              </w:rPr>
              <w:t>-</w:t>
            </w:r>
          </w:p>
        </w:tc>
      </w:tr>
      <w:tr w:rsidR="00543885" w:rsidRPr="00543885" w:rsidTr="00675C54">
        <w:trPr>
          <w:trHeight w:val="255"/>
        </w:trPr>
        <w:tc>
          <w:tcPr>
            <w:tcW w:w="1467" w:type="pct"/>
            <w:vMerge/>
          </w:tcPr>
          <w:p w:rsidR="00543885" w:rsidRPr="00543885" w:rsidRDefault="00543885" w:rsidP="00543885">
            <w:pPr>
              <w:autoSpaceDE w:val="0"/>
              <w:autoSpaceDN w:val="0"/>
              <w:adjustRightInd w:val="0"/>
              <w:spacing w:after="0" w:line="240" w:lineRule="auto"/>
              <w:ind w:firstLine="0"/>
              <w:jc w:val="left"/>
              <w:rPr>
                <w:rFonts w:eastAsiaTheme="minorHAnsi"/>
                <w:sz w:val="20"/>
                <w:szCs w:val="20"/>
              </w:rPr>
            </w:pP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2. Обеспеченность населения централизованным водоснабжением (в процентах от численности населения)</w:t>
            </w:r>
          </w:p>
        </w:tc>
        <w:tc>
          <w:tcPr>
            <w:tcW w:w="1053" w:type="pct"/>
            <w:vAlign w:val="center"/>
          </w:tcPr>
          <w:p w:rsidR="00543885" w:rsidRPr="00543885" w:rsidRDefault="00EF39D1" w:rsidP="00543885">
            <w:pPr>
              <w:autoSpaceDE w:val="0"/>
              <w:autoSpaceDN w:val="0"/>
              <w:adjustRightInd w:val="0"/>
              <w:spacing w:after="0" w:line="240" w:lineRule="auto"/>
              <w:ind w:firstLine="0"/>
              <w:jc w:val="center"/>
              <w:rPr>
                <w:sz w:val="20"/>
                <w:szCs w:val="20"/>
              </w:rPr>
            </w:pPr>
            <w:r>
              <w:rPr>
                <w:sz w:val="20"/>
                <w:szCs w:val="20"/>
              </w:rPr>
              <w:t>90</w:t>
            </w:r>
          </w:p>
        </w:tc>
      </w:tr>
      <w:tr w:rsidR="002E1C6D" w:rsidRPr="00543885" w:rsidTr="002E1C6D">
        <w:trPr>
          <w:trHeight w:val="255"/>
        </w:trPr>
        <w:tc>
          <w:tcPr>
            <w:tcW w:w="1467" w:type="pct"/>
            <w:vMerge/>
          </w:tcPr>
          <w:p w:rsidR="002E1C6D" w:rsidRPr="00543885" w:rsidRDefault="002E1C6D" w:rsidP="00543885">
            <w:pPr>
              <w:autoSpaceDE w:val="0"/>
              <w:autoSpaceDN w:val="0"/>
              <w:adjustRightInd w:val="0"/>
              <w:spacing w:after="0" w:line="240" w:lineRule="auto"/>
              <w:ind w:firstLine="0"/>
              <w:jc w:val="left"/>
              <w:rPr>
                <w:rFonts w:eastAsiaTheme="minorHAnsi"/>
                <w:sz w:val="20"/>
                <w:szCs w:val="20"/>
              </w:rPr>
            </w:pPr>
          </w:p>
        </w:tc>
        <w:tc>
          <w:tcPr>
            <w:tcW w:w="3533" w:type="pct"/>
            <w:gridSpan w:val="2"/>
            <w:vAlign w:val="center"/>
          </w:tcPr>
          <w:p w:rsidR="002E1C6D" w:rsidRPr="00543885" w:rsidRDefault="002E1C6D" w:rsidP="00543885">
            <w:pPr>
              <w:spacing w:after="0" w:line="240" w:lineRule="auto"/>
              <w:ind w:firstLine="0"/>
              <w:jc w:val="center"/>
              <w:rPr>
                <w:sz w:val="20"/>
                <w:szCs w:val="20"/>
              </w:rPr>
            </w:pPr>
            <w:r w:rsidRPr="00543885">
              <w:rPr>
                <w:rFonts w:eastAsiaTheme="minorHAnsi"/>
                <w:sz w:val="20"/>
                <w:szCs w:val="20"/>
                <w:lang w:eastAsia="ru-RU"/>
              </w:rPr>
              <w:t>3. Охват абонентов приборами учета (доля абонентов с приборами учета по отношению к общему числу абонентов, в процентах):</w:t>
            </w:r>
          </w:p>
        </w:tc>
      </w:tr>
      <w:tr w:rsidR="00543885" w:rsidRPr="00543885" w:rsidTr="00675C54">
        <w:trPr>
          <w:trHeight w:val="171"/>
        </w:trPr>
        <w:tc>
          <w:tcPr>
            <w:tcW w:w="1467" w:type="pct"/>
            <w:vMerge/>
          </w:tcPr>
          <w:p w:rsidR="00543885" w:rsidRPr="00543885" w:rsidRDefault="00543885" w:rsidP="00543885">
            <w:pPr>
              <w:autoSpaceDE w:val="0"/>
              <w:autoSpaceDN w:val="0"/>
              <w:adjustRightInd w:val="0"/>
              <w:spacing w:after="0" w:line="240" w:lineRule="auto"/>
              <w:ind w:firstLine="0"/>
              <w:jc w:val="left"/>
              <w:rPr>
                <w:rFonts w:eastAsiaTheme="minorHAnsi"/>
                <w:sz w:val="20"/>
                <w:szCs w:val="20"/>
              </w:rPr>
            </w:pP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население</w:t>
            </w:r>
          </w:p>
        </w:tc>
        <w:tc>
          <w:tcPr>
            <w:tcW w:w="1053" w:type="pct"/>
            <w:shd w:val="clear" w:color="auto" w:fill="FFFFFF" w:themeFill="background1"/>
            <w:vAlign w:val="center"/>
          </w:tcPr>
          <w:p w:rsidR="00543885" w:rsidRPr="00543885" w:rsidRDefault="00EF39D1" w:rsidP="00543885">
            <w:pPr>
              <w:autoSpaceDE w:val="0"/>
              <w:autoSpaceDN w:val="0"/>
              <w:adjustRightInd w:val="0"/>
              <w:spacing w:after="0" w:line="240" w:lineRule="auto"/>
              <w:ind w:firstLine="0"/>
              <w:jc w:val="center"/>
              <w:rPr>
                <w:sz w:val="20"/>
                <w:szCs w:val="20"/>
              </w:rPr>
            </w:pPr>
            <w:r w:rsidRPr="00543885">
              <w:rPr>
                <w:rFonts w:eastAsiaTheme="minorHAnsi"/>
                <w:sz w:val="20"/>
                <w:szCs w:val="20"/>
              </w:rPr>
              <w:t>н/д</w:t>
            </w:r>
          </w:p>
        </w:tc>
      </w:tr>
      <w:tr w:rsidR="00543885" w:rsidRPr="00543885" w:rsidTr="00675C54">
        <w:trPr>
          <w:trHeight w:val="218"/>
        </w:trPr>
        <w:tc>
          <w:tcPr>
            <w:tcW w:w="1467" w:type="pct"/>
            <w:vMerge/>
          </w:tcPr>
          <w:p w:rsidR="00543885" w:rsidRPr="00543885" w:rsidRDefault="00543885" w:rsidP="00543885">
            <w:pPr>
              <w:autoSpaceDE w:val="0"/>
              <w:autoSpaceDN w:val="0"/>
              <w:adjustRightInd w:val="0"/>
              <w:spacing w:after="0" w:line="240" w:lineRule="auto"/>
              <w:ind w:firstLine="0"/>
              <w:jc w:val="left"/>
              <w:rPr>
                <w:rFonts w:eastAsiaTheme="minorHAnsi"/>
                <w:sz w:val="20"/>
                <w:szCs w:val="20"/>
              </w:rPr>
            </w:pP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промышленные объекты</w:t>
            </w:r>
          </w:p>
        </w:tc>
        <w:tc>
          <w:tcPr>
            <w:tcW w:w="1053" w:type="pct"/>
            <w:shd w:val="clear" w:color="auto" w:fill="FFFFFF" w:themeFill="background1"/>
            <w:vAlign w:val="center"/>
          </w:tcPr>
          <w:p w:rsidR="00543885" w:rsidRPr="00543885" w:rsidRDefault="00EF39D1" w:rsidP="00543885">
            <w:pPr>
              <w:autoSpaceDE w:val="0"/>
              <w:autoSpaceDN w:val="0"/>
              <w:adjustRightInd w:val="0"/>
              <w:spacing w:after="0" w:line="240" w:lineRule="auto"/>
              <w:ind w:firstLine="0"/>
              <w:jc w:val="center"/>
              <w:rPr>
                <w:sz w:val="20"/>
                <w:szCs w:val="20"/>
              </w:rPr>
            </w:pPr>
            <w:r w:rsidRPr="00543885">
              <w:rPr>
                <w:rFonts w:eastAsiaTheme="minorHAnsi"/>
                <w:sz w:val="20"/>
                <w:szCs w:val="20"/>
              </w:rPr>
              <w:t>н/д</w:t>
            </w:r>
          </w:p>
        </w:tc>
      </w:tr>
      <w:tr w:rsidR="00543885" w:rsidRPr="00543885" w:rsidTr="00675C54">
        <w:trPr>
          <w:trHeight w:val="154"/>
        </w:trPr>
        <w:tc>
          <w:tcPr>
            <w:tcW w:w="1467" w:type="pct"/>
            <w:vMerge/>
          </w:tcPr>
          <w:p w:rsidR="00543885" w:rsidRPr="00543885" w:rsidRDefault="00543885" w:rsidP="00543885">
            <w:pPr>
              <w:autoSpaceDE w:val="0"/>
              <w:autoSpaceDN w:val="0"/>
              <w:adjustRightInd w:val="0"/>
              <w:spacing w:after="0" w:line="240" w:lineRule="auto"/>
              <w:ind w:firstLine="0"/>
              <w:jc w:val="left"/>
              <w:rPr>
                <w:rFonts w:eastAsiaTheme="minorHAnsi"/>
                <w:sz w:val="20"/>
                <w:szCs w:val="20"/>
              </w:rPr>
            </w:pP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объекты социально-культурного и бытового назначения</w:t>
            </w:r>
          </w:p>
        </w:tc>
        <w:tc>
          <w:tcPr>
            <w:tcW w:w="1053" w:type="pct"/>
            <w:vAlign w:val="center"/>
          </w:tcPr>
          <w:p w:rsidR="00543885" w:rsidRPr="00543885" w:rsidRDefault="00EF39D1" w:rsidP="00543885">
            <w:pPr>
              <w:autoSpaceDE w:val="0"/>
              <w:autoSpaceDN w:val="0"/>
              <w:adjustRightInd w:val="0"/>
              <w:spacing w:after="0" w:line="240" w:lineRule="auto"/>
              <w:ind w:firstLine="0"/>
              <w:jc w:val="center"/>
              <w:rPr>
                <w:sz w:val="20"/>
                <w:szCs w:val="20"/>
              </w:rPr>
            </w:pPr>
            <w:r w:rsidRPr="00543885">
              <w:rPr>
                <w:rFonts w:eastAsiaTheme="minorHAnsi"/>
                <w:sz w:val="20"/>
                <w:szCs w:val="20"/>
              </w:rPr>
              <w:t>н/д</w:t>
            </w:r>
          </w:p>
        </w:tc>
      </w:tr>
      <w:tr w:rsidR="00543885" w:rsidRPr="00543885" w:rsidTr="00675C54">
        <w:trPr>
          <w:trHeight w:val="270"/>
        </w:trPr>
        <w:tc>
          <w:tcPr>
            <w:tcW w:w="1467" w:type="pct"/>
            <w:vMerge w:val="restart"/>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4. Показатели эффективности использования ресурсов, в том числе сокращения потерь воды при транспортировке</w:t>
            </w: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1. Объем неоплаченной воды от общего объема подачи %</w:t>
            </w:r>
          </w:p>
        </w:tc>
        <w:tc>
          <w:tcPr>
            <w:tcW w:w="1053" w:type="pct"/>
            <w:vAlign w:val="center"/>
          </w:tcPr>
          <w:p w:rsidR="00543885" w:rsidRPr="00543885" w:rsidRDefault="00543885" w:rsidP="00543885">
            <w:pPr>
              <w:autoSpaceDE w:val="0"/>
              <w:autoSpaceDN w:val="0"/>
              <w:adjustRightInd w:val="0"/>
              <w:spacing w:after="0" w:line="240" w:lineRule="auto"/>
              <w:ind w:firstLine="0"/>
              <w:jc w:val="center"/>
              <w:rPr>
                <w:sz w:val="20"/>
                <w:szCs w:val="20"/>
              </w:rPr>
            </w:pPr>
            <w:r w:rsidRPr="00543885">
              <w:rPr>
                <w:sz w:val="20"/>
                <w:szCs w:val="20"/>
              </w:rPr>
              <w:t>-</w:t>
            </w:r>
          </w:p>
        </w:tc>
      </w:tr>
      <w:tr w:rsidR="00543885" w:rsidRPr="00543885" w:rsidTr="00675C54">
        <w:trPr>
          <w:trHeight w:val="397"/>
        </w:trPr>
        <w:tc>
          <w:tcPr>
            <w:tcW w:w="1467" w:type="pct"/>
            <w:vMerge/>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2. Утечка и неучтенных расход воды в кубометрах</w:t>
            </w:r>
          </w:p>
        </w:tc>
        <w:tc>
          <w:tcPr>
            <w:tcW w:w="1053" w:type="pct"/>
            <w:vAlign w:val="center"/>
          </w:tcPr>
          <w:p w:rsidR="00543885" w:rsidRPr="00543885" w:rsidRDefault="00EF39D1" w:rsidP="00543885">
            <w:pPr>
              <w:autoSpaceDE w:val="0"/>
              <w:autoSpaceDN w:val="0"/>
              <w:adjustRightInd w:val="0"/>
              <w:spacing w:after="0" w:line="240" w:lineRule="auto"/>
              <w:ind w:firstLine="0"/>
              <w:jc w:val="center"/>
              <w:rPr>
                <w:sz w:val="20"/>
                <w:szCs w:val="20"/>
              </w:rPr>
            </w:pPr>
            <w:r w:rsidRPr="00543885">
              <w:rPr>
                <w:rFonts w:eastAsiaTheme="minorHAnsi"/>
                <w:sz w:val="20"/>
                <w:szCs w:val="20"/>
              </w:rPr>
              <w:t>н/д</w:t>
            </w:r>
          </w:p>
        </w:tc>
      </w:tr>
      <w:tr w:rsidR="00543885" w:rsidRPr="00543885" w:rsidTr="0020790E">
        <w:trPr>
          <w:trHeight w:val="699"/>
        </w:trPr>
        <w:tc>
          <w:tcPr>
            <w:tcW w:w="1467" w:type="pct"/>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5. Соотношение цены реализации мероприятий инвестиционной программы и эффективности (улучшения качества воды)</w:t>
            </w:r>
          </w:p>
        </w:tc>
        <w:tc>
          <w:tcPr>
            <w:tcW w:w="2480" w:type="pct"/>
            <w:vAlign w:val="center"/>
          </w:tcPr>
          <w:p w:rsidR="00543885" w:rsidRPr="00543885" w:rsidRDefault="00543885" w:rsidP="00543885">
            <w:pPr>
              <w:autoSpaceDE w:val="0"/>
              <w:autoSpaceDN w:val="0"/>
              <w:adjustRightInd w:val="0"/>
              <w:spacing w:after="0" w:line="240" w:lineRule="auto"/>
              <w:ind w:firstLine="0"/>
              <w:rPr>
                <w:rFonts w:eastAsiaTheme="minorHAnsi"/>
                <w:sz w:val="20"/>
                <w:szCs w:val="20"/>
                <w:lang w:eastAsia="ru-RU"/>
              </w:rPr>
            </w:pPr>
            <w:r w:rsidRPr="00543885">
              <w:rPr>
                <w:rFonts w:eastAsiaTheme="minorHAnsi"/>
                <w:sz w:val="20"/>
                <w:szCs w:val="20"/>
                <w:lang w:eastAsia="ru-RU"/>
              </w:rPr>
              <w:t>1. Доля расходов на оплату услуг в совокупном доходе населения,</w:t>
            </w:r>
            <w:r w:rsidR="00C5094F">
              <w:rPr>
                <w:rFonts w:eastAsiaTheme="minorHAnsi"/>
                <w:sz w:val="20"/>
                <w:szCs w:val="20"/>
                <w:lang w:eastAsia="ru-RU"/>
              </w:rPr>
              <w:t xml:space="preserve"> </w:t>
            </w:r>
            <w:r w:rsidRPr="00543885">
              <w:rPr>
                <w:rFonts w:eastAsiaTheme="minorHAnsi"/>
                <w:sz w:val="20"/>
                <w:szCs w:val="20"/>
                <w:lang w:eastAsia="ru-RU"/>
              </w:rPr>
              <w:t>%</w:t>
            </w:r>
          </w:p>
        </w:tc>
        <w:tc>
          <w:tcPr>
            <w:tcW w:w="1053" w:type="pct"/>
            <w:vAlign w:val="center"/>
          </w:tcPr>
          <w:p w:rsidR="00543885" w:rsidRPr="00543885" w:rsidRDefault="00543885" w:rsidP="00543885">
            <w:pPr>
              <w:autoSpaceDE w:val="0"/>
              <w:autoSpaceDN w:val="0"/>
              <w:adjustRightInd w:val="0"/>
              <w:spacing w:after="0" w:line="240" w:lineRule="auto"/>
              <w:ind w:firstLine="0"/>
              <w:jc w:val="center"/>
              <w:rPr>
                <w:sz w:val="20"/>
                <w:szCs w:val="20"/>
              </w:rPr>
            </w:pPr>
            <w:r w:rsidRPr="00543885">
              <w:rPr>
                <w:sz w:val="20"/>
                <w:szCs w:val="20"/>
              </w:rPr>
              <w:t>-</w:t>
            </w:r>
          </w:p>
        </w:tc>
      </w:tr>
      <w:tr w:rsidR="00543885" w:rsidRPr="00543885" w:rsidTr="00675C54">
        <w:trPr>
          <w:trHeight w:val="439"/>
        </w:trPr>
        <w:tc>
          <w:tcPr>
            <w:tcW w:w="1467" w:type="pct"/>
            <w:vMerge w:val="restart"/>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6. Иные показатели</w:t>
            </w: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 xml:space="preserve">1. Удельное энергопотребление на водоподготовку питьевой воды, </w:t>
            </w:r>
            <w:proofErr w:type="spellStart"/>
            <w:r w:rsidRPr="00543885">
              <w:rPr>
                <w:rFonts w:eastAsiaTheme="minorHAnsi"/>
                <w:sz w:val="20"/>
                <w:szCs w:val="20"/>
                <w:lang w:eastAsia="ru-RU"/>
              </w:rPr>
              <w:t>кВтч</w:t>
            </w:r>
            <w:proofErr w:type="spellEnd"/>
            <w:r w:rsidRPr="00543885">
              <w:rPr>
                <w:rFonts w:eastAsiaTheme="minorHAnsi"/>
                <w:sz w:val="20"/>
                <w:szCs w:val="20"/>
                <w:lang w:eastAsia="ru-RU"/>
              </w:rPr>
              <w:t>/м</w:t>
            </w:r>
            <w:r w:rsidRPr="00543885">
              <w:rPr>
                <w:rFonts w:eastAsiaTheme="minorHAnsi"/>
                <w:sz w:val="20"/>
                <w:szCs w:val="20"/>
                <w:vertAlign w:val="superscript"/>
                <w:lang w:eastAsia="ru-RU"/>
              </w:rPr>
              <w:t>3</w:t>
            </w:r>
          </w:p>
        </w:tc>
        <w:tc>
          <w:tcPr>
            <w:tcW w:w="1053" w:type="pct"/>
            <w:vAlign w:val="center"/>
          </w:tcPr>
          <w:p w:rsidR="00543885" w:rsidRPr="00543885" w:rsidRDefault="00543885" w:rsidP="00543885">
            <w:pPr>
              <w:autoSpaceDE w:val="0"/>
              <w:autoSpaceDN w:val="0"/>
              <w:adjustRightInd w:val="0"/>
              <w:spacing w:after="0" w:line="240" w:lineRule="auto"/>
              <w:ind w:firstLine="0"/>
              <w:jc w:val="center"/>
              <w:rPr>
                <w:sz w:val="20"/>
                <w:szCs w:val="20"/>
              </w:rPr>
            </w:pPr>
            <w:r w:rsidRPr="00543885">
              <w:rPr>
                <w:sz w:val="20"/>
                <w:szCs w:val="20"/>
              </w:rPr>
              <w:t>н/д</w:t>
            </w:r>
          </w:p>
        </w:tc>
      </w:tr>
      <w:tr w:rsidR="00543885" w:rsidRPr="00543885" w:rsidTr="00417947">
        <w:trPr>
          <w:trHeight w:val="96"/>
        </w:trPr>
        <w:tc>
          <w:tcPr>
            <w:tcW w:w="1467" w:type="pct"/>
            <w:vMerge/>
            <w:vAlign w:val="center"/>
          </w:tcPr>
          <w:p w:rsidR="00543885" w:rsidRPr="00543885" w:rsidRDefault="00543885" w:rsidP="00543885">
            <w:pPr>
              <w:autoSpaceDE w:val="0"/>
              <w:autoSpaceDN w:val="0"/>
              <w:adjustRightInd w:val="0"/>
              <w:spacing w:after="0" w:line="240" w:lineRule="auto"/>
              <w:ind w:firstLine="0"/>
              <w:jc w:val="center"/>
              <w:rPr>
                <w:rFonts w:eastAsiaTheme="minorHAnsi"/>
                <w:sz w:val="20"/>
                <w:szCs w:val="20"/>
                <w:lang w:eastAsia="ru-RU"/>
              </w:rPr>
            </w:pPr>
          </w:p>
        </w:tc>
        <w:tc>
          <w:tcPr>
            <w:tcW w:w="2480" w:type="pct"/>
            <w:vAlign w:val="center"/>
          </w:tcPr>
          <w:p w:rsidR="00543885" w:rsidRPr="00543885" w:rsidRDefault="00543885" w:rsidP="00543885">
            <w:pPr>
              <w:autoSpaceDE w:val="0"/>
              <w:autoSpaceDN w:val="0"/>
              <w:adjustRightInd w:val="0"/>
              <w:spacing w:after="0" w:line="240" w:lineRule="auto"/>
              <w:ind w:firstLine="0"/>
              <w:jc w:val="left"/>
              <w:rPr>
                <w:rFonts w:eastAsiaTheme="minorHAnsi"/>
                <w:sz w:val="20"/>
                <w:szCs w:val="20"/>
                <w:lang w:eastAsia="ru-RU"/>
              </w:rPr>
            </w:pPr>
            <w:r w:rsidRPr="00543885">
              <w:rPr>
                <w:rFonts w:eastAsiaTheme="minorHAnsi"/>
                <w:sz w:val="20"/>
                <w:szCs w:val="20"/>
                <w:lang w:eastAsia="ru-RU"/>
              </w:rPr>
              <w:t xml:space="preserve">2. Удельное энергопотребление на подъем и подачу питьевой воды, </w:t>
            </w:r>
            <w:proofErr w:type="spellStart"/>
            <w:r w:rsidRPr="00543885">
              <w:rPr>
                <w:rFonts w:eastAsiaTheme="minorHAnsi"/>
                <w:sz w:val="20"/>
                <w:szCs w:val="20"/>
                <w:lang w:eastAsia="ru-RU"/>
              </w:rPr>
              <w:t>кВтч</w:t>
            </w:r>
            <w:proofErr w:type="spellEnd"/>
            <w:r w:rsidRPr="00543885">
              <w:rPr>
                <w:rFonts w:eastAsiaTheme="minorHAnsi"/>
                <w:sz w:val="20"/>
                <w:szCs w:val="20"/>
                <w:lang w:eastAsia="ru-RU"/>
              </w:rPr>
              <w:t>/м</w:t>
            </w:r>
            <w:r w:rsidRPr="00543885">
              <w:rPr>
                <w:rFonts w:eastAsiaTheme="minorHAnsi"/>
                <w:sz w:val="20"/>
                <w:szCs w:val="20"/>
                <w:vertAlign w:val="superscript"/>
                <w:lang w:eastAsia="ru-RU"/>
              </w:rPr>
              <w:t>3</w:t>
            </w:r>
          </w:p>
        </w:tc>
        <w:tc>
          <w:tcPr>
            <w:tcW w:w="1053" w:type="pct"/>
            <w:vAlign w:val="center"/>
          </w:tcPr>
          <w:p w:rsidR="00543885" w:rsidRPr="00543885" w:rsidRDefault="00543885" w:rsidP="00543885">
            <w:pPr>
              <w:autoSpaceDE w:val="0"/>
              <w:autoSpaceDN w:val="0"/>
              <w:adjustRightInd w:val="0"/>
              <w:spacing w:after="0" w:line="240" w:lineRule="auto"/>
              <w:ind w:firstLine="0"/>
              <w:jc w:val="center"/>
              <w:rPr>
                <w:sz w:val="20"/>
                <w:szCs w:val="20"/>
              </w:rPr>
            </w:pPr>
            <w:r w:rsidRPr="00543885">
              <w:rPr>
                <w:sz w:val="20"/>
                <w:szCs w:val="20"/>
              </w:rPr>
              <w:t>н/д</w:t>
            </w:r>
          </w:p>
        </w:tc>
      </w:tr>
    </w:tbl>
    <w:p w:rsidR="001F54A1" w:rsidRDefault="001F54A1" w:rsidP="001F54A1">
      <w:pPr>
        <w:spacing w:after="60"/>
      </w:pPr>
    </w:p>
    <w:p w:rsidR="001F54A1" w:rsidRPr="00E04D60" w:rsidRDefault="001F54A1" w:rsidP="001F54A1">
      <w:pPr>
        <w:pStyle w:val="2"/>
        <w:spacing w:line="240" w:lineRule="auto"/>
      </w:pPr>
      <w:bookmarkStart w:id="25" w:name="_Toc12441010"/>
      <w:r>
        <w:t>Различные с</w:t>
      </w:r>
      <w:r w:rsidRPr="006F455B">
        <w:t>ценарии развития централизованных систем водоснабжения в зависимости от сценариев развития сельского поселения</w:t>
      </w:r>
      <w:bookmarkEnd w:id="25"/>
    </w:p>
    <w:p w:rsidR="001F54A1" w:rsidRDefault="001F54A1" w:rsidP="001F54A1">
      <w:pPr>
        <w:spacing w:after="60"/>
      </w:pPr>
      <w:r>
        <w:t>Р</w:t>
      </w:r>
      <w:r w:rsidRPr="00F5641B">
        <w:t>азвитие</w:t>
      </w:r>
      <w:r w:rsidRPr="00A02439">
        <w:t xml:space="preserve"> систем водоснабжения на период до </w:t>
      </w:r>
      <w:r w:rsidR="00EF39D1">
        <w:t>2025</w:t>
      </w:r>
      <w:r>
        <w:t xml:space="preserve"> года </w:t>
      </w:r>
      <w:r w:rsidRPr="00A02439">
        <w:t>учитывает увеличение размера застраиваемой территории</w:t>
      </w:r>
      <w:r>
        <w:t xml:space="preserve">, </w:t>
      </w:r>
      <w:r w:rsidRPr="00A02439">
        <w:t>улучшение качества жизни населения</w:t>
      </w:r>
      <w:r>
        <w:t xml:space="preserve"> и предусматривает:</w:t>
      </w:r>
    </w:p>
    <w:p w:rsidR="006333C7" w:rsidRDefault="006333C7" w:rsidP="00F64387">
      <w:pPr>
        <w:spacing w:after="0"/>
      </w:pPr>
      <w:r>
        <w:t xml:space="preserve">На первую очередь: </w:t>
      </w:r>
    </w:p>
    <w:p w:rsidR="006333C7" w:rsidRPr="006333C7" w:rsidRDefault="00EF39D1" w:rsidP="00EF39D1">
      <w:pPr>
        <w:pStyle w:val="af3"/>
        <w:numPr>
          <w:ilvl w:val="0"/>
          <w:numId w:val="25"/>
        </w:numPr>
        <w:spacing w:line="276" w:lineRule="auto"/>
        <w:ind w:left="851" w:hanging="284"/>
        <w:contextualSpacing w:val="0"/>
        <w:jc w:val="both"/>
        <w:rPr>
          <w:sz w:val="24"/>
        </w:rPr>
      </w:pPr>
      <w:r>
        <w:rPr>
          <w:sz w:val="24"/>
        </w:rPr>
        <w:t>С</w:t>
      </w:r>
      <w:r w:rsidR="006333C7" w:rsidRPr="006333C7">
        <w:rPr>
          <w:sz w:val="24"/>
        </w:rPr>
        <w:t>троительство</w:t>
      </w:r>
      <w:r>
        <w:rPr>
          <w:sz w:val="24"/>
        </w:rPr>
        <w:t xml:space="preserve"> (реконструкция)</w:t>
      </w:r>
      <w:r w:rsidR="006333C7" w:rsidRPr="006333C7">
        <w:rPr>
          <w:sz w:val="24"/>
        </w:rPr>
        <w:t xml:space="preserve"> водозабор</w:t>
      </w:r>
      <w:r>
        <w:rPr>
          <w:sz w:val="24"/>
        </w:rPr>
        <w:t>а</w:t>
      </w:r>
      <w:r w:rsidR="006333C7" w:rsidRPr="006333C7">
        <w:rPr>
          <w:sz w:val="24"/>
        </w:rPr>
        <w:t xml:space="preserve"> в </w:t>
      </w:r>
      <w:r w:rsidRPr="00EF39D1">
        <w:rPr>
          <w:sz w:val="24"/>
        </w:rPr>
        <w:t>п. Чална-1</w:t>
      </w:r>
      <w:r w:rsidR="006333C7" w:rsidRPr="006333C7">
        <w:rPr>
          <w:sz w:val="24"/>
        </w:rPr>
        <w:t xml:space="preserve">; </w:t>
      </w:r>
    </w:p>
    <w:p w:rsidR="006333C7" w:rsidRPr="006333C7" w:rsidRDefault="006333C7" w:rsidP="00EF39D1">
      <w:pPr>
        <w:pStyle w:val="af3"/>
        <w:numPr>
          <w:ilvl w:val="0"/>
          <w:numId w:val="25"/>
        </w:numPr>
        <w:spacing w:line="276" w:lineRule="auto"/>
        <w:ind w:left="851" w:hanging="284"/>
        <w:contextualSpacing w:val="0"/>
        <w:jc w:val="both"/>
        <w:rPr>
          <w:sz w:val="24"/>
        </w:rPr>
      </w:pPr>
      <w:r>
        <w:rPr>
          <w:sz w:val="24"/>
        </w:rPr>
        <w:t>р</w:t>
      </w:r>
      <w:r w:rsidRPr="006333C7">
        <w:rPr>
          <w:sz w:val="24"/>
        </w:rPr>
        <w:t xml:space="preserve">еконструкция водозаборов в </w:t>
      </w:r>
      <w:r w:rsidR="00EF39D1" w:rsidRPr="00EF39D1">
        <w:rPr>
          <w:sz w:val="24"/>
        </w:rPr>
        <w:t>п. Чална-1</w:t>
      </w:r>
      <w:r w:rsidRPr="006333C7">
        <w:rPr>
          <w:sz w:val="24"/>
        </w:rPr>
        <w:t xml:space="preserve">; </w:t>
      </w:r>
    </w:p>
    <w:p w:rsidR="006333C7" w:rsidRPr="006333C7" w:rsidRDefault="006333C7" w:rsidP="004A449B">
      <w:pPr>
        <w:pStyle w:val="af3"/>
        <w:numPr>
          <w:ilvl w:val="0"/>
          <w:numId w:val="25"/>
        </w:numPr>
        <w:spacing w:line="276" w:lineRule="auto"/>
        <w:ind w:left="851" w:hanging="284"/>
        <w:contextualSpacing w:val="0"/>
        <w:jc w:val="both"/>
        <w:rPr>
          <w:sz w:val="24"/>
        </w:rPr>
      </w:pPr>
      <w:r>
        <w:rPr>
          <w:sz w:val="24"/>
        </w:rPr>
        <w:t>д</w:t>
      </w:r>
      <w:r w:rsidRPr="006333C7">
        <w:rPr>
          <w:sz w:val="24"/>
        </w:rPr>
        <w:t xml:space="preserve">етальный анализ текущего состояния в сфере водоснабжения каждого населенного пункта, инвентаризация и анкетирование водного хозяйства всех водопользователей; </w:t>
      </w:r>
    </w:p>
    <w:p w:rsidR="006333C7" w:rsidRPr="006333C7" w:rsidRDefault="006333C7" w:rsidP="004A449B">
      <w:pPr>
        <w:pStyle w:val="af3"/>
        <w:numPr>
          <w:ilvl w:val="0"/>
          <w:numId w:val="25"/>
        </w:numPr>
        <w:spacing w:line="276" w:lineRule="auto"/>
        <w:ind w:left="851" w:hanging="284"/>
        <w:contextualSpacing w:val="0"/>
        <w:jc w:val="both"/>
        <w:rPr>
          <w:sz w:val="24"/>
        </w:rPr>
      </w:pPr>
      <w:r>
        <w:rPr>
          <w:sz w:val="24"/>
        </w:rPr>
        <w:t>р</w:t>
      </w:r>
      <w:r w:rsidRPr="006333C7">
        <w:rPr>
          <w:sz w:val="24"/>
        </w:rPr>
        <w:t xml:space="preserve">азработка Программы развития водопроводных сетей; </w:t>
      </w:r>
    </w:p>
    <w:p w:rsidR="006333C7" w:rsidRPr="006333C7" w:rsidRDefault="006333C7" w:rsidP="004A449B">
      <w:pPr>
        <w:pStyle w:val="af3"/>
        <w:numPr>
          <w:ilvl w:val="0"/>
          <w:numId w:val="25"/>
        </w:numPr>
        <w:spacing w:line="276" w:lineRule="auto"/>
        <w:ind w:left="851" w:hanging="284"/>
        <w:contextualSpacing w:val="0"/>
        <w:jc w:val="both"/>
        <w:rPr>
          <w:sz w:val="24"/>
        </w:rPr>
      </w:pPr>
      <w:r>
        <w:rPr>
          <w:sz w:val="24"/>
        </w:rPr>
        <w:t>о</w:t>
      </w:r>
      <w:r w:rsidRPr="006333C7">
        <w:rPr>
          <w:sz w:val="24"/>
        </w:rPr>
        <w:t xml:space="preserve">бустройство зон санитарной охраны водозаборов и водопроводных сооружений на всех объектах, где их нет в настоящее время; </w:t>
      </w:r>
    </w:p>
    <w:p w:rsidR="006333C7" w:rsidRPr="006333C7" w:rsidRDefault="006333C7" w:rsidP="004A449B">
      <w:pPr>
        <w:pStyle w:val="af3"/>
        <w:numPr>
          <w:ilvl w:val="0"/>
          <w:numId w:val="25"/>
        </w:numPr>
        <w:spacing w:after="60" w:line="276" w:lineRule="auto"/>
        <w:ind w:left="851" w:hanging="284"/>
        <w:contextualSpacing w:val="0"/>
        <w:jc w:val="both"/>
        <w:rPr>
          <w:sz w:val="24"/>
        </w:rPr>
      </w:pPr>
      <w:r>
        <w:rPr>
          <w:sz w:val="24"/>
        </w:rPr>
        <w:t>о</w:t>
      </w:r>
      <w:r w:rsidRPr="006333C7">
        <w:rPr>
          <w:sz w:val="24"/>
        </w:rPr>
        <w:t>беспечение качества воды, соответствующее требованиям СанПиН 2.1.4.1074-01 «Питьевая вода»</w:t>
      </w:r>
      <w:r>
        <w:rPr>
          <w:sz w:val="24"/>
        </w:rPr>
        <w:t xml:space="preserve">. </w:t>
      </w:r>
      <w:r w:rsidR="00EF39D1">
        <w:rPr>
          <w:sz w:val="24"/>
        </w:rPr>
        <w:t xml:space="preserve"> </w:t>
      </w:r>
    </w:p>
    <w:p w:rsidR="006333C7" w:rsidRPr="006333C7" w:rsidRDefault="006333C7" w:rsidP="00F64387">
      <w:pPr>
        <w:spacing w:after="0"/>
        <w:ind w:left="567" w:firstLine="0"/>
      </w:pPr>
      <w:r w:rsidRPr="006333C7">
        <w:t xml:space="preserve">На расчетный срок: </w:t>
      </w:r>
    </w:p>
    <w:p w:rsidR="006333C7" w:rsidRPr="006333C7" w:rsidRDefault="006333C7" w:rsidP="004A449B">
      <w:pPr>
        <w:pStyle w:val="af3"/>
        <w:numPr>
          <w:ilvl w:val="0"/>
          <w:numId w:val="25"/>
        </w:numPr>
        <w:spacing w:line="276" w:lineRule="auto"/>
        <w:ind w:left="851" w:hanging="284"/>
        <w:contextualSpacing w:val="0"/>
        <w:jc w:val="both"/>
        <w:rPr>
          <w:sz w:val="24"/>
        </w:rPr>
      </w:pPr>
      <w:r>
        <w:rPr>
          <w:sz w:val="24"/>
        </w:rPr>
        <w:t>р</w:t>
      </w:r>
      <w:r w:rsidRPr="006333C7">
        <w:rPr>
          <w:sz w:val="24"/>
        </w:rPr>
        <w:t>еконструкция с</w:t>
      </w:r>
      <w:r w:rsidR="00D33295">
        <w:rPr>
          <w:sz w:val="24"/>
        </w:rPr>
        <w:t>уществующих водопроводных сетей.</w:t>
      </w:r>
      <w:r w:rsidRPr="006333C7">
        <w:rPr>
          <w:sz w:val="24"/>
        </w:rPr>
        <w:t xml:space="preserve"> </w:t>
      </w:r>
    </w:p>
    <w:p w:rsidR="006333C7" w:rsidRDefault="006333C7" w:rsidP="00F64387">
      <w:pPr>
        <w:spacing w:after="0"/>
      </w:pPr>
      <w:r>
        <w:lastRenderedPageBreak/>
        <w:t xml:space="preserve">Также предусматривается: </w:t>
      </w:r>
    </w:p>
    <w:p w:rsidR="006333C7" w:rsidRPr="00851853" w:rsidRDefault="006333C7" w:rsidP="004A449B">
      <w:pPr>
        <w:widowControl w:val="0"/>
        <w:numPr>
          <w:ilvl w:val="0"/>
          <w:numId w:val="9"/>
        </w:numPr>
        <w:adjustRightInd w:val="0"/>
        <w:spacing w:after="0"/>
        <w:ind w:left="851" w:hanging="284"/>
        <w:textAlignment w:val="baseline"/>
        <w:rPr>
          <w:szCs w:val="24"/>
        </w:rPr>
      </w:pPr>
      <w:r>
        <w:rPr>
          <w:szCs w:val="24"/>
        </w:rPr>
        <w:t xml:space="preserve">реконструкция существующих водопроводных очистных сооружений в </w:t>
      </w:r>
      <w:r w:rsidR="00CC02F9">
        <w:rPr>
          <w:szCs w:val="24"/>
        </w:rPr>
        <w:t>п. Чална-1</w:t>
      </w:r>
      <w:r>
        <w:rPr>
          <w:szCs w:val="24"/>
        </w:rPr>
        <w:t xml:space="preserve">, а также оборудование всех водозаборных </w:t>
      </w:r>
      <w:r w:rsidR="009E106D">
        <w:rPr>
          <w:szCs w:val="24"/>
        </w:rPr>
        <w:t>узлов</w:t>
      </w:r>
      <w:r>
        <w:rPr>
          <w:szCs w:val="24"/>
        </w:rPr>
        <w:t xml:space="preserve"> установками и станциями обеззараживания и обезжелезивания, с применением современных и безопасных методов очистки воды</w:t>
      </w:r>
      <w:r w:rsidR="006C57B4">
        <w:rPr>
          <w:szCs w:val="24"/>
        </w:rPr>
        <w:t xml:space="preserve">; </w:t>
      </w:r>
    </w:p>
    <w:p w:rsidR="00A52A25" w:rsidRPr="0091744A" w:rsidRDefault="00212FC9" w:rsidP="004A449B">
      <w:pPr>
        <w:pStyle w:val="af3"/>
        <w:numPr>
          <w:ilvl w:val="0"/>
          <w:numId w:val="9"/>
        </w:numPr>
        <w:spacing w:line="276" w:lineRule="auto"/>
        <w:ind w:left="851" w:hanging="284"/>
        <w:contextualSpacing w:val="0"/>
        <w:jc w:val="both"/>
        <w:rPr>
          <w:sz w:val="24"/>
        </w:rPr>
      </w:pPr>
      <w:r w:rsidRPr="00832D85">
        <w:rPr>
          <w:sz w:val="24"/>
        </w:rPr>
        <w:t>обследование состояния источник</w:t>
      </w:r>
      <w:r>
        <w:rPr>
          <w:sz w:val="24"/>
        </w:rPr>
        <w:t>ов</w:t>
      </w:r>
      <w:r w:rsidRPr="00832D85">
        <w:rPr>
          <w:sz w:val="24"/>
        </w:rPr>
        <w:t xml:space="preserve"> питьевого водоснабжения и анализ зон санитарной охраны, соблюдение границ и режимов трех поясов ЗСО источников водоснабжения</w:t>
      </w:r>
      <w:r>
        <w:rPr>
          <w:sz w:val="24"/>
        </w:rPr>
        <w:t>, обустройство зон санитарной охраны для всех источников хозяйственно-питьевого водоснабжения и водопроводных сооружений в соответствии с СанПиН 2.1.4.1110-02 в составе трех поясов</w:t>
      </w:r>
      <w:r w:rsidR="0091744A">
        <w:rPr>
          <w:sz w:val="24"/>
        </w:rPr>
        <w:t xml:space="preserve">; </w:t>
      </w:r>
    </w:p>
    <w:p w:rsidR="00A52A25" w:rsidRPr="0091744A" w:rsidRDefault="00E26347" w:rsidP="004A449B">
      <w:pPr>
        <w:pStyle w:val="af3"/>
        <w:numPr>
          <w:ilvl w:val="0"/>
          <w:numId w:val="9"/>
        </w:numPr>
        <w:spacing w:line="276" w:lineRule="auto"/>
        <w:ind w:left="851" w:hanging="284"/>
        <w:contextualSpacing w:val="0"/>
        <w:jc w:val="both"/>
        <w:rPr>
          <w:sz w:val="24"/>
        </w:rPr>
      </w:pPr>
      <w:r>
        <w:rPr>
          <w:sz w:val="24"/>
        </w:rPr>
        <w:t xml:space="preserve">реконструкция и замена аварийных участков </w:t>
      </w:r>
      <w:r w:rsidR="00C3581F">
        <w:rPr>
          <w:sz w:val="24"/>
        </w:rPr>
        <w:t>трубопроводов системы водоснабжения, замена запорной и регулирующей арматуры</w:t>
      </w:r>
      <w:r w:rsidR="0091744A">
        <w:rPr>
          <w:sz w:val="24"/>
        </w:rPr>
        <w:t xml:space="preserve">; </w:t>
      </w:r>
    </w:p>
    <w:p w:rsidR="00A52A25" w:rsidRPr="0091744A" w:rsidRDefault="00C3581F" w:rsidP="004A449B">
      <w:pPr>
        <w:pStyle w:val="af3"/>
        <w:numPr>
          <w:ilvl w:val="0"/>
          <w:numId w:val="9"/>
        </w:numPr>
        <w:spacing w:line="276" w:lineRule="auto"/>
        <w:ind w:left="851" w:hanging="284"/>
        <w:contextualSpacing w:val="0"/>
        <w:jc w:val="both"/>
        <w:rPr>
          <w:sz w:val="24"/>
        </w:rPr>
      </w:pPr>
      <w:r>
        <w:rPr>
          <w:sz w:val="24"/>
        </w:rPr>
        <w:t>прокладка новых трубопроводов системы водоснабжения, для обеспечения потребностей абонентов перспективной жилой застройки</w:t>
      </w:r>
      <w:r w:rsidR="0091744A">
        <w:rPr>
          <w:sz w:val="24"/>
        </w:rPr>
        <w:t xml:space="preserve">; </w:t>
      </w:r>
    </w:p>
    <w:p w:rsidR="00A52A25" w:rsidRDefault="00C3581F" w:rsidP="004A449B">
      <w:pPr>
        <w:pStyle w:val="af3"/>
        <w:numPr>
          <w:ilvl w:val="0"/>
          <w:numId w:val="9"/>
        </w:numPr>
        <w:spacing w:line="276" w:lineRule="auto"/>
        <w:ind w:left="851" w:hanging="284"/>
        <w:contextualSpacing w:val="0"/>
        <w:jc w:val="both"/>
        <w:rPr>
          <w:sz w:val="24"/>
        </w:rPr>
      </w:pPr>
      <w:r>
        <w:rPr>
          <w:sz w:val="24"/>
        </w:rPr>
        <w:t xml:space="preserve">реконструкция </w:t>
      </w:r>
      <w:r w:rsidR="00A3131C">
        <w:rPr>
          <w:sz w:val="24"/>
        </w:rPr>
        <w:t xml:space="preserve">существующих </w:t>
      </w:r>
      <w:r>
        <w:rPr>
          <w:sz w:val="24"/>
        </w:rPr>
        <w:t xml:space="preserve">водозаборных сооружений, </w:t>
      </w:r>
      <w:r w:rsidR="00A3131C">
        <w:rPr>
          <w:sz w:val="24"/>
        </w:rPr>
        <w:t xml:space="preserve">поэтапная </w:t>
      </w:r>
      <w:r>
        <w:rPr>
          <w:sz w:val="24"/>
        </w:rPr>
        <w:t>замена насосного и вспомогательного оборудования</w:t>
      </w:r>
      <w:r w:rsidR="00A3131C">
        <w:rPr>
          <w:sz w:val="24"/>
        </w:rPr>
        <w:t>. О</w:t>
      </w:r>
      <w:r w:rsidR="00A3131C" w:rsidRPr="00832D85">
        <w:rPr>
          <w:sz w:val="24"/>
        </w:rPr>
        <w:t>беспечение производительности водопроводных сооружений до необходимых потребностей</w:t>
      </w:r>
      <w:r w:rsidR="0091744A">
        <w:rPr>
          <w:sz w:val="24"/>
        </w:rPr>
        <w:t xml:space="preserve">; </w:t>
      </w:r>
    </w:p>
    <w:p w:rsidR="007C60E7" w:rsidRDefault="00C3581F" w:rsidP="004A449B">
      <w:pPr>
        <w:pStyle w:val="af3"/>
        <w:numPr>
          <w:ilvl w:val="0"/>
          <w:numId w:val="9"/>
        </w:numPr>
        <w:spacing w:line="276" w:lineRule="auto"/>
        <w:ind w:left="851" w:hanging="284"/>
        <w:contextualSpacing w:val="0"/>
        <w:jc w:val="both"/>
        <w:rPr>
          <w:sz w:val="24"/>
        </w:rPr>
      </w:pPr>
      <w:r>
        <w:rPr>
          <w:sz w:val="24"/>
        </w:rPr>
        <w:t xml:space="preserve">промывка и дезинфекция </w:t>
      </w:r>
      <w:r w:rsidR="00A3131C">
        <w:rPr>
          <w:sz w:val="24"/>
        </w:rPr>
        <w:t xml:space="preserve">водопроводных сетей, </w:t>
      </w:r>
      <w:r>
        <w:rPr>
          <w:sz w:val="24"/>
        </w:rPr>
        <w:t>водонапорных башен и резервуаров</w:t>
      </w:r>
      <w:r w:rsidR="007C60E7">
        <w:rPr>
          <w:sz w:val="24"/>
        </w:rPr>
        <w:t xml:space="preserve">; </w:t>
      </w:r>
    </w:p>
    <w:p w:rsidR="008537F1" w:rsidRPr="00832D85" w:rsidRDefault="008537F1" w:rsidP="004A449B">
      <w:pPr>
        <w:pStyle w:val="af3"/>
        <w:numPr>
          <w:ilvl w:val="0"/>
          <w:numId w:val="20"/>
        </w:numPr>
        <w:spacing w:line="276" w:lineRule="auto"/>
        <w:ind w:left="851" w:hanging="284"/>
        <w:contextualSpacing w:val="0"/>
        <w:jc w:val="both"/>
        <w:rPr>
          <w:sz w:val="24"/>
        </w:rPr>
      </w:pPr>
      <w:r w:rsidRPr="00832D85">
        <w:rPr>
          <w:sz w:val="24"/>
        </w:rPr>
        <w:t xml:space="preserve">обеспечение эксплуатационной надежности и безопасности систем водоснабжения как части коммунальных систем жизнеобеспечения населения; </w:t>
      </w:r>
    </w:p>
    <w:p w:rsidR="008537F1" w:rsidRPr="00832D85" w:rsidRDefault="008537F1" w:rsidP="004A449B">
      <w:pPr>
        <w:pStyle w:val="af3"/>
        <w:numPr>
          <w:ilvl w:val="0"/>
          <w:numId w:val="20"/>
        </w:numPr>
        <w:spacing w:line="276" w:lineRule="auto"/>
        <w:ind w:left="851" w:hanging="284"/>
        <w:contextualSpacing w:val="0"/>
        <w:jc w:val="both"/>
        <w:rPr>
          <w:sz w:val="24"/>
        </w:rPr>
      </w:pPr>
      <w:r w:rsidRPr="00832D85">
        <w:rPr>
          <w:sz w:val="24"/>
        </w:rPr>
        <w:t>обеспечение финансовой и производственно-технологической доступности услуг водоснабжения надлежащего качества для населения и других потребителей;</w:t>
      </w:r>
    </w:p>
    <w:p w:rsidR="008537F1" w:rsidRPr="00832D85" w:rsidRDefault="008537F1" w:rsidP="004A449B">
      <w:pPr>
        <w:pStyle w:val="af3"/>
        <w:numPr>
          <w:ilvl w:val="0"/>
          <w:numId w:val="20"/>
        </w:numPr>
        <w:spacing w:line="276" w:lineRule="auto"/>
        <w:ind w:left="851" w:hanging="284"/>
        <w:contextualSpacing w:val="0"/>
        <w:jc w:val="both"/>
        <w:rPr>
          <w:sz w:val="24"/>
        </w:rPr>
      </w:pPr>
      <w:r w:rsidRPr="00832D85">
        <w:rPr>
          <w:sz w:val="24"/>
        </w:rPr>
        <w:t xml:space="preserve">обеспечение рационального использования </w:t>
      </w:r>
      <w:proofErr w:type="spellStart"/>
      <w:r w:rsidRPr="00832D85">
        <w:rPr>
          <w:sz w:val="24"/>
        </w:rPr>
        <w:t>водыпитьевого</w:t>
      </w:r>
      <w:proofErr w:type="spellEnd"/>
      <w:r w:rsidRPr="00832D85">
        <w:rPr>
          <w:sz w:val="24"/>
        </w:rPr>
        <w:t xml:space="preserve"> качества, выполнение природоохранных требований;</w:t>
      </w:r>
    </w:p>
    <w:p w:rsidR="008537F1" w:rsidRPr="00832D85" w:rsidRDefault="008537F1" w:rsidP="004A449B">
      <w:pPr>
        <w:pStyle w:val="af3"/>
        <w:numPr>
          <w:ilvl w:val="0"/>
          <w:numId w:val="20"/>
        </w:numPr>
        <w:spacing w:line="276" w:lineRule="auto"/>
        <w:ind w:left="851" w:hanging="284"/>
        <w:contextualSpacing w:val="0"/>
        <w:jc w:val="both"/>
        <w:rPr>
          <w:sz w:val="24"/>
        </w:rPr>
      </w:pPr>
      <w:r w:rsidRPr="00832D85">
        <w:rPr>
          <w:sz w:val="24"/>
        </w:rPr>
        <w:t xml:space="preserve">повышение ресурсной эффективности водоснабжения путем модернизации оборудования и сооружений, внедрения новой технологии и организации производства; </w:t>
      </w:r>
    </w:p>
    <w:p w:rsidR="008537F1" w:rsidRPr="00832D85" w:rsidRDefault="008537F1" w:rsidP="004A449B">
      <w:pPr>
        <w:pStyle w:val="af3"/>
        <w:numPr>
          <w:ilvl w:val="0"/>
          <w:numId w:val="20"/>
        </w:numPr>
        <w:spacing w:line="276" w:lineRule="auto"/>
        <w:ind w:left="851" w:hanging="284"/>
        <w:contextualSpacing w:val="0"/>
        <w:jc w:val="both"/>
        <w:rPr>
          <w:sz w:val="24"/>
        </w:rPr>
      </w:pPr>
      <w:r w:rsidRPr="00832D85">
        <w:rPr>
          <w:sz w:val="24"/>
        </w:rPr>
        <w:t>достижение полной самоокупаемости услуг и финансовой устойчивости предприятий водоснабжения;</w:t>
      </w:r>
    </w:p>
    <w:p w:rsidR="008537F1" w:rsidRDefault="008537F1" w:rsidP="004A449B">
      <w:pPr>
        <w:pStyle w:val="af3"/>
        <w:numPr>
          <w:ilvl w:val="0"/>
          <w:numId w:val="20"/>
        </w:numPr>
        <w:spacing w:line="276" w:lineRule="auto"/>
        <w:ind w:left="851" w:hanging="284"/>
        <w:contextualSpacing w:val="0"/>
        <w:jc w:val="both"/>
        <w:rPr>
          <w:sz w:val="24"/>
        </w:rPr>
      </w:pPr>
      <w:r w:rsidRPr="00832D85">
        <w:rPr>
          <w:sz w:val="24"/>
        </w:rPr>
        <w:t>оптимизация инфраструктуры и повышение эффективности капитальных вложений, создание благопр</w:t>
      </w:r>
      <w:r>
        <w:rPr>
          <w:sz w:val="24"/>
        </w:rPr>
        <w:t>иятного инвестиционного климата;</w:t>
      </w:r>
    </w:p>
    <w:p w:rsidR="00006B29" w:rsidRPr="00832D85" w:rsidRDefault="00006B29" w:rsidP="004A449B">
      <w:pPr>
        <w:pStyle w:val="af3"/>
        <w:numPr>
          <w:ilvl w:val="0"/>
          <w:numId w:val="20"/>
        </w:numPr>
        <w:spacing w:line="276" w:lineRule="auto"/>
        <w:ind w:left="851" w:hanging="284"/>
        <w:contextualSpacing w:val="0"/>
        <w:jc w:val="both"/>
        <w:rPr>
          <w:sz w:val="24"/>
        </w:rPr>
      </w:pPr>
      <w:r w:rsidRPr="00006B29">
        <w:rPr>
          <w:sz w:val="24"/>
        </w:rPr>
        <w:t>проведение комплекса мероприятий по уменьшению водопотребления, установка на глубинных насосах частотно-регулируемых приводов, внедрение измерительных приборов, приборов контроля на водопроводных сетях и приборов учета воды в домах</w:t>
      </w:r>
      <w:r>
        <w:rPr>
          <w:sz w:val="24"/>
        </w:rPr>
        <w:t xml:space="preserve">; </w:t>
      </w:r>
    </w:p>
    <w:p w:rsidR="001638C1" w:rsidRDefault="00415F73" w:rsidP="004A449B">
      <w:pPr>
        <w:pStyle w:val="af3"/>
        <w:numPr>
          <w:ilvl w:val="0"/>
          <w:numId w:val="9"/>
        </w:numPr>
        <w:spacing w:line="276" w:lineRule="auto"/>
        <w:ind w:left="851" w:hanging="284"/>
        <w:contextualSpacing w:val="0"/>
        <w:jc w:val="both"/>
        <w:rPr>
          <w:sz w:val="24"/>
        </w:rPr>
      </w:pPr>
      <w:r w:rsidRPr="00A92515">
        <w:rPr>
          <w:sz w:val="24"/>
        </w:rPr>
        <w:t>внедрение системы телемеханики и автоматизированной системы управления технологическими процессами с реконструкцией КИП и А насосных станций, водозаборных и очистных сооружений</w:t>
      </w:r>
      <w:r w:rsidR="001638C1">
        <w:rPr>
          <w:sz w:val="24"/>
        </w:rPr>
        <w:t xml:space="preserve">; </w:t>
      </w:r>
    </w:p>
    <w:p w:rsidR="00415F73" w:rsidRPr="003A1996" w:rsidRDefault="001638C1" w:rsidP="004A449B">
      <w:pPr>
        <w:pStyle w:val="af3"/>
        <w:numPr>
          <w:ilvl w:val="0"/>
          <w:numId w:val="9"/>
        </w:numPr>
        <w:spacing w:after="120" w:line="276" w:lineRule="auto"/>
        <w:ind w:left="851" w:hanging="284"/>
        <w:contextualSpacing w:val="0"/>
        <w:jc w:val="both"/>
        <w:rPr>
          <w:sz w:val="24"/>
        </w:rPr>
      </w:pPr>
      <w:r>
        <w:rPr>
          <w:sz w:val="24"/>
        </w:rPr>
        <w:t>оборудование всех действующих водозаборных сооружений приборами учета</w:t>
      </w:r>
      <w:r w:rsidR="00415F73">
        <w:rPr>
          <w:sz w:val="24"/>
        </w:rPr>
        <w:t xml:space="preserve">. </w:t>
      </w:r>
    </w:p>
    <w:p w:rsidR="005B1069" w:rsidRDefault="00C3581F" w:rsidP="006E6F5E">
      <w:r w:rsidRPr="006E6F5E">
        <w:t xml:space="preserve">В остальных населенных пунктах, где не </w:t>
      </w:r>
      <w:r w:rsidR="008A601C" w:rsidRPr="006E6F5E">
        <w:t>предусматривается</w:t>
      </w:r>
      <w:r w:rsidRPr="006E6F5E">
        <w:t xml:space="preserve"> развитие централизованной системы водоснабжения источниками </w:t>
      </w:r>
      <w:r w:rsidR="007C60E7" w:rsidRPr="006E6F5E">
        <w:t xml:space="preserve">водоснабжения </w:t>
      </w:r>
      <w:r w:rsidRPr="006E6F5E">
        <w:t xml:space="preserve">остаются шахтные децентрализованные колодцы и индивидуальные артезианские скважины. </w:t>
      </w:r>
      <w:r w:rsidR="006E6F5E" w:rsidRPr="006E6F5E">
        <w:t>Водоснабжение отдельно расположенных объектов сельскохозяйственного, рекреационного назначения будет производиться от собственных арт</w:t>
      </w:r>
      <w:r w:rsidR="006E6F5E">
        <w:t xml:space="preserve">езианских </w:t>
      </w:r>
      <w:r w:rsidR="006E6F5E" w:rsidRPr="006E6F5E">
        <w:t>скважин</w:t>
      </w:r>
      <w:r w:rsidR="006E6F5E">
        <w:t xml:space="preserve">. </w:t>
      </w:r>
    </w:p>
    <w:p w:rsidR="001F54A1" w:rsidRDefault="001F54A1">
      <w:pPr>
        <w:spacing w:after="0" w:line="240" w:lineRule="auto"/>
        <w:ind w:firstLine="0"/>
        <w:jc w:val="left"/>
        <w:rPr>
          <w:rFonts w:eastAsia="Times New Roman"/>
          <w:b/>
          <w:bCs/>
          <w:szCs w:val="26"/>
        </w:rPr>
      </w:pPr>
      <w:r>
        <w:br w:type="page"/>
      </w:r>
    </w:p>
    <w:p w:rsidR="001F54A1" w:rsidRPr="00DE701B" w:rsidRDefault="001F54A1" w:rsidP="001F54A1">
      <w:pPr>
        <w:pStyle w:val="2"/>
        <w:numPr>
          <w:ilvl w:val="0"/>
          <w:numId w:val="1"/>
        </w:numPr>
        <w:spacing w:line="240" w:lineRule="auto"/>
        <w:rPr>
          <w:rFonts w:eastAsia="TimesNewRomanPS-BoldMT"/>
          <w:szCs w:val="24"/>
        </w:rPr>
      </w:pPr>
      <w:bookmarkStart w:id="26" w:name="_Toc12441011"/>
      <w:r w:rsidRPr="00DE701B">
        <w:lastRenderedPageBreak/>
        <w:t>БАЛАНС ВОДОСНАБЖЕНИЯ И ПОТРЕБЛЕНИЯ ГОРЯЧЕЙ, ПИТЬЕВОЙ, ТЕХНИЧЕСКОЙ ВОДЫ</w:t>
      </w:r>
      <w:bookmarkEnd w:id="26"/>
    </w:p>
    <w:p w:rsidR="002353E0" w:rsidRPr="00DE701B" w:rsidRDefault="001F54A1" w:rsidP="00ED3942">
      <w:pPr>
        <w:pStyle w:val="2"/>
        <w:spacing w:line="240" w:lineRule="auto"/>
        <w:rPr>
          <w:szCs w:val="22"/>
        </w:rPr>
      </w:pPr>
      <w:bookmarkStart w:id="27" w:name="_Toc375683996"/>
      <w:bookmarkStart w:id="28" w:name="_Toc375685024"/>
      <w:bookmarkStart w:id="29" w:name="_Toc360699221"/>
      <w:bookmarkStart w:id="30" w:name="_Toc360699607"/>
      <w:bookmarkStart w:id="31" w:name="_Toc360699993"/>
      <w:bookmarkStart w:id="32" w:name="_Toc12441012"/>
      <w:bookmarkEnd w:id="27"/>
      <w:bookmarkEnd w:id="28"/>
      <w:r w:rsidRPr="00DE701B">
        <w:t xml:space="preserve">Общий баланс подачи и реализации воды, включая оценку </w:t>
      </w:r>
      <w:r w:rsidRPr="00DE701B">
        <w:br/>
        <w:t>и анализ структурных составляющих неучтенных расходов и потерь воды при ее производстве и транспортировке</w:t>
      </w:r>
      <w:bookmarkEnd w:id="29"/>
      <w:bookmarkEnd w:id="30"/>
      <w:bookmarkEnd w:id="31"/>
      <w:bookmarkEnd w:id="32"/>
    </w:p>
    <w:p w:rsidR="00781D6E" w:rsidRDefault="0071257D" w:rsidP="00F64387">
      <w:pPr>
        <w:spacing w:after="0"/>
      </w:pPr>
      <w:r w:rsidRPr="00CD42CD">
        <w:t>Общий в</w:t>
      </w:r>
      <w:r w:rsidR="00383A22" w:rsidRPr="00CD42CD">
        <w:t xml:space="preserve">одный баланс подачи и реализации воды </w:t>
      </w:r>
      <w:r w:rsidR="00CD42CD" w:rsidRPr="00CD42CD">
        <w:t xml:space="preserve">по </w:t>
      </w:r>
      <w:r w:rsidR="00F64387">
        <w:t>сельскому поселению</w:t>
      </w:r>
      <w:r w:rsidR="0046113C">
        <w:t xml:space="preserve"> «</w:t>
      </w:r>
      <w:r w:rsidR="0049308E">
        <w:t>Гарнизонное сельское поселение</w:t>
      </w:r>
      <w:r w:rsidR="0046113C">
        <w:t>»</w:t>
      </w:r>
      <w:r w:rsidR="006F455B">
        <w:t xml:space="preserve"> </w:t>
      </w:r>
      <w:r w:rsidR="00E53B28">
        <w:t>за 201</w:t>
      </w:r>
      <w:r w:rsidR="006F455B">
        <w:t xml:space="preserve">8 </w:t>
      </w:r>
      <w:r w:rsidR="0046113C">
        <w:t>год</w:t>
      </w:r>
      <w:r w:rsidR="00E53B28">
        <w:t xml:space="preserve"> представлен в таблице </w:t>
      </w:r>
      <w:r w:rsidR="00BD2213">
        <w:t>5</w:t>
      </w:r>
      <w:r w:rsidR="00E53B28">
        <w:t>.</w:t>
      </w:r>
      <w:r w:rsidR="00BD2213">
        <w:t>1</w:t>
      </w:r>
      <w:r w:rsidR="00133FDE">
        <w:t>.</w:t>
      </w:r>
    </w:p>
    <w:p w:rsidR="00E53B28" w:rsidRDefault="00E53B28" w:rsidP="00C754A9">
      <w:pPr>
        <w:spacing w:after="120"/>
        <w:ind w:firstLine="0"/>
        <w:jc w:val="right"/>
      </w:pPr>
      <w:r>
        <w:t xml:space="preserve">Таблица </w:t>
      </w:r>
      <w:r w:rsidR="00BD2213">
        <w:t>5</w:t>
      </w:r>
      <w:r>
        <w:t>.</w:t>
      </w:r>
      <w:r w:rsidR="00BD2213">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5263"/>
        <w:gridCol w:w="1176"/>
        <w:gridCol w:w="950"/>
        <w:gridCol w:w="1442"/>
        <w:gridCol w:w="932"/>
      </w:tblGrid>
      <w:tr w:rsidR="00514584" w:rsidRPr="006F455B" w:rsidTr="00442702">
        <w:trPr>
          <w:trHeight w:val="20"/>
          <w:tblHeader/>
          <w:jc w:val="center"/>
        </w:trPr>
        <w:tc>
          <w:tcPr>
            <w:tcW w:w="316" w:type="pct"/>
            <w:vMerge w:val="restart"/>
            <w:vAlign w:val="center"/>
          </w:tcPr>
          <w:p w:rsidR="00514584" w:rsidRPr="006F455B" w:rsidRDefault="00514584" w:rsidP="006F455B">
            <w:pPr>
              <w:spacing w:after="0" w:line="240" w:lineRule="auto"/>
              <w:ind w:firstLine="0"/>
              <w:jc w:val="center"/>
              <w:rPr>
                <w:rFonts w:eastAsiaTheme="minorHAnsi"/>
                <w:b/>
                <w:color w:val="000000"/>
                <w:sz w:val="20"/>
                <w:szCs w:val="20"/>
                <w:lang w:eastAsia="ru-RU"/>
              </w:rPr>
            </w:pPr>
            <w:r w:rsidRPr="006F455B">
              <w:rPr>
                <w:rFonts w:eastAsiaTheme="minorHAnsi"/>
                <w:b/>
                <w:color w:val="000000"/>
                <w:sz w:val="20"/>
                <w:szCs w:val="20"/>
                <w:lang w:eastAsia="ru-RU"/>
              </w:rPr>
              <w:t>№ п/п</w:t>
            </w:r>
          </w:p>
        </w:tc>
        <w:tc>
          <w:tcPr>
            <w:tcW w:w="2525" w:type="pct"/>
            <w:vMerge w:val="restart"/>
            <w:noWrap/>
            <w:vAlign w:val="center"/>
          </w:tcPr>
          <w:p w:rsidR="00514584" w:rsidRPr="006F455B" w:rsidRDefault="00514584" w:rsidP="006F455B">
            <w:pPr>
              <w:spacing w:after="0" w:line="240" w:lineRule="auto"/>
              <w:ind w:firstLine="0"/>
              <w:jc w:val="center"/>
              <w:rPr>
                <w:rFonts w:eastAsiaTheme="minorHAnsi"/>
                <w:b/>
                <w:color w:val="000000"/>
                <w:sz w:val="20"/>
                <w:szCs w:val="20"/>
                <w:lang w:eastAsia="ru-RU"/>
              </w:rPr>
            </w:pPr>
            <w:r w:rsidRPr="006F455B">
              <w:rPr>
                <w:rFonts w:eastAsiaTheme="minorHAnsi"/>
                <w:b/>
                <w:color w:val="000000"/>
                <w:sz w:val="20"/>
                <w:szCs w:val="20"/>
                <w:lang w:eastAsia="ru-RU"/>
              </w:rPr>
              <w:t>Статья расхода</w:t>
            </w:r>
          </w:p>
        </w:tc>
        <w:tc>
          <w:tcPr>
            <w:tcW w:w="564" w:type="pct"/>
            <w:vMerge w:val="restart"/>
            <w:vAlign w:val="center"/>
          </w:tcPr>
          <w:p w:rsidR="00514584" w:rsidRPr="006F455B" w:rsidRDefault="00514584" w:rsidP="006F455B">
            <w:pPr>
              <w:spacing w:after="0" w:line="240" w:lineRule="auto"/>
              <w:ind w:firstLine="0"/>
              <w:jc w:val="center"/>
              <w:rPr>
                <w:rFonts w:eastAsiaTheme="minorHAnsi"/>
                <w:b/>
                <w:color w:val="000000"/>
                <w:sz w:val="20"/>
                <w:szCs w:val="20"/>
                <w:lang w:eastAsia="ru-RU"/>
              </w:rPr>
            </w:pPr>
            <w:r w:rsidRPr="006F455B">
              <w:rPr>
                <w:rFonts w:eastAsiaTheme="minorHAnsi"/>
                <w:b/>
                <w:color w:val="000000"/>
                <w:sz w:val="20"/>
                <w:szCs w:val="20"/>
                <w:lang w:eastAsia="ru-RU"/>
              </w:rPr>
              <w:t>Единица измерения</w:t>
            </w:r>
          </w:p>
        </w:tc>
        <w:tc>
          <w:tcPr>
            <w:tcW w:w="1595" w:type="pct"/>
            <w:gridSpan w:val="3"/>
            <w:vAlign w:val="center"/>
          </w:tcPr>
          <w:p w:rsidR="00514584" w:rsidRPr="006F455B" w:rsidRDefault="00514584" w:rsidP="006F455B">
            <w:pPr>
              <w:spacing w:after="0" w:line="240" w:lineRule="auto"/>
              <w:ind w:firstLine="0"/>
              <w:jc w:val="center"/>
              <w:rPr>
                <w:rFonts w:eastAsiaTheme="minorHAnsi"/>
                <w:b/>
                <w:color w:val="000000"/>
                <w:sz w:val="20"/>
                <w:szCs w:val="20"/>
                <w:lang w:eastAsia="ru-RU"/>
              </w:rPr>
            </w:pPr>
            <w:r w:rsidRPr="006F455B">
              <w:rPr>
                <w:rFonts w:eastAsiaTheme="minorHAnsi"/>
                <w:b/>
                <w:color w:val="000000"/>
                <w:sz w:val="20"/>
                <w:szCs w:val="20"/>
                <w:lang w:eastAsia="ru-RU"/>
              </w:rPr>
              <w:t>201</w:t>
            </w:r>
            <w:r w:rsidR="006F455B" w:rsidRPr="006F455B">
              <w:rPr>
                <w:rFonts w:eastAsiaTheme="minorHAnsi"/>
                <w:b/>
                <w:color w:val="000000"/>
                <w:sz w:val="20"/>
                <w:szCs w:val="20"/>
                <w:lang w:eastAsia="ru-RU"/>
              </w:rPr>
              <w:t>8</w:t>
            </w:r>
            <w:r w:rsidRPr="006F455B">
              <w:rPr>
                <w:rFonts w:eastAsiaTheme="minorHAnsi"/>
                <w:b/>
                <w:color w:val="000000"/>
                <w:sz w:val="20"/>
                <w:szCs w:val="20"/>
                <w:lang w:eastAsia="ru-RU"/>
              </w:rPr>
              <w:t xml:space="preserve"> год</w:t>
            </w:r>
          </w:p>
        </w:tc>
      </w:tr>
      <w:tr w:rsidR="00514584" w:rsidRPr="006F455B" w:rsidTr="00442702">
        <w:trPr>
          <w:trHeight w:val="20"/>
          <w:tblHeader/>
          <w:jc w:val="center"/>
        </w:trPr>
        <w:tc>
          <w:tcPr>
            <w:tcW w:w="316" w:type="pct"/>
            <w:vMerge/>
            <w:vAlign w:val="center"/>
          </w:tcPr>
          <w:p w:rsidR="00514584" w:rsidRPr="006F455B" w:rsidRDefault="00514584" w:rsidP="006F455B">
            <w:pPr>
              <w:spacing w:after="0" w:line="240" w:lineRule="auto"/>
              <w:ind w:firstLine="0"/>
              <w:jc w:val="center"/>
              <w:rPr>
                <w:rFonts w:eastAsiaTheme="minorHAnsi"/>
                <w:b/>
                <w:color w:val="000000"/>
                <w:sz w:val="20"/>
                <w:szCs w:val="20"/>
                <w:lang w:eastAsia="ru-RU"/>
              </w:rPr>
            </w:pPr>
          </w:p>
        </w:tc>
        <w:tc>
          <w:tcPr>
            <w:tcW w:w="2525" w:type="pct"/>
            <w:vMerge/>
            <w:noWrap/>
            <w:vAlign w:val="center"/>
          </w:tcPr>
          <w:p w:rsidR="00514584" w:rsidRPr="006F455B" w:rsidRDefault="00514584" w:rsidP="006F455B">
            <w:pPr>
              <w:spacing w:after="0" w:line="240" w:lineRule="auto"/>
              <w:ind w:firstLine="0"/>
              <w:jc w:val="center"/>
              <w:rPr>
                <w:rFonts w:eastAsiaTheme="minorHAnsi"/>
                <w:b/>
                <w:color w:val="000000"/>
                <w:sz w:val="20"/>
                <w:szCs w:val="20"/>
                <w:lang w:eastAsia="ru-RU"/>
              </w:rPr>
            </w:pPr>
          </w:p>
        </w:tc>
        <w:tc>
          <w:tcPr>
            <w:tcW w:w="564" w:type="pct"/>
            <w:vMerge/>
            <w:vAlign w:val="center"/>
          </w:tcPr>
          <w:p w:rsidR="00514584" w:rsidRPr="006F455B" w:rsidRDefault="00514584" w:rsidP="006F455B">
            <w:pPr>
              <w:spacing w:after="0" w:line="240" w:lineRule="auto"/>
              <w:ind w:firstLine="0"/>
              <w:jc w:val="center"/>
              <w:rPr>
                <w:rFonts w:eastAsiaTheme="minorHAnsi"/>
                <w:b/>
                <w:color w:val="000000"/>
                <w:sz w:val="20"/>
                <w:szCs w:val="20"/>
                <w:lang w:eastAsia="ru-RU"/>
              </w:rPr>
            </w:pPr>
          </w:p>
        </w:tc>
        <w:tc>
          <w:tcPr>
            <w:tcW w:w="456" w:type="pct"/>
            <w:vAlign w:val="center"/>
          </w:tcPr>
          <w:p w:rsidR="00514584" w:rsidRPr="006F455B" w:rsidRDefault="00514584" w:rsidP="006F455B">
            <w:pPr>
              <w:spacing w:after="0" w:line="240" w:lineRule="auto"/>
              <w:ind w:firstLine="0"/>
              <w:jc w:val="center"/>
              <w:rPr>
                <w:rFonts w:eastAsiaTheme="minorHAnsi"/>
                <w:b/>
                <w:color w:val="000000"/>
                <w:sz w:val="20"/>
                <w:szCs w:val="20"/>
                <w:lang w:eastAsia="ru-RU"/>
              </w:rPr>
            </w:pPr>
            <w:r w:rsidRPr="006F455B">
              <w:rPr>
                <w:rFonts w:eastAsiaTheme="minorHAnsi"/>
                <w:b/>
                <w:color w:val="000000"/>
                <w:sz w:val="20"/>
                <w:szCs w:val="20"/>
                <w:lang w:eastAsia="ru-RU"/>
              </w:rPr>
              <w:t>ХВС</w:t>
            </w:r>
          </w:p>
        </w:tc>
        <w:tc>
          <w:tcPr>
            <w:tcW w:w="692" w:type="pct"/>
            <w:vAlign w:val="center"/>
          </w:tcPr>
          <w:p w:rsidR="00514584" w:rsidRPr="006F455B" w:rsidRDefault="00514584" w:rsidP="006F455B">
            <w:pPr>
              <w:spacing w:after="0" w:line="240" w:lineRule="auto"/>
              <w:ind w:firstLine="0"/>
              <w:jc w:val="center"/>
              <w:rPr>
                <w:rFonts w:eastAsiaTheme="minorHAnsi"/>
                <w:b/>
                <w:color w:val="000000"/>
                <w:sz w:val="20"/>
                <w:szCs w:val="20"/>
                <w:lang w:eastAsia="ru-RU"/>
              </w:rPr>
            </w:pPr>
            <w:r w:rsidRPr="006F455B">
              <w:rPr>
                <w:rFonts w:eastAsiaTheme="minorHAnsi"/>
                <w:b/>
                <w:color w:val="000000"/>
                <w:sz w:val="20"/>
                <w:szCs w:val="20"/>
                <w:lang w:eastAsia="ru-RU"/>
              </w:rPr>
              <w:t>в том числе ГВС</w:t>
            </w:r>
          </w:p>
        </w:tc>
        <w:tc>
          <w:tcPr>
            <w:tcW w:w="447" w:type="pct"/>
            <w:vAlign w:val="center"/>
          </w:tcPr>
          <w:p w:rsidR="00514584" w:rsidRPr="006F455B" w:rsidRDefault="00514584" w:rsidP="006F455B">
            <w:pPr>
              <w:spacing w:after="0" w:line="240" w:lineRule="auto"/>
              <w:ind w:firstLine="0"/>
              <w:jc w:val="center"/>
              <w:rPr>
                <w:rFonts w:eastAsiaTheme="minorHAnsi"/>
                <w:b/>
                <w:color w:val="000000"/>
                <w:sz w:val="20"/>
                <w:szCs w:val="20"/>
                <w:lang w:eastAsia="ru-RU"/>
              </w:rPr>
            </w:pPr>
            <w:proofErr w:type="spellStart"/>
            <w:r w:rsidRPr="006F455B">
              <w:rPr>
                <w:rFonts w:eastAsiaTheme="minorHAnsi"/>
                <w:b/>
                <w:color w:val="000000"/>
                <w:sz w:val="20"/>
                <w:szCs w:val="20"/>
                <w:lang w:eastAsia="ru-RU"/>
              </w:rPr>
              <w:t>Технич</w:t>
            </w:r>
            <w:proofErr w:type="spellEnd"/>
            <w:r w:rsidRPr="006F455B">
              <w:rPr>
                <w:rFonts w:eastAsiaTheme="minorHAnsi"/>
                <w:b/>
                <w:color w:val="000000"/>
                <w:sz w:val="20"/>
                <w:szCs w:val="20"/>
                <w:lang w:eastAsia="ru-RU"/>
              </w:rPr>
              <w:t>.</w:t>
            </w:r>
          </w:p>
        </w:tc>
      </w:tr>
      <w:tr w:rsidR="00136201" w:rsidRPr="006F455B" w:rsidTr="00442702">
        <w:trPr>
          <w:trHeight w:val="20"/>
          <w:jc w:val="center"/>
        </w:trPr>
        <w:tc>
          <w:tcPr>
            <w:tcW w:w="316" w:type="pct"/>
            <w:vAlign w:val="center"/>
          </w:tcPr>
          <w:p w:rsidR="00136201" w:rsidRPr="006F455B" w:rsidRDefault="00136201" w:rsidP="006F455B">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1</w:t>
            </w:r>
          </w:p>
        </w:tc>
        <w:tc>
          <w:tcPr>
            <w:tcW w:w="2525" w:type="pct"/>
            <w:vAlign w:val="center"/>
          </w:tcPr>
          <w:p w:rsidR="00136201" w:rsidRPr="006F455B" w:rsidRDefault="00136201" w:rsidP="006F455B">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Поднято воды, всего</w:t>
            </w:r>
          </w:p>
        </w:tc>
        <w:tc>
          <w:tcPr>
            <w:tcW w:w="564" w:type="pct"/>
            <w:vAlign w:val="center"/>
          </w:tcPr>
          <w:p w:rsidR="00136201" w:rsidRPr="006F455B" w:rsidRDefault="00136201" w:rsidP="006F455B">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136201" w:rsidRPr="006F455B" w:rsidRDefault="00DE701B" w:rsidP="006F455B">
            <w:pPr>
              <w:spacing w:after="0" w:line="240" w:lineRule="auto"/>
              <w:ind w:firstLine="0"/>
              <w:jc w:val="center"/>
              <w:rPr>
                <w:rFonts w:eastAsiaTheme="minorHAnsi"/>
                <w:color w:val="000000"/>
                <w:sz w:val="20"/>
                <w:szCs w:val="20"/>
                <w:lang w:eastAsia="ru-RU"/>
              </w:rPr>
            </w:pPr>
            <w:r>
              <w:rPr>
                <w:rFonts w:eastAsiaTheme="minorHAnsi"/>
                <w:color w:val="000000"/>
                <w:sz w:val="20"/>
                <w:szCs w:val="20"/>
                <w:lang w:eastAsia="ru-RU"/>
              </w:rPr>
              <w:t>339,45</w:t>
            </w:r>
          </w:p>
        </w:tc>
        <w:tc>
          <w:tcPr>
            <w:tcW w:w="692" w:type="pct"/>
            <w:vAlign w:val="center"/>
          </w:tcPr>
          <w:p w:rsidR="00136201" w:rsidRPr="006F455B" w:rsidRDefault="00F7008F" w:rsidP="006F455B">
            <w:pPr>
              <w:spacing w:after="0" w:line="240" w:lineRule="auto"/>
              <w:ind w:firstLine="0"/>
              <w:jc w:val="center"/>
              <w:rPr>
                <w:rFonts w:eastAsiaTheme="minorHAnsi"/>
                <w:color w:val="000000"/>
                <w:sz w:val="20"/>
                <w:szCs w:val="20"/>
                <w:lang w:eastAsia="ru-RU"/>
              </w:rPr>
            </w:pPr>
            <w:r>
              <w:rPr>
                <w:rFonts w:eastAsiaTheme="minorHAnsi"/>
                <w:color w:val="000000"/>
                <w:sz w:val="20"/>
                <w:szCs w:val="20"/>
                <w:lang w:eastAsia="ru-RU"/>
              </w:rPr>
              <w:t>-</w:t>
            </w:r>
          </w:p>
        </w:tc>
        <w:tc>
          <w:tcPr>
            <w:tcW w:w="447" w:type="pct"/>
            <w:vAlign w:val="center"/>
          </w:tcPr>
          <w:p w:rsidR="00136201" w:rsidRPr="006F455B" w:rsidRDefault="00F7008F" w:rsidP="006F455B">
            <w:pPr>
              <w:spacing w:after="0" w:line="240" w:lineRule="auto"/>
              <w:ind w:firstLine="0"/>
              <w:jc w:val="center"/>
              <w:rPr>
                <w:rFonts w:eastAsiaTheme="minorHAnsi"/>
                <w:color w:val="000000"/>
                <w:sz w:val="20"/>
                <w:szCs w:val="20"/>
                <w:lang w:eastAsia="ru-RU"/>
              </w:rPr>
            </w:pPr>
            <w:r>
              <w:rPr>
                <w:rFonts w:eastAsiaTheme="minorHAnsi"/>
                <w:color w:val="000000"/>
                <w:sz w:val="20"/>
                <w:szCs w:val="20"/>
                <w:lang w:eastAsia="ru-RU"/>
              </w:rPr>
              <w:t>-</w:t>
            </w:r>
          </w:p>
        </w:tc>
      </w:tr>
      <w:tr w:rsidR="00362206" w:rsidRPr="006F455B" w:rsidTr="006F455B">
        <w:trPr>
          <w:trHeight w:val="20"/>
          <w:jc w:val="center"/>
        </w:trPr>
        <w:tc>
          <w:tcPr>
            <w:tcW w:w="316" w:type="pct"/>
            <w:vAlign w:val="center"/>
          </w:tcPr>
          <w:p w:rsidR="00362206" w:rsidRPr="006F455B" w:rsidRDefault="00362206" w:rsidP="006F455B">
            <w:pPr>
              <w:spacing w:after="0" w:line="240" w:lineRule="auto"/>
              <w:ind w:firstLine="0"/>
              <w:jc w:val="center"/>
              <w:rPr>
                <w:rFonts w:eastAsiaTheme="minorHAnsi"/>
                <w:color w:val="000000"/>
                <w:sz w:val="20"/>
                <w:szCs w:val="20"/>
                <w:lang w:eastAsia="ru-RU"/>
              </w:rPr>
            </w:pPr>
          </w:p>
        </w:tc>
        <w:tc>
          <w:tcPr>
            <w:tcW w:w="4684" w:type="pct"/>
            <w:gridSpan w:val="5"/>
            <w:vAlign w:val="center"/>
          </w:tcPr>
          <w:p w:rsidR="00362206" w:rsidRPr="006F455B" w:rsidRDefault="00362206" w:rsidP="006F455B">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в т.ч.</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1.1</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 из поверхностных источников</w:t>
            </w:r>
          </w:p>
        </w:tc>
        <w:tc>
          <w:tcPr>
            <w:tcW w:w="564" w:type="pct"/>
            <w:vAlign w:val="center"/>
          </w:tcPr>
          <w:p w:rsidR="00F7008F" w:rsidRPr="006F455B" w:rsidRDefault="00F7008F" w:rsidP="00F7008F">
            <w:pPr>
              <w:spacing w:after="0" w:line="240" w:lineRule="auto"/>
              <w:ind w:firstLine="0"/>
              <w:jc w:val="center"/>
              <w:rPr>
                <w:color w:val="000000"/>
                <w:sz w:val="20"/>
                <w:szCs w:val="20"/>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DE701B" w:rsidP="00F7008F">
            <w:pPr>
              <w:spacing w:after="0" w:line="240" w:lineRule="auto"/>
              <w:ind w:firstLine="0"/>
              <w:jc w:val="center"/>
              <w:rPr>
                <w:sz w:val="20"/>
                <w:szCs w:val="20"/>
              </w:rPr>
            </w:pPr>
            <w:r>
              <w:rPr>
                <w:sz w:val="20"/>
                <w:szCs w:val="20"/>
              </w:rPr>
              <w:t>339,45</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1.2</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 из подземных источников</w:t>
            </w:r>
          </w:p>
        </w:tc>
        <w:tc>
          <w:tcPr>
            <w:tcW w:w="564" w:type="pct"/>
            <w:vAlign w:val="center"/>
          </w:tcPr>
          <w:p w:rsidR="00F7008F" w:rsidRPr="006F455B" w:rsidRDefault="00F7008F" w:rsidP="00F7008F">
            <w:pPr>
              <w:spacing w:after="0" w:line="240" w:lineRule="auto"/>
              <w:ind w:firstLine="0"/>
              <w:jc w:val="center"/>
              <w:rPr>
                <w:color w:val="000000"/>
                <w:sz w:val="20"/>
                <w:szCs w:val="20"/>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F7008F" w:rsidP="00F7008F">
            <w:pPr>
              <w:spacing w:after="0" w:line="240" w:lineRule="auto"/>
              <w:ind w:firstLine="0"/>
              <w:jc w:val="center"/>
              <w:rPr>
                <w:sz w:val="20"/>
                <w:szCs w:val="20"/>
              </w:rPr>
            </w:pPr>
            <w:r w:rsidRPr="006F455B">
              <w:rPr>
                <w:sz w:val="20"/>
                <w:szCs w:val="20"/>
              </w:rPr>
              <w:t>н/д</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2</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Пропущено воды через очистные сооружения водозабора</w:t>
            </w:r>
          </w:p>
        </w:tc>
        <w:tc>
          <w:tcPr>
            <w:tcW w:w="564" w:type="pct"/>
            <w:vAlign w:val="center"/>
          </w:tcPr>
          <w:p w:rsidR="00F7008F" w:rsidRPr="006F455B" w:rsidRDefault="00F7008F" w:rsidP="00F7008F">
            <w:pPr>
              <w:spacing w:after="0" w:line="240" w:lineRule="auto"/>
              <w:ind w:firstLine="0"/>
              <w:jc w:val="center"/>
              <w:rPr>
                <w:color w:val="000000"/>
                <w:sz w:val="20"/>
                <w:szCs w:val="20"/>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F7008F" w:rsidP="00F7008F">
            <w:pPr>
              <w:spacing w:after="0" w:line="240" w:lineRule="auto"/>
              <w:ind w:firstLine="0"/>
              <w:jc w:val="center"/>
              <w:rPr>
                <w:sz w:val="20"/>
                <w:szCs w:val="20"/>
              </w:rPr>
            </w:pPr>
            <w:r w:rsidRPr="006F455B">
              <w:rPr>
                <w:sz w:val="20"/>
                <w:szCs w:val="20"/>
              </w:rPr>
              <w:t>н/д</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3</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Расходы на технологические нужды водоснабжения</w:t>
            </w:r>
          </w:p>
        </w:tc>
        <w:tc>
          <w:tcPr>
            <w:tcW w:w="564"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4</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Получено воды со стороны</w:t>
            </w:r>
          </w:p>
        </w:tc>
        <w:tc>
          <w:tcPr>
            <w:tcW w:w="564" w:type="pct"/>
            <w:vAlign w:val="center"/>
          </w:tcPr>
          <w:p w:rsidR="00F7008F" w:rsidRPr="006F455B" w:rsidRDefault="00F7008F" w:rsidP="00F7008F">
            <w:pPr>
              <w:spacing w:after="0" w:line="240" w:lineRule="auto"/>
              <w:ind w:firstLine="0"/>
              <w:jc w:val="center"/>
              <w:rPr>
                <w:color w:val="000000"/>
                <w:sz w:val="20"/>
                <w:szCs w:val="20"/>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F7008F" w:rsidP="00F7008F">
            <w:pPr>
              <w:spacing w:after="0" w:line="240" w:lineRule="auto"/>
              <w:ind w:firstLine="0"/>
              <w:jc w:val="center"/>
              <w:rPr>
                <w:sz w:val="20"/>
                <w:szCs w:val="20"/>
              </w:rPr>
            </w:pPr>
            <w:r w:rsidRPr="006F455B">
              <w:rPr>
                <w:sz w:val="20"/>
                <w:szCs w:val="20"/>
              </w:rPr>
              <w:t>н/д</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5</w:t>
            </w:r>
          </w:p>
        </w:tc>
        <w:tc>
          <w:tcPr>
            <w:tcW w:w="2525" w:type="pct"/>
            <w:vAlign w:val="center"/>
          </w:tcPr>
          <w:p w:rsidR="00F7008F" w:rsidRPr="006F455B" w:rsidRDefault="00F7008F" w:rsidP="00F7008F">
            <w:pPr>
              <w:spacing w:after="0" w:line="240" w:lineRule="auto"/>
              <w:ind w:firstLine="0"/>
              <w:jc w:val="left"/>
              <w:rPr>
                <w:color w:val="000000"/>
                <w:sz w:val="20"/>
                <w:szCs w:val="20"/>
              </w:rPr>
            </w:pPr>
            <w:r w:rsidRPr="006F455B">
              <w:rPr>
                <w:rFonts w:eastAsiaTheme="minorHAnsi"/>
                <w:color w:val="000000"/>
                <w:sz w:val="20"/>
                <w:szCs w:val="20"/>
                <w:lang w:eastAsia="ru-RU"/>
              </w:rPr>
              <w:t>Потери воды в сетях</w:t>
            </w:r>
          </w:p>
        </w:tc>
        <w:tc>
          <w:tcPr>
            <w:tcW w:w="564" w:type="pct"/>
            <w:vAlign w:val="center"/>
          </w:tcPr>
          <w:p w:rsidR="00F7008F" w:rsidRPr="006F455B" w:rsidRDefault="00F7008F" w:rsidP="00F7008F">
            <w:pPr>
              <w:spacing w:after="0" w:line="240" w:lineRule="auto"/>
              <w:ind w:firstLine="0"/>
              <w:jc w:val="center"/>
              <w:rPr>
                <w:color w:val="000000"/>
                <w:sz w:val="20"/>
                <w:szCs w:val="20"/>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DE701B" w:rsidP="00F7008F">
            <w:pPr>
              <w:spacing w:after="0" w:line="240" w:lineRule="auto"/>
              <w:ind w:firstLine="0"/>
              <w:jc w:val="center"/>
              <w:rPr>
                <w:sz w:val="20"/>
                <w:szCs w:val="20"/>
              </w:rPr>
            </w:pPr>
            <w:r>
              <w:rPr>
                <w:sz w:val="20"/>
                <w:szCs w:val="20"/>
              </w:rPr>
              <w:t>339,45</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6</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Полезный отпуск воды</w:t>
            </w:r>
          </w:p>
        </w:tc>
        <w:tc>
          <w:tcPr>
            <w:tcW w:w="564" w:type="pct"/>
            <w:vAlign w:val="center"/>
          </w:tcPr>
          <w:p w:rsidR="00F7008F" w:rsidRPr="006F455B" w:rsidRDefault="00F7008F" w:rsidP="00F7008F">
            <w:pPr>
              <w:spacing w:after="0" w:line="240" w:lineRule="auto"/>
              <w:ind w:firstLine="0"/>
              <w:jc w:val="center"/>
              <w:rPr>
                <w:color w:val="000000"/>
                <w:sz w:val="20"/>
                <w:szCs w:val="20"/>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DE701B" w:rsidP="00F7008F">
            <w:pPr>
              <w:spacing w:after="0" w:line="240" w:lineRule="auto"/>
              <w:ind w:firstLine="0"/>
              <w:jc w:val="center"/>
              <w:rPr>
                <w:sz w:val="20"/>
                <w:szCs w:val="20"/>
              </w:rPr>
            </w:pPr>
            <w:r>
              <w:rPr>
                <w:sz w:val="20"/>
                <w:szCs w:val="20"/>
              </w:rPr>
              <w:t>339,45</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967B2A" w:rsidRPr="006F455B" w:rsidTr="006F455B">
        <w:trPr>
          <w:trHeight w:val="20"/>
          <w:jc w:val="center"/>
        </w:trPr>
        <w:tc>
          <w:tcPr>
            <w:tcW w:w="316" w:type="pct"/>
            <w:vAlign w:val="center"/>
          </w:tcPr>
          <w:p w:rsidR="00967B2A" w:rsidRPr="006F455B" w:rsidRDefault="00967B2A" w:rsidP="006F455B">
            <w:pPr>
              <w:spacing w:after="0" w:line="240" w:lineRule="auto"/>
              <w:ind w:firstLine="0"/>
              <w:jc w:val="center"/>
              <w:rPr>
                <w:rFonts w:eastAsiaTheme="minorHAnsi"/>
                <w:color w:val="000000"/>
                <w:sz w:val="20"/>
                <w:szCs w:val="20"/>
                <w:lang w:eastAsia="ru-RU"/>
              </w:rPr>
            </w:pPr>
          </w:p>
        </w:tc>
        <w:tc>
          <w:tcPr>
            <w:tcW w:w="4684" w:type="pct"/>
            <w:gridSpan w:val="5"/>
            <w:vAlign w:val="center"/>
          </w:tcPr>
          <w:p w:rsidR="00967B2A" w:rsidRPr="006F455B" w:rsidRDefault="00967B2A" w:rsidP="006F455B">
            <w:pPr>
              <w:spacing w:after="0" w:line="240" w:lineRule="auto"/>
              <w:ind w:firstLine="0"/>
              <w:rPr>
                <w:color w:val="000000"/>
                <w:sz w:val="20"/>
                <w:szCs w:val="20"/>
              </w:rPr>
            </w:pPr>
            <w:r w:rsidRPr="006F455B">
              <w:rPr>
                <w:rFonts w:eastAsiaTheme="minorHAnsi"/>
                <w:color w:val="000000"/>
                <w:sz w:val="20"/>
                <w:szCs w:val="20"/>
                <w:lang w:eastAsia="ru-RU"/>
              </w:rPr>
              <w:t>в т.ч.</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6.1</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 собственное потребление организации</w:t>
            </w:r>
          </w:p>
        </w:tc>
        <w:tc>
          <w:tcPr>
            <w:tcW w:w="564" w:type="pct"/>
            <w:vAlign w:val="center"/>
          </w:tcPr>
          <w:p w:rsidR="00F7008F" w:rsidRPr="006F455B" w:rsidRDefault="00F7008F" w:rsidP="00F7008F">
            <w:pPr>
              <w:spacing w:after="0" w:line="240" w:lineRule="auto"/>
              <w:ind w:firstLine="0"/>
              <w:jc w:val="center"/>
              <w:rPr>
                <w:color w:val="000000"/>
                <w:sz w:val="20"/>
                <w:szCs w:val="20"/>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6.2</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 отпуск потребителям (продажа), всего</w:t>
            </w:r>
          </w:p>
        </w:tc>
        <w:tc>
          <w:tcPr>
            <w:tcW w:w="564"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DE701B" w:rsidP="00F7008F">
            <w:pPr>
              <w:spacing w:after="0" w:line="240" w:lineRule="auto"/>
              <w:ind w:firstLine="0"/>
              <w:jc w:val="center"/>
              <w:rPr>
                <w:sz w:val="20"/>
                <w:szCs w:val="20"/>
              </w:rPr>
            </w:pPr>
            <w:r>
              <w:rPr>
                <w:sz w:val="20"/>
                <w:szCs w:val="20"/>
              </w:rPr>
              <w:t>339,45</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967B2A" w:rsidRPr="006F455B" w:rsidTr="006F455B">
        <w:trPr>
          <w:trHeight w:val="20"/>
          <w:jc w:val="center"/>
        </w:trPr>
        <w:tc>
          <w:tcPr>
            <w:tcW w:w="316" w:type="pct"/>
            <w:vAlign w:val="center"/>
          </w:tcPr>
          <w:p w:rsidR="00967B2A" w:rsidRPr="006F455B" w:rsidRDefault="00967B2A" w:rsidP="006F455B">
            <w:pPr>
              <w:spacing w:after="0" w:line="240" w:lineRule="auto"/>
              <w:ind w:firstLine="0"/>
              <w:jc w:val="center"/>
              <w:rPr>
                <w:rFonts w:eastAsiaTheme="minorHAnsi"/>
                <w:color w:val="000000"/>
                <w:sz w:val="20"/>
                <w:szCs w:val="20"/>
                <w:lang w:eastAsia="ru-RU"/>
              </w:rPr>
            </w:pPr>
          </w:p>
        </w:tc>
        <w:tc>
          <w:tcPr>
            <w:tcW w:w="4684" w:type="pct"/>
            <w:gridSpan w:val="5"/>
            <w:vAlign w:val="center"/>
          </w:tcPr>
          <w:p w:rsidR="00967B2A" w:rsidRPr="006F455B" w:rsidRDefault="00967B2A" w:rsidP="006F455B">
            <w:pPr>
              <w:spacing w:after="0" w:line="240" w:lineRule="auto"/>
              <w:ind w:firstLine="0"/>
              <w:rPr>
                <w:color w:val="000000"/>
                <w:sz w:val="20"/>
                <w:szCs w:val="20"/>
              </w:rPr>
            </w:pPr>
            <w:r w:rsidRPr="006F455B">
              <w:rPr>
                <w:rFonts w:eastAsiaTheme="minorHAnsi"/>
                <w:color w:val="000000"/>
                <w:sz w:val="20"/>
                <w:szCs w:val="20"/>
                <w:lang w:eastAsia="ru-RU"/>
              </w:rPr>
              <w:t>в т.ч.</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6.2.1</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 населению</w:t>
            </w:r>
          </w:p>
        </w:tc>
        <w:tc>
          <w:tcPr>
            <w:tcW w:w="564"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DE701B" w:rsidP="00F7008F">
            <w:pPr>
              <w:spacing w:after="0" w:line="240" w:lineRule="auto"/>
              <w:ind w:firstLine="0"/>
              <w:jc w:val="center"/>
              <w:rPr>
                <w:sz w:val="20"/>
                <w:szCs w:val="20"/>
              </w:rPr>
            </w:pPr>
            <w:r>
              <w:rPr>
                <w:sz w:val="20"/>
                <w:szCs w:val="20"/>
              </w:rPr>
              <w:t>339,45</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6.2.2</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 бюджетные организации</w:t>
            </w:r>
          </w:p>
        </w:tc>
        <w:tc>
          <w:tcPr>
            <w:tcW w:w="564"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DE701B" w:rsidP="00F7008F">
            <w:pPr>
              <w:spacing w:after="0" w:line="240" w:lineRule="auto"/>
              <w:ind w:firstLine="0"/>
              <w:jc w:val="center"/>
              <w:rPr>
                <w:sz w:val="20"/>
                <w:szCs w:val="20"/>
              </w:rPr>
            </w:pPr>
            <w:r>
              <w:rPr>
                <w:sz w:val="20"/>
                <w:szCs w:val="20"/>
              </w:rPr>
              <w:t>н/д</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6.2.3</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 прочие потребители</w:t>
            </w:r>
          </w:p>
        </w:tc>
        <w:tc>
          <w:tcPr>
            <w:tcW w:w="564"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DE701B" w:rsidP="00F7008F">
            <w:pPr>
              <w:spacing w:after="0" w:line="240" w:lineRule="auto"/>
              <w:ind w:firstLine="0"/>
              <w:jc w:val="center"/>
              <w:rPr>
                <w:sz w:val="20"/>
                <w:szCs w:val="20"/>
              </w:rPr>
            </w:pPr>
            <w:r>
              <w:rPr>
                <w:sz w:val="20"/>
                <w:szCs w:val="20"/>
              </w:rPr>
              <w:t>н/д</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r w:rsidR="00F7008F" w:rsidRPr="006F455B" w:rsidTr="00442702">
        <w:trPr>
          <w:trHeight w:val="20"/>
          <w:jc w:val="center"/>
        </w:trPr>
        <w:tc>
          <w:tcPr>
            <w:tcW w:w="316"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7</w:t>
            </w:r>
          </w:p>
        </w:tc>
        <w:tc>
          <w:tcPr>
            <w:tcW w:w="2525" w:type="pct"/>
            <w:vAlign w:val="center"/>
          </w:tcPr>
          <w:p w:rsidR="00F7008F" w:rsidRPr="006F455B" w:rsidRDefault="00F7008F" w:rsidP="00F7008F">
            <w:pPr>
              <w:spacing w:after="0" w:line="240" w:lineRule="auto"/>
              <w:ind w:firstLine="0"/>
              <w:rPr>
                <w:rFonts w:eastAsiaTheme="minorHAnsi"/>
                <w:color w:val="000000"/>
                <w:sz w:val="20"/>
                <w:szCs w:val="20"/>
                <w:lang w:eastAsia="ru-RU"/>
              </w:rPr>
            </w:pPr>
            <w:r w:rsidRPr="006F455B">
              <w:rPr>
                <w:rFonts w:eastAsiaTheme="minorHAnsi"/>
                <w:color w:val="000000"/>
                <w:sz w:val="20"/>
                <w:szCs w:val="20"/>
                <w:lang w:eastAsia="ru-RU"/>
              </w:rPr>
              <w:t>Отпуск воды потребителям технического качества</w:t>
            </w:r>
          </w:p>
        </w:tc>
        <w:tc>
          <w:tcPr>
            <w:tcW w:w="564" w:type="pct"/>
            <w:vAlign w:val="center"/>
          </w:tcPr>
          <w:p w:rsidR="00F7008F" w:rsidRPr="006F455B" w:rsidRDefault="00F7008F" w:rsidP="00F7008F">
            <w:pPr>
              <w:spacing w:after="0" w:line="240" w:lineRule="auto"/>
              <w:ind w:firstLine="0"/>
              <w:jc w:val="center"/>
              <w:rPr>
                <w:rFonts w:eastAsiaTheme="minorHAnsi"/>
                <w:color w:val="000000"/>
                <w:sz w:val="20"/>
                <w:szCs w:val="20"/>
                <w:lang w:eastAsia="ru-RU"/>
              </w:rPr>
            </w:pPr>
            <w:r w:rsidRPr="006F455B">
              <w:rPr>
                <w:rFonts w:eastAsiaTheme="minorHAnsi"/>
                <w:color w:val="000000"/>
                <w:sz w:val="20"/>
                <w:szCs w:val="20"/>
                <w:lang w:eastAsia="ru-RU"/>
              </w:rPr>
              <w:t>тыс. м</w:t>
            </w:r>
            <w:r w:rsidRPr="006F455B">
              <w:rPr>
                <w:rFonts w:eastAsiaTheme="minorHAnsi"/>
                <w:color w:val="000000"/>
                <w:sz w:val="20"/>
                <w:szCs w:val="20"/>
                <w:vertAlign w:val="superscript"/>
                <w:lang w:eastAsia="ru-RU"/>
              </w:rPr>
              <w:t>3</w:t>
            </w:r>
          </w:p>
        </w:tc>
        <w:tc>
          <w:tcPr>
            <w:tcW w:w="456"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692"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c>
          <w:tcPr>
            <w:tcW w:w="447" w:type="pct"/>
            <w:vAlign w:val="center"/>
          </w:tcPr>
          <w:p w:rsidR="00F7008F" w:rsidRPr="006F455B" w:rsidRDefault="00F7008F" w:rsidP="00F7008F">
            <w:pPr>
              <w:spacing w:after="0" w:line="240" w:lineRule="auto"/>
              <w:ind w:firstLine="0"/>
              <w:jc w:val="center"/>
              <w:rPr>
                <w:sz w:val="20"/>
                <w:szCs w:val="20"/>
              </w:rPr>
            </w:pPr>
            <w:r w:rsidRPr="006F455B">
              <w:rPr>
                <w:sz w:val="20"/>
                <w:szCs w:val="20"/>
              </w:rPr>
              <w:t>-</w:t>
            </w:r>
          </w:p>
        </w:tc>
      </w:tr>
    </w:tbl>
    <w:p w:rsidR="00355860" w:rsidRPr="00E04D60" w:rsidRDefault="00355860" w:rsidP="00355860">
      <w:pPr>
        <w:pStyle w:val="2"/>
        <w:spacing w:line="240" w:lineRule="auto"/>
        <w:rPr>
          <w:szCs w:val="22"/>
        </w:rPr>
      </w:pPr>
      <w:bookmarkStart w:id="33" w:name="_Toc12441013"/>
      <w:r w:rsidRPr="00E602DC">
        <w:t>Территориальный водный баланс подачи воды по зонам действия водопроводных сооружений (годовой и в сутки максимального водопотребления)</w:t>
      </w:r>
      <w:bookmarkEnd w:id="33"/>
    </w:p>
    <w:p w:rsidR="005F13DF" w:rsidRDefault="005F13DF" w:rsidP="004D415A">
      <w:pPr>
        <w:spacing w:after="120"/>
      </w:pPr>
      <w:r w:rsidRPr="00E602DC">
        <w:rPr>
          <w:szCs w:val="24"/>
        </w:rPr>
        <w:t>Фактическое потребление</w:t>
      </w:r>
      <w:r w:rsidR="00C754A9" w:rsidRPr="00E602DC">
        <w:rPr>
          <w:szCs w:val="24"/>
        </w:rPr>
        <w:t xml:space="preserve"> (реализация)</w:t>
      </w:r>
      <w:r w:rsidRPr="00E602DC">
        <w:rPr>
          <w:szCs w:val="24"/>
        </w:rPr>
        <w:t xml:space="preserve"> воды за 201</w:t>
      </w:r>
      <w:r w:rsidR="00E602DC" w:rsidRPr="00E602DC">
        <w:rPr>
          <w:szCs w:val="24"/>
        </w:rPr>
        <w:t>8</w:t>
      </w:r>
      <w:r w:rsidRPr="00E602DC">
        <w:rPr>
          <w:szCs w:val="24"/>
        </w:rPr>
        <w:t xml:space="preserve"> </w:t>
      </w:r>
      <w:proofErr w:type="spellStart"/>
      <w:r w:rsidRPr="00E602DC">
        <w:rPr>
          <w:szCs w:val="24"/>
        </w:rPr>
        <w:t>годсоставило</w:t>
      </w:r>
      <w:proofErr w:type="spellEnd"/>
      <w:r w:rsidRPr="00E602DC">
        <w:rPr>
          <w:szCs w:val="24"/>
        </w:rPr>
        <w:t xml:space="preserve"> </w:t>
      </w:r>
      <w:r w:rsidR="00DE701B">
        <w:rPr>
          <w:szCs w:val="24"/>
        </w:rPr>
        <w:t>339,45</w:t>
      </w:r>
      <w:r w:rsidRPr="00E602DC">
        <w:rPr>
          <w:szCs w:val="24"/>
        </w:rPr>
        <w:t xml:space="preserve"> тыс. м</w:t>
      </w:r>
      <w:r w:rsidRPr="00E602DC">
        <w:rPr>
          <w:szCs w:val="24"/>
          <w:vertAlign w:val="superscript"/>
        </w:rPr>
        <w:t>3</w:t>
      </w:r>
      <w:r w:rsidRPr="00E602DC">
        <w:rPr>
          <w:szCs w:val="24"/>
        </w:rPr>
        <w:t>/год, среднесуточный расход составил</w:t>
      </w:r>
      <w:r w:rsidR="00F7008F" w:rsidRPr="00E602DC">
        <w:rPr>
          <w:szCs w:val="24"/>
        </w:rPr>
        <w:t xml:space="preserve"> </w:t>
      </w:r>
      <w:r w:rsidR="00DE701B">
        <w:rPr>
          <w:szCs w:val="24"/>
        </w:rPr>
        <w:t>930</w:t>
      </w:r>
      <w:r w:rsidRPr="00E602DC">
        <w:rPr>
          <w:szCs w:val="24"/>
        </w:rPr>
        <w:t xml:space="preserve"> м</w:t>
      </w:r>
      <w:r w:rsidRPr="00E602DC">
        <w:rPr>
          <w:szCs w:val="24"/>
          <w:vertAlign w:val="superscript"/>
        </w:rPr>
        <w:t>3</w:t>
      </w:r>
      <w:r w:rsidR="00DE701B">
        <w:rPr>
          <w:szCs w:val="24"/>
        </w:rPr>
        <w:t>/</w:t>
      </w:r>
      <w:proofErr w:type="spellStart"/>
      <w:r w:rsidR="00DE701B">
        <w:rPr>
          <w:szCs w:val="24"/>
        </w:rPr>
        <w:t>сут</w:t>
      </w:r>
      <w:proofErr w:type="spellEnd"/>
      <w:r w:rsidRPr="00E602DC">
        <w:rPr>
          <w:szCs w:val="24"/>
        </w:rPr>
        <w:t xml:space="preserve">, в сутки наибольшего </w:t>
      </w:r>
      <w:r>
        <w:t>водопотребления расход составил</w:t>
      </w:r>
      <w:r w:rsidR="0023255E">
        <w:t xml:space="preserve"> (</w:t>
      </w:r>
      <w:r w:rsidR="0023255E" w:rsidRPr="00612AFF">
        <w:t>при</w:t>
      </w:r>
      <w:r w:rsidR="0023255E">
        <w:t xml:space="preserve"> К=1,</w:t>
      </w:r>
      <w:r w:rsidR="00E602DC">
        <w:t>2</w:t>
      </w:r>
      <w:r w:rsidR="0023255E">
        <w:t>, где К – коэффициент суточной неравномерности)</w:t>
      </w:r>
      <w:r w:rsidR="00E602DC">
        <w:t xml:space="preserve"> </w:t>
      </w:r>
      <w:r w:rsidR="00DE701B">
        <w:t>1116</w:t>
      </w:r>
      <w:r w:rsidR="00E602DC">
        <w:t xml:space="preserve"> </w:t>
      </w:r>
      <w:r w:rsidRPr="00CD42CD">
        <w:t>м</w:t>
      </w:r>
      <w:r w:rsidRPr="00CD42CD">
        <w:rPr>
          <w:vertAlign w:val="superscript"/>
        </w:rPr>
        <w:t>3</w:t>
      </w:r>
      <w:r w:rsidRPr="00CD42CD">
        <w:t>/</w:t>
      </w:r>
      <w:proofErr w:type="spellStart"/>
      <w:r w:rsidRPr="00CD42CD">
        <w:t>сут</w:t>
      </w:r>
      <w:proofErr w:type="spellEnd"/>
      <w:r w:rsidRPr="005F13DF">
        <w:t xml:space="preserve">. </w:t>
      </w:r>
    </w:p>
    <w:p w:rsidR="000E7271" w:rsidRDefault="006A7C1E" w:rsidP="00BF2AC2">
      <w:pPr>
        <w:spacing w:after="0"/>
      </w:pPr>
      <w:r>
        <w:t>На момент разработки настоящей схемы, с</w:t>
      </w:r>
      <w:r w:rsidR="003176D0">
        <w:t>труктур</w:t>
      </w:r>
      <w:r>
        <w:t>у</w:t>
      </w:r>
      <w:r w:rsidR="003176D0">
        <w:t xml:space="preserve"> т</w:t>
      </w:r>
      <w:r w:rsidR="009A4222">
        <w:t>ерриториальн</w:t>
      </w:r>
      <w:r w:rsidR="003176D0">
        <w:t>ого</w:t>
      </w:r>
      <w:r w:rsidR="009A4222">
        <w:t xml:space="preserve"> </w:t>
      </w:r>
      <w:proofErr w:type="spellStart"/>
      <w:r w:rsidR="009A4222">
        <w:t>баланс</w:t>
      </w:r>
      <w:r w:rsidR="003176D0">
        <w:t>а</w:t>
      </w:r>
      <w:r w:rsidR="00CA7187">
        <w:t>подачи</w:t>
      </w:r>
      <w:proofErr w:type="spellEnd"/>
      <w:r w:rsidR="00CA7187">
        <w:t xml:space="preserve"> воды </w:t>
      </w:r>
      <w:r w:rsidR="000E7271">
        <w:t>представ</w:t>
      </w:r>
      <w:r>
        <w:t>ить невозможно из-за отсутствия информации об объемах подачи воды по зонам действия водопроводных сооружений</w:t>
      </w:r>
      <w:r w:rsidR="009A4222" w:rsidRPr="00763D88">
        <w:t>.</w:t>
      </w:r>
    </w:p>
    <w:p w:rsidR="00355860" w:rsidRPr="00E04D60" w:rsidRDefault="00355860" w:rsidP="00355860">
      <w:pPr>
        <w:pStyle w:val="2"/>
        <w:rPr>
          <w:szCs w:val="22"/>
        </w:rPr>
      </w:pPr>
      <w:bookmarkStart w:id="34" w:name="_Toc12441014"/>
      <w:r w:rsidRPr="002318DE">
        <w:rPr>
          <w:rStyle w:val="FontStyle157"/>
          <w:rFonts w:eastAsiaTheme="majorEastAsia"/>
          <w:b/>
          <w:sz w:val="24"/>
          <w:szCs w:val="28"/>
          <w:lang w:eastAsia="en-US"/>
        </w:rPr>
        <w:t>Структурный</w:t>
      </w:r>
      <w:r w:rsidRPr="0091744A">
        <w:rPr>
          <w:rStyle w:val="FontStyle157"/>
          <w:rFonts w:eastAsiaTheme="majorEastAsia"/>
          <w:b/>
          <w:sz w:val="24"/>
          <w:szCs w:val="28"/>
          <w:lang w:eastAsia="en-US"/>
        </w:rPr>
        <w:t xml:space="preserve"> </w:t>
      </w:r>
      <w:r w:rsidRPr="0059612A">
        <w:rPr>
          <w:rStyle w:val="FontStyle157"/>
          <w:rFonts w:eastAsiaTheme="majorEastAsia"/>
          <w:b/>
          <w:sz w:val="24"/>
          <w:szCs w:val="28"/>
          <w:lang w:eastAsia="en-US"/>
        </w:rPr>
        <w:t xml:space="preserve">баланс </w:t>
      </w:r>
      <w:r w:rsidRPr="00355860">
        <w:rPr>
          <w:rStyle w:val="FontStyle157"/>
          <w:rFonts w:eastAsiaTheme="majorEastAsia"/>
          <w:b/>
          <w:sz w:val="24"/>
          <w:szCs w:val="28"/>
          <w:lang w:eastAsia="en-US"/>
        </w:rPr>
        <w:t>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(пожаротушение, полив и др.)</w:t>
      </w:r>
      <w:bookmarkEnd w:id="34"/>
    </w:p>
    <w:p w:rsidR="009B1984" w:rsidRDefault="006B6627" w:rsidP="00BF2AC2">
      <w:pPr>
        <w:spacing w:after="0"/>
      </w:pPr>
      <w:r w:rsidRPr="00222856">
        <w:rPr>
          <w:bCs/>
          <w:szCs w:val="26"/>
        </w:rPr>
        <w:t>Структур</w:t>
      </w:r>
      <w:r w:rsidR="002318DE">
        <w:rPr>
          <w:bCs/>
          <w:szCs w:val="26"/>
        </w:rPr>
        <w:t>а</w:t>
      </w:r>
      <w:r w:rsidRPr="00222856">
        <w:rPr>
          <w:bCs/>
          <w:szCs w:val="26"/>
        </w:rPr>
        <w:t xml:space="preserve"> водопотребления по группам </w:t>
      </w:r>
      <w:proofErr w:type="spellStart"/>
      <w:r w:rsidRPr="00222856">
        <w:rPr>
          <w:bCs/>
          <w:szCs w:val="26"/>
        </w:rPr>
        <w:t>потребителей</w:t>
      </w:r>
      <w:r w:rsidR="009B1984" w:rsidRPr="005717C3">
        <w:t>представ</w:t>
      </w:r>
      <w:r w:rsidR="002318DE">
        <w:t>лена</w:t>
      </w:r>
      <w:proofErr w:type="spellEnd"/>
      <w:r w:rsidR="002318DE">
        <w:t xml:space="preserve"> в таблице </w:t>
      </w:r>
      <w:r w:rsidR="00BD2213">
        <w:t>5</w:t>
      </w:r>
      <w:r w:rsidR="002318DE">
        <w:t>.</w:t>
      </w:r>
      <w:r w:rsidR="00BD2213">
        <w:t>2</w:t>
      </w:r>
      <w:r w:rsidR="009B1984" w:rsidRPr="00222856">
        <w:t>.</w:t>
      </w:r>
    </w:p>
    <w:p w:rsidR="002318DE" w:rsidRDefault="002318DE" w:rsidP="002318DE">
      <w:pPr>
        <w:spacing w:after="120"/>
        <w:ind w:firstLine="0"/>
        <w:jc w:val="right"/>
      </w:pPr>
      <w:r>
        <w:t xml:space="preserve">Таблица </w:t>
      </w:r>
      <w:r w:rsidR="00BD2213">
        <w:t>5</w:t>
      </w:r>
      <w:r>
        <w:t>.</w:t>
      </w:r>
      <w:r w:rsidR="00BD2213">
        <w:t>2</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2"/>
        <w:gridCol w:w="5352"/>
      </w:tblGrid>
      <w:tr w:rsidR="002318DE" w:rsidRPr="00B517B3" w:rsidTr="00BD2213">
        <w:trPr>
          <w:trHeight w:val="130"/>
        </w:trPr>
        <w:tc>
          <w:tcPr>
            <w:tcW w:w="392" w:type="pct"/>
            <w:vAlign w:val="center"/>
          </w:tcPr>
          <w:p w:rsidR="002318DE" w:rsidRPr="002318DE" w:rsidRDefault="002318DE" w:rsidP="000A156B">
            <w:pPr>
              <w:spacing w:after="0" w:line="240" w:lineRule="auto"/>
              <w:ind w:firstLine="0"/>
              <w:jc w:val="center"/>
              <w:rPr>
                <w:rFonts w:eastAsiaTheme="minorHAnsi"/>
                <w:b/>
                <w:sz w:val="20"/>
                <w:szCs w:val="20"/>
              </w:rPr>
            </w:pPr>
            <w:r w:rsidRPr="002318DE">
              <w:rPr>
                <w:rFonts w:eastAsiaTheme="minorHAnsi"/>
                <w:b/>
                <w:sz w:val="20"/>
                <w:szCs w:val="20"/>
              </w:rPr>
              <w:t>№ п/п</w:t>
            </w:r>
          </w:p>
        </w:tc>
        <w:tc>
          <w:tcPr>
            <w:tcW w:w="2040" w:type="pct"/>
            <w:vAlign w:val="center"/>
          </w:tcPr>
          <w:p w:rsidR="002318DE" w:rsidRPr="002318DE" w:rsidRDefault="002318DE" w:rsidP="000A156B">
            <w:pPr>
              <w:spacing w:after="0" w:line="240" w:lineRule="auto"/>
              <w:ind w:firstLine="0"/>
              <w:jc w:val="center"/>
              <w:rPr>
                <w:rFonts w:eastAsiaTheme="minorHAnsi"/>
                <w:b/>
                <w:sz w:val="20"/>
                <w:szCs w:val="20"/>
              </w:rPr>
            </w:pPr>
            <w:r w:rsidRPr="002318DE">
              <w:rPr>
                <w:rFonts w:eastAsiaTheme="minorHAnsi"/>
                <w:b/>
                <w:sz w:val="20"/>
                <w:szCs w:val="20"/>
              </w:rPr>
              <w:t>Потребитель</w:t>
            </w:r>
          </w:p>
        </w:tc>
        <w:tc>
          <w:tcPr>
            <w:tcW w:w="2568" w:type="pct"/>
            <w:vAlign w:val="center"/>
          </w:tcPr>
          <w:p w:rsidR="002318DE" w:rsidRPr="002318DE" w:rsidRDefault="002318DE" w:rsidP="00E602DC">
            <w:pPr>
              <w:spacing w:after="0" w:line="240" w:lineRule="auto"/>
              <w:ind w:firstLine="0"/>
              <w:jc w:val="center"/>
              <w:rPr>
                <w:rFonts w:eastAsiaTheme="minorHAnsi"/>
                <w:b/>
                <w:sz w:val="20"/>
                <w:szCs w:val="20"/>
              </w:rPr>
            </w:pPr>
            <w:r w:rsidRPr="002318DE">
              <w:rPr>
                <w:rFonts w:eastAsiaTheme="minorHAnsi"/>
                <w:b/>
                <w:sz w:val="20"/>
                <w:szCs w:val="20"/>
              </w:rPr>
              <w:t xml:space="preserve">Объемы реализации воды </w:t>
            </w:r>
            <w:r w:rsidR="00D86E20">
              <w:rPr>
                <w:rFonts w:eastAsiaTheme="minorHAnsi"/>
                <w:b/>
                <w:sz w:val="20"/>
                <w:szCs w:val="20"/>
              </w:rPr>
              <w:t xml:space="preserve">за </w:t>
            </w:r>
            <w:r w:rsidRPr="002318DE">
              <w:rPr>
                <w:rFonts w:eastAsiaTheme="minorHAnsi"/>
                <w:b/>
                <w:sz w:val="20"/>
                <w:szCs w:val="20"/>
                <w:u w:val="single"/>
              </w:rPr>
              <w:t>201</w:t>
            </w:r>
            <w:r w:rsidR="00E602DC">
              <w:rPr>
                <w:rFonts w:eastAsiaTheme="minorHAnsi"/>
                <w:b/>
                <w:sz w:val="20"/>
                <w:szCs w:val="20"/>
                <w:u w:val="single"/>
              </w:rPr>
              <w:t>8</w:t>
            </w:r>
            <w:r w:rsidR="0023255E">
              <w:rPr>
                <w:rFonts w:eastAsiaTheme="minorHAnsi"/>
                <w:b/>
                <w:sz w:val="20"/>
                <w:szCs w:val="20"/>
                <w:u w:val="single"/>
              </w:rPr>
              <w:t xml:space="preserve"> год</w:t>
            </w:r>
            <w:r w:rsidRPr="002318DE">
              <w:rPr>
                <w:rFonts w:eastAsiaTheme="minorHAnsi"/>
                <w:b/>
                <w:sz w:val="20"/>
                <w:szCs w:val="20"/>
              </w:rPr>
              <w:t xml:space="preserve">, </w:t>
            </w:r>
            <w:r w:rsidR="00D86E20">
              <w:rPr>
                <w:rFonts w:eastAsiaTheme="minorHAnsi"/>
                <w:b/>
                <w:sz w:val="20"/>
                <w:szCs w:val="20"/>
              </w:rPr>
              <w:t xml:space="preserve">тыс. </w:t>
            </w:r>
            <w:r w:rsidRPr="002318DE">
              <w:rPr>
                <w:rFonts w:eastAsiaTheme="minorHAnsi"/>
                <w:b/>
                <w:sz w:val="20"/>
                <w:szCs w:val="20"/>
              </w:rPr>
              <w:t>м</w:t>
            </w:r>
            <w:r w:rsidRPr="002318DE">
              <w:rPr>
                <w:rFonts w:eastAsiaTheme="minorHAnsi"/>
                <w:b/>
                <w:sz w:val="20"/>
                <w:szCs w:val="20"/>
                <w:vertAlign w:val="superscript"/>
              </w:rPr>
              <w:t>3</w:t>
            </w:r>
            <w:r w:rsidRPr="002318DE">
              <w:rPr>
                <w:rFonts w:eastAsiaTheme="minorHAnsi"/>
                <w:b/>
                <w:sz w:val="20"/>
                <w:szCs w:val="20"/>
              </w:rPr>
              <w:t>/год</w:t>
            </w:r>
          </w:p>
        </w:tc>
      </w:tr>
      <w:tr w:rsidR="00E602DC" w:rsidRPr="00B517B3" w:rsidTr="00BD2213">
        <w:tc>
          <w:tcPr>
            <w:tcW w:w="392" w:type="pct"/>
            <w:vAlign w:val="center"/>
          </w:tcPr>
          <w:p w:rsidR="00E602DC" w:rsidRPr="00B517B3" w:rsidRDefault="00E602DC" w:rsidP="00E602DC">
            <w:pPr>
              <w:spacing w:after="0" w:line="240" w:lineRule="auto"/>
              <w:ind w:firstLine="0"/>
              <w:jc w:val="center"/>
              <w:rPr>
                <w:rFonts w:eastAsiaTheme="minorHAnsi"/>
                <w:sz w:val="20"/>
                <w:szCs w:val="20"/>
              </w:rPr>
            </w:pPr>
            <w:r w:rsidRPr="00B517B3">
              <w:rPr>
                <w:rFonts w:eastAsiaTheme="minorHAnsi"/>
                <w:sz w:val="20"/>
                <w:szCs w:val="20"/>
              </w:rPr>
              <w:t>1</w:t>
            </w:r>
          </w:p>
        </w:tc>
        <w:tc>
          <w:tcPr>
            <w:tcW w:w="2040" w:type="pct"/>
            <w:vAlign w:val="center"/>
          </w:tcPr>
          <w:p w:rsidR="00E602DC" w:rsidRPr="00B517B3" w:rsidRDefault="00E602DC" w:rsidP="00E602DC">
            <w:pPr>
              <w:spacing w:after="0" w:line="240" w:lineRule="auto"/>
              <w:ind w:firstLine="0"/>
              <w:rPr>
                <w:rFonts w:eastAsiaTheme="minorHAnsi"/>
                <w:sz w:val="20"/>
                <w:szCs w:val="20"/>
              </w:rPr>
            </w:pPr>
            <w:r>
              <w:rPr>
                <w:rFonts w:eastAsiaTheme="minorHAnsi"/>
                <w:sz w:val="20"/>
                <w:szCs w:val="20"/>
              </w:rPr>
              <w:t>Население</w:t>
            </w:r>
          </w:p>
        </w:tc>
        <w:tc>
          <w:tcPr>
            <w:tcW w:w="2568" w:type="pct"/>
            <w:vAlign w:val="center"/>
          </w:tcPr>
          <w:p w:rsidR="00E602DC" w:rsidRPr="00AB3FEE" w:rsidRDefault="00DE701B" w:rsidP="00E602DC">
            <w:pPr>
              <w:spacing w:after="0" w:line="240" w:lineRule="auto"/>
              <w:ind w:firstLine="0"/>
              <w:jc w:val="center"/>
              <w:rPr>
                <w:sz w:val="20"/>
                <w:szCs w:val="20"/>
              </w:rPr>
            </w:pPr>
            <w:r>
              <w:rPr>
                <w:sz w:val="20"/>
                <w:szCs w:val="20"/>
              </w:rPr>
              <w:t>339,45</w:t>
            </w:r>
          </w:p>
        </w:tc>
      </w:tr>
      <w:tr w:rsidR="00E602DC" w:rsidRPr="00B517B3" w:rsidTr="00BD2213">
        <w:tc>
          <w:tcPr>
            <w:tcW w:w="392" w:type="pct"/>
            <w:vAlign w:val="center"/>
          </w:tcPr>
          <w:p w:rsidR="00E602DC" w:rsidRPr="00B517B3" w:rsidRDefault="00E602DC" w:rsidP="00E602DC">
            <w:pPr>
              <w:spacing w:after="0" w:line="240" w:lineRule="auto"/>
              <w:ind w:firstLine="0"/>
              <w:jc w:val="center"/>
              <w:rPr>
                <w:rFonts w:eastAsiaTheme="minorHAnsi"/>
                <w:sz w:val="20"/>
                <w:szCs w:val="20"/>
              </w:rPr>
            </w:pPr>
            <w:r w:rsidRPr="00B517B3">
              <w:rPr>
                <w:rFonts w:eastAsiaTheme="minorHAnsi"/>
                <w:sz w:val="20"/>
                <w:szCs w:val="20"/>
              </w:rPr>
              <w:t>2</w:t>
            </w:r>
          </w:p>
        </w:tc>
        <w:tc>
          <w:tcPr>
            <w:tcW w:w="2040" w:type="pct"/>
            <w:vAlign w:val="center"/>
          </w:tcPr>
          <w:p w:rsidR="00E602DC" w:rsidRPr="00B517B3" w:rsidRDefault="00E602DC" w:rsidP="00E602DC">
            <w:pPr>
              <w:spacing w:after="0" w:line="240" w:lineRule="auto"/>
              <w:ind w:firstLine="0"/>
              <w:rPr>
                <w:rFonts w:eastAsiaTheme="minorHAnsi"/>
                <w:sz w:val="20"/>
                <w:szCs w:val="20"/>
              </w:rPr>
            </w:pPr>
            <w:r>
              <w:rPr>
                <w:rFonts w:eastAsiaTheme="minorHAnsi"/>
                <w:sz w:val="20"/>
                <w:szCs w:val="20"/>
              </w:rPr>
              <w:t>Бюджетные организации</w:t>
            </w:r>
          </w:p>
        </w:tc>
        <w:tc>
          <w:tcPr>
            <w:tcW w:w="2568" w:type="pct"/>
            <w:vAlign w:val="center"/>
          </w:tcPr>
          <w:p w:rsidR="00E602DC" w:rsidRPr="00AB3FEE" w:rsidRDefault="00DE701B" w:rsidP="00E602DC">
            <w:pPr>
              <w:spacing w:after="0" w:line="240" w:lineRule="auto"/>
              <w:ind w:firstLine="0"/>
              <w:jc w:val="center"/>
              <w:rPr>
                <w:sz w:val="20"/>
                <w:szCs w:val="20"/>
              </w:rPr>
            </w:pPr>
            <w:r>
              <w:rPr>
                <w:sz w:val="20"/>
                <w:szCs w:val="20"/>
              </w:rPr>
              <w:t>-</w:t>
            </w:r>
          </w:p>
        </w:tc>
      </w:tr>
      <w:tr w:rsidR="002318DE" w:rsidRPr="00B517B3" w:rsidTr="00BD2213">
        <w:tc>
          <w:tcPr>
            <w:tcW w:w="392" w:type="pct"/>
            <w:tcBorders>
              <w:bottom w:val="single" w:sz="4" w:space="0" w:color="000000"/>
            </w:tcBorders>
            <w:vAlign w:val="center"/>
          </w:tcPr>
          <w:p w:rsidR="002318DE" w:rsidRPr="00B517B3" w:rsidRDefault="002318DE" w:rsidP="000A156B">
            <w:pPr>
              <w:spacing w:after="0" w:line="240" w:lineRule="auto"/>
              <w:ind w:firstLine="0"/>
              <w:jc w:val="center"/>
              <w:rPr>
                <w:rFonts w:eastAsiaTheme="minorHAnsi"/>
                <w:sz w:val="20"/>
                <w:szCs w:val="20"/>
              </w:rPr>
            </w:pPr>
            <w:r w:rsidRPr="00B517B3">
              <w:rPr>
                <w:rFonts w:eastAsiaTheme="minorHAnsi"/>
                <w:sz w:val="20"/>
                <w:szCs w:val="20"/>
              </w:rPr>
              <w:t>3</w:t>
            </w:r>
          </w:p>
        </w:tc>
        <w:tc>
          <w:tcPr>
            <w:tcW w:w="2040" w:type="pct"/>
            <w:tcBorders>
              <w:bottom w:val="single" w:sz="4" w:space="0" w:color="000000"/>
            </w:tcBorders>
            <w:vAlign w:val="center"/>
          </w:tcPr>
          <w:p w:rsidR="002318DE" w:rsidRPr="00B517B3" w:rsidRDefault="00D86E20" w:rsidP="00D86E20">
            <w:pPr>
              <w:spacing w:after="0" w:line="240" w:lineRule="auto"/>
              <w:ind w:firstLine="0"/>
              <w:rPr>
                <w:rFonts w:eastAsiaTheme="minorHAnsi"/>
                <w:sz w:val="20"/>
                <w:szCs w:val="20"/>
              </w:rPr>
            </w:pPr>
            <w:r>
              <w:rPr>
                <w:rFonts w:eastAsiaTheme="minorHAnsi"/>
                <w:sz w:val="20"/>
                <w:szCs w:val="20"/>
              </w:rPr>
              <w:t>Прочие потребители</w:t>
            </w:r>
          </w:p>
        </w:tc>
        <w:tc>
          <w:tcPr>
            <w:tcW w:w="2568" w:type="pct"/>
            <w:vAlign w:val="center"/>
          </w:tcPr>
          <w:p w:rsidR="002318DE" w:rsidRPr="00B517B3" w:rsidRDefault="00D86E20" w:rsidP="00D86E20">
            <w:pPr>
              <w:spacing w:after="0" w:line="240" w:lineRule="auto"/>
              <w:ind w:firstLine="0"/>
              <w:jc w:val="center"/>
              <w:rPr>
                <w:rFonts w:eastAsiaTheme="minorHAnsi"/>
                <w:sz w:val="20"/>
                <w:szCs w:val="20"/>
              </w:rPr>
            </w:pPr>
            <w:r>
              <w:rPr>
                <w:rFonts w:eastAsiaTheme="minorHAnsi"/>
                <w:sz w:val="20"/>
                <w:szCs w:val="20"/>
              </w:rPr>
              <w:t>-</w:t>
            </w:r>
          </w:p>
        </w:tc>
      </w:tr>
    </w:tbl>
    <w:p w:rsidR="003176D0" w:rsidRDefault="003176D0" w:rsidP="00415F73">
      <w:pPr>
        <w:spacing w:after="120"/>
        <w:ind w:firstLine="0"/>
        <w:jc w:val="center"/>
      </w:pPr>
    </w:p>
    <w:p w:rsidR="003176D0" w:rsidRPr="005717C3" w:rsidRDefault="003176D0" w:rsidP="00B86307">
      <w:r>
        <w:lastRenderedPageBreak/>
        <w:t>Основным потребителем</w:t>
      </w:r>
      <w:r w:rsidR="00B86307">
        <w:t xml:space="preserve"> воды </w:t>
      </w:r>
      <w:r w:rsidR="00D86E20">
        <w:t xml:space="preserve">на территории </w:t>
      </w:r>
      <w:r w:rsidR="00CC02F9">
        <w:t>Гарнизонного сельского поселения</w:t>
      </w:r>
      <w:r w:rsidR="00DE701B">
        <w:t xml:space="preserve"> является население.</w:t>
      </w:r>
    </w:p>
    <w:p w:rsidR="00355860" w:rsidRPr="00E04D60" w:rsidRDefault="00355860" w:rsidP="00355860">
      <w:pPr>
        <w:pStyle w:val="2"/>
        <w:rPr>
          <w:szCs w:val="22"/>
        </w:rPr>
      </w:pPr>
      <w:bookmarkStart w:id="35" w:name="_Toc360699385"/>
      <w:bookmarkStart w:id="36" w:name="_Toc360699771"/>
      <w:bookmarkStart w:id="37" w:name="_Toc360700157"/>
      <w:bookmarkStart w:id="38" w:name="_Toc12441015"/>
      <w:bookmarkStart w:id="39" w:name="_Toc373745171"/>
      <w:bookmarkStart w:id="40" w:name="_Toc360699392"/>
      <w:bookmarkStart w:id="41" w:name="_Toc360699778"/>
      <w:bookmarkStart w:id="42" w:name="_Toc360700164"/>
      <w:r w:rsidRPr="002318DE">
        <w:t>Сведения о фактическом</w:t>
      </w:r>
      <w:r w:rsidRPr="00A8486A">
        <w:t xml:space="preserve"> потреблении населением воды исходя из статистических и расчетных данных и сведений о действующих нормативах потребления коммунальных услуг</w:t>
      </w:r>
      <w:bookmarkEnd w:id="35"/>
      <w:bookmarkEnd w:id="36"/>
      <w:bookmarkEnd w:id="37"/>
      <w:bookmarkEnd w:id="38"/>
    </w:p>
    <w:p w:rsidR="00C86029" w:rsidRDefault="002A6756" w:rsidP="00D86E20">
      <w:pPr>
        <w:spacing w:after="120"/>
      </w:pPr>
      <w:r>
        <w:t>Ф</w:t>
      </w:r>
      <w:r w:rsidR="00FF7E8A">
        <w:t>актическо</w:t>
      </w:r>
      <w:r>
        <w:t>е</w:t>
      </w:r>
      <w:r w:rsidR="00FF7E8A">
        <w:t xml:space="preserve"> потреблени</w:t>
      </w:r>
      <w:r>
        <w:t>е</w:t>
      </w:r>
      <w:r w:rsidR="00FF7E8A">
        <w:t xml:space="preserve"> воды</w:t>
      </w:r>
      <w:r>
        <w:t xml:space="preserve"> населением </w:t>
      </w:r>
      <w:r w:rsidR="00CC02F9">
        <w:t>Гарнизонного сельского поселения</w:t>
      </w:r>
      <w:r>
        <w:t xml:space="preserve"> за 201</w:t>
      </w:r>
      <w:r w:rsidR="006D754A">
        <w:t>8</w:t>
      </w:r>
      <w:r>
        <w:t xml:space="preserve"> год составило </w:t>
      </w:r>
      <w:r w:rsidR="00DE701B">
        <w:t>339,45</w:t>
      </w:r>
      <w:r w:rsidR="006D754A" w:rsidRPr="006D754A">
        <w:t xml:space="preserve"> тыс. м</w:t>
      </w:r>
      <w:r w:rsidR="006D754A" w:rsidRPr="00DE701B">
        <w:rPr>
          <w:vertAlign w:val="superscript"/>
        </w:rPr>
        <w:t>3</w:t>
      </w:r>
      <w:r w:rsidR="006D754A" w:rsidRPr="006D754A">
        <w:t>/год, среднесуточн</w:t>
      </w:r>
      <w:r w:rsidR="006D754A">
        <w:t>ое водопотребление составило</w:t>
      </w:r>
      <w:r w:rsidR="006D754A" w:rsidRPr="006D754A">
        <w:t xml:space="preserve"> </w:t>
      </w:r>
      <w:r w:rsidR="00DE701B">
        <w:t>930</w:t>
      </w:r>
      <w:r>
        <w:t xml:space="preserve"> м</w:t>
      </w:r>
      <w:r w:rsidRPr="002A6756">
        <w:rPr>
          <w:vertAlign w:val="superscript"/>
        </w:rPr>
        <w:t>3</w:t>
      </w:r>
      <w:r>
        <w:t>/</w:t>
      </w:r>
      <w:proofErr w:type="spellStart"/>
      <w:r>
        <w:t>сут</w:t>
      </w:r>
      <w:proofErr w:type="spellEnd"/>
      <w:r>
        <w:t>.</w:t>
      </w:r>
      <w:bookmarkStart w:id="43" w:name="_Toc373745172"/>
      <w:bookmarkEnd w:id="39"/>
    </w:p>
    <w:p w:rsidR="00A61EDA" w:rsidRDefault="00DE701B" w:rsidP="007B1BDD">
      <w:pPr>
        <w:spacing w:after="0"/>
      </w:pPr>
      <w:r w:rsidRPr="00DE701B">
        <w:t>Расчетные расходы водопотребления (</w:t>
      </w:r>
      <w:proofErr w:type="spellStart"/>
      <w:r w:rsidRPr="00DE701B">
        <w:t>н.п</w:t>
      </w:r>
      <w:proofErr w:type="spellEnd"/>
      <w:r w:rsidRPr="00DE701B">
        <w:t>. Чална-1) определены в соответствии с требованием СНиП 2.04.02.-84*</w:t>
      </w:r>
      <w:r>
        <w:t>,</w:t>
      </w:r>
      <w:r w:rsidR="00441E0A">
        <w:t xml:space="preserve"> устанавливаются следующие нормативы потребления коммунальных услуг </w:t>
      </w:r>
      <w:r w:rsidR="007B1BDD">
        <w:t xml:space="preserve">населением </w:t>
      </w:r>
      <w:r w:rsidR="00441E0A">
        <w:t xml:space="preserve">по холодному водоснабжению </w:t>
      </w:r>
      <w:r w:rsidR="007B1BDD">
        <w:t xml:space="preserve">внутри </w:t>
      </w:r>
      <w:r w:rsidR="00441E0A">
        <w:t xml:space="preserve">жилых </w:t>
      </w:r>
      <w:proofErr w:type="spellStart"/>
      <w:r w:rsidR="00441E0A">
        <w:t>помещени</w:t>
      </w:r>
      <w:r w:rsidR="007B1BDD">
        <w:t>йи</w:t>
      </w:r>
      <w:proofErr w:type="spellEnd"/>
      <w:r w:rsidR="007B1BDD">
        <w:t xml:space="preserve"> на общедомовые нужды в зависимости от степени благоустройства многоквартирных и ж</w:t>
      </w:r>
      <w:r w:rsidR="0077206A">
        <w:t>и</w:t>
      </w:r>
      <w:r w:rsidR="007B1BDD">
        <w:t>лых домов</w:t>
      </w:r>
      <w:r w:rsidR="00441E0A">
        <w:t xml:space="preserve"> (таблица</w:t>
      </w:r>
      <w:r w:rsidR="00A6137C">
        <w:t xml:space="preserve"> </w:t>
      </w:r>
      <w:r w:rsidR="00BD2213">
        <w:t>5</w:t>
      </w:r>
      <w:r w:rsidR="00A6137C">
        <w:t>.</w:t>
      </w:r>
      <w:r w:rsidR="00BD2213">
        <w:t>3</w:t>
      </w:r>
      <w:r w:rsidR="0077206A">
        <w:t>).</w:t>
      </w:r>
    </w:p>
    <w:p w:rsidR="00DE701B" w:rsidRDefault="00DE701B">
      <w:pPr>
        <w:spacing w:after="0" w:line="240" w:lineRule="auto"/>
        <w:ind w:firstLine="0"/>
        <w:jc w:val="left"/>
      </w:pPr>
      <w:r>
        <w:br w:type="page"/>
      </w:r>
    </w:p>
    <w:p w:rsidR="003C1B05" w:rsidRDefault="003C1B05" w:rsidP="00B86307">
      <w:pPr>
        <w:spacing w:after="120"/>
        <w:ind w:firstLine="0"/>
        <w:jc w:val="right"/>
        <w:sectPr w:rsidR="003C1B05" w:rsidSect="00D85F3D">
          <w:headerReference w:type="even" r:id="rId8"/>
          <w:footerReference w:type="default" r:id="rId9"/>
          <w:pgSz w:w="11906" w:h="16838"/>
          <w:pgMar w:top="567" w:right="567" w:bottom="357" w:left="1134" w:header="709" w:footer="709" w:gutter="0"/>
          <w:cols w:space="708"/>
          <w:docGrid w:linePitch="360"/>
        </w:sectPr>
      </w:pPr>
    </w:p>
    <w:p w:rsidR="00A6137C" w:rsidRDefault="00A6137C" w:rsidP="00B86307">
      <w:pPr>
        <w:spacing w:after="120"/>
        <w:ind w:firstLine="0"/>
        <w:jc w:val="right"/>
      </w:pPr>
      <w:r>
        <w:lastRenderedPageBreak/>
        <w:t xml:space="preserve">Таблица </w:t>
      </w:r>
      <w:r w:rsidR="00BD2213">
        <w:t>5</w:t>
      </w:r>
      <w:r>
        <w:t>.</w:t>
      </w:r>
      <w:r w:rsidR="00BD2213">
        <w:t>3</w:t>
      </w:r>
    </w:p>
    <w:tbl>
      <w:tblPr>
        <w:tblW w:w="1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60"/>
        <w:gridCol w:w="887"/>
        <w:gridCol w:w="888"/>
        <w:gridCol w:w="763"/>
        <w:gridCol w:w="874"/>
        <w:gridCol w:w="763"/>
        <w:gridCol w:w="1037"/>
        <w:gridCol w:w="1440"/>
        <w:gridCol w:w="763"/>
        <w:gridCol w:w="1037"/>
        <w:gridCol w:w="1260"/>
        <w:gridCol w:w="763"/>
        <w:gridCol w:w="1037"/>
      </w:tblGrid>
      <w:tr w:rsidR="003C1B05" w:rsidRPr="003C1B05" w:rsidTr="003C1B05">
        <w:trPr>
          <w:jc w:val="center"/>
        </w:trPr>
        <w:tc>
          <w:tcPr>
            <w:tcW w:w="648" w:type="dxa"/>
            <w:vAlign w:val="center"/>
          </w:tcPr>
          <w:p w:rsidR="003C1B05" w:rsidRPr="003C1B05" w:rsidRDefault="003C1B05" w:rsidP="003C1B05">
            <w:pPr>
              <w:spacing w:after="0" w:line="240" w:lineRule="auto"/>
              <w:ind w:firstLine="0"/>
              <w:jc w:val="center"/>
              <w:rPr>
                <w:b/>
                <w:sz w:val="20"/>
                <w:szCs w:val="20"/>
              </w:rPr>
            </w:pPr>
            <w:bookmarkStart w:id="44" w:name="_Toc373745174"/>
            <w:bookmarkStart w:id="45" w:name="_Toc373745427"/>
            <w:bookmarkEnd w:id="43"/>
            <w:r w:rsidRPr="003C1B05">
              <w:rPr>
                <w:b/>
                <w:sz w:val="20"/>
                <w:szCs w:val="20"/>
              </w:rPr>
              <w:t>№п/п</w:t>
            </w:r>
          </w:p>
        </w:tc>
        <w:tc>
          <w:tcPr>
            <w:tcW w:w="2160" w:type="dxa"/>
            <w:vAlign w:val="center"/>
          </w:tcPr>
          <w:p w:rsidR="003C1B05" w:rsidRPr="003C1B05" w:rsidRDefault="003C1B05" w:rsidP="003C1B05">
            <w:pPr>
              <w:spacing w:after="0" w:line="240" w:lineRule="auto"/>
              <w:ind w:firstLine="0"/>
              <w:jc w:val="center"/>
              <w:rPr>
                <w:b/>
                <w:sz w:val="20"/>
                <w:szCs w:val="20"/>
              </w:rPr>
            </w:pPr>
            <w:r w:rsidRPr="003C1B05">
              <w:rPr>
                <w:b/>
                <w:sz w:val="20"/>
                <w:szCs w:val="20"/>
              </w:rPr>
              <w:t>Наименование потребителей</w:t>
            </w:r>
          </w:p>
        </w:tc>
        <w:tc>
          <w:tcPr>
            <w:tcW w:w="887" w:type="dxa"/>
            <w:vAlign w:val="center"/>
          </w:tcPr>
          <w:p w:rsidR="003C1B05" w:rsidRPr="003C1B05" w:rsidRDefault="003C1B05" w:rsidP="003C1B05">
            <w:pPr>
              <w:spacing w:after="0" w:line="240" w:lineRule="auto"/>
              <w:ind w:firstLine="0"/>
              <w:jc w:val="center"/>
              <w:rPr>
                <w:b/>
                <w:sz w:val="20"/>
                <w:szCs w:val="20"/>
              </w:rPr>
            </w:pPr>
            <w:r w:rsidRPr="003C1B05">
              <w:rPr>
                <w:b/>
                <w:sz w:val="20"/>
                <w:szCs w:val="20"/>
              </w:rPr>
              <w:t xml:space="preserve">Ед. </w:t>
            </w:r>
            <w:proofErr w:type="spellStart"/>
            <w:r w:rsidRPr="003C1B05">
              <w:rPr>
                <w:b/>
                <w:sz w:val="20"/>
                <w:szCs w:val="20"/>
              </w:rPr>
              <w:t>изм</w:t>
            </w:r>
            <w:proofErr w:type="spellEnd"/>
          </w:p>
        </w:tc>
        <w:tc>
          <w:tcPr>
            <w:tcW w:w="888" w:type="dxa"/>
            <w:vAlign w:val="center"/>
          </w:tcPr>
          <w:p w:rsidR="003C1B05" w:rsidRPr="003C1B05" w:rsidRDefault="003C1B05" w:rsidP="003C1B05">
            <w:pPr>
              <w:spacing w:after="0" w:line="240" w:lineRule="auto"/>
              <w:ind w:firstLine="0"/>
              <w:jc w:val="center"/>
              <w:rPr>
                <w:b/>
                <w:sz w:val="20"/>
                <w:szCs w:val="20"/>
              </w:rPr>
            </w:pPr>
            <w:proofErr w:type="gramStart"/>
            <w:r w:rsidRPr="003C1B05">
              <w:rPr>
                <w:b/>
                <w:sz w:val="20"/>
                <w:szCs w:val="20"/>
              </w:rPr>
              <w:t>Коли-</w:t>
            </w:r>
            <w:proofErr w:type="spellStart"/>
            <w:r w:rsidRPr="003C1B05">
              <w:rPr>
                <w:b/>
                <w:sz w:val="20"/>
                <w:szCs w:val="20"/>
              </w:rPr>
              <w:t>чество</w:t>
            </w:r>
            <w:proofErr w:type="spellEnd"/>
            <w:proofErr w:type="gramEnd"/>
          </w:p>
        </w:tc>
        <w:tc>
          <w:tcPr>
            <w:tcW w:w="1637" w:type="dxa"/>
            <w:gridSpan w:val="2"/>
            <w:vAlign w:val="center"/>
          </w:tcPr>
          <w:p w:rsidR="003C1B05" w:rsidRPr="003C1B05" w:rsidRDefault="003C1B05" w:rsidP="003C1B05">
            <w:pPr>
              <w:spacing w:after="0" w:line="240" w:lineRule="auto"/>
              <w:ind w:firstLine="0"/>
              <w:jc w:val="center"/>
              <w:rPr>
                <w:b/>
                <w:sz w:val="20"/>
                <w:szCs w:val="20"/>
              </w:rPr>
            </w:pPr>
            <w:r w:rsidRPr="003C1B05">
              <w:rPr>
                <w:b/>
                <w:sz w:val="20"/>
                <w:szCs w:val="20"/>
              </w:rPr>
              <w:t xml:space="preserve">Норма </w:t>
            </w:r>
            <w:proofErr w:type="spellStart"/>
            <w:r w:rsidRPr="003C1B05">
              <w:rPr>
                <w:b/>
                <w:sz w:val="20"/>
                <w:szCs w:val="20"/>
              </w:rPr>
              <w:t>водопотр</w:t>
            </w:r>
            <w:proofErr w:type="spellEnd"/>
            <w:r w:rsidRPr="003C1B05">
              <w:rPr>
                <w:b/>
                <w:sz w:val="20"/>
                <w:szCs w:val="20"/>
              </w:rPr>
              <w:t>, л/</w:t>
            </w:r>
            <w:proofErr w:type="spellStart"/>
            <w:r w:rsidRPr="003C1B05">
              <w:rPr>
                <w:b/>
                <w:sz w:val="20"/>
                <w:szCs w:val="20"/>
              </w:rPr>
              <w:t>сут</w:t>
            </w:r>
            <w:proofErr w:type="spellEnd"/>
            <w:r w:rsidRPr="003C1B05">
              <w:rPr>
                <w:b/>
                <w:sz w:val="20"/>
                <w:szCs w:val="20"/>
              </w:rPr>
              <w:t xml:space="preserve"> (</w:t>
            </w:r>
            <w:r w:rsidRPr="003C1B05">
              <w:rPr>
                <w:b/>
                <w:sz w:val="20"/>
                <w:szCs w:val="20"/>
                <w:lang w:val="en-US"/>
              </w:rPr>
              <w:t>q</w:t>
            </w:r>
            <w:r w:rsidRPr="003C1B05">
              <w:rPr>
                <w:b/>
                <w:sz w:val="20"/>
                <w:szCs w:val="20"/>
              </w:rPr>
              <w:t>ср)</w:t>
            </w:r>
          </w:p>
        </w:tc>
        <w:tc>
          <w:tcPr>
            <w:tcW w:w="1800" w:type="dxa"/>
            <w:gridSpan w:val="2"/>
            <w:vAlign w:val="center"/>
          </w:tcPr>
          <w:p w:rsidR="003C1B05" w:rsidRPr="003C1B05" w:rsidRDefault="003C1B05" w:rsidP="003C1B05">
            <w:pPr>
              <w:spacing w:after="0" w:line="240" w:lineRule="auto"/>
              <w:ind w:firstLine="0"/>
              <w:jc w:val="center"/>
              <w:rPr>
                <w:b/>
                <w:sz w:val="20"/>
                <w:szCs w:val="20"/>
              </w:rPr>
            </w:pPr>
            <w:proofErr w:type="gramStart"/>
            <w:r w:rsidRPr="003C1B05">
              <w:rPr>
                <w:b/>
                <w:sz w:val="20"/>
                <w:szCs w:val="20"/>
              </w:rPr>
              <w:t>Средне-суточный</w:t>
            </w:r>
            <w:proofErr w:type="gramEnd"/>
            <w:r w:rsidRPr="003C1B05">
              <w:rPr>
                <w:b/>
                <w:sz w:val="20"/>
                <w:szCs w:val="20"/>
              </w:rPr>
              <w:t xml:space="preserve"> расход, м3/</w:t>
            </w:r>
            <w:proofErr w:type="spellStart"/>
            <w:r w:rsidRPr="003C1B05">
              <w:rPr>
                <w:b/>
                <w:sz w:val="20"/>
                <w:szCs w:val="20"/>
              </w:rPr>
              <w:t>сут</w:t>
            </w:r>
            <w:proofErr w:type="spellEnd"/>
          </w:p>
        </w:tc>
        <w:tc>
          <w:tcPr>
            <w:tcW w:w="1440" w:type="dxa"/>
            <w:vAlign w:val="center"/>
          </w:tcPr>
          <w:p w:rsidR="003C1B05" w:rsidRPr="003C1B05" w:rsidRDefault="003C1B05" w:rsidP="003C1B05">
            <w:pPr>
              <w:spacing w:after="0" w:line="240" w:lineRule="auto"/>
              <w:ind w:firstLine="0"/>
              <w:jc w:val="center"/>
              <w:rPr>
                <w:b/>
                <w:sz w:val="20"/>
                <w:szCs w:val="20"/>
              </w:rPr>
            </w:pPr>
            <w:proofErr w:type="spellStart"/>
            <w:r w:rsidRPr="003C1B05">
              <w:rPr>
                <w:b/>
                <w:sz w:val="20"/>
                <w:szCs w:val="20"/>
              </w:rPr>
              <w:t>Коэфф</w:t>
            </w:r>
            <w:proofErr w:type="spellEnd"/>
            <w:r w:rsidRPr="003C1B05">
              <w:rPr>
                <w:b/>
                <w:sz w:val="20"/>
                <w:szCs w:val="20"/>
              </w:rPr>
              <w:t xml:space="preserve">. </w:t>
            </w:r>
            <w:proofErr w:type="spellStart"/>
            <w:r w:rsidRPr="003C1B05">
              <w:rPr>
                <w:b/>
                <w:sz w:val="20"/>
                <w:szCs w:val="20"/>
              </w:rPr>
              <w:t>сут</w:t>
            </w:r>
            <w:proofErr w:type="spellEnd"/>
            <w:r w:rsidRPr="003C1B05">
              <w:rPr>
                <w:b/>
                <w:sz w:val="20"/>
                <w:szCs w:val="20"/>
              </w:rPr>
              <w:t xml:space="preserve"> </w:t>
            </w:r>
            <w:proofErr w:type="spellStart"/>
            <w:r w:rsidRPr="003C1B05">
              <w:rPr>
                <w:b/>
                <w:sz w:val="20"/>
                <w:szCs w:val="20"/>
              </w:rPr>
              <w:t>неравн</w:t>
            </w:r>
            <w:proofErr w:type="spellEnd"/>
          </w:p>
          <w:p w:rsidR="003C1B05" w:rsidRPr="003C1B05" w:rsidRDefault="003C1B05" w:rsidP="003C1B05">
            <w:pPr>
              <w:spacing w:after="0" w:line="240" w:lineRule="auto"/>
              <w:ind w:firstLine="0"/>
              <w:jc w:val="center"/>
              <w:rPr>
                <w:b/>
                <w:sz w:val="20"/>
                <w:szCs w:val="20"/>
              </w:rPr>
            </w:pPr>
            <w:proofErr w:type="spellStart"/>
            <w:r w:rsidRPr="003C1B05">
              <w:rPr>
                <w:b/>
                <w:sz w:val="20"/>
                <w:szCs w:val="20"/>
              </w:rPr>
              <w:t>Ксут</w:t>
            </w:r>
            <w:proofErr w:type="spellEnd"/>
          </w:p>
        </w:tc>
        <w:tc>
          <w:tcPr>
            <w:tcW w:w="1800" w:type="dxa"/>
            <w:gridSpan w:val="2"/>
            <w:vAlign w:val="center"/>
          </w:tcPr>
          <w:p w:rsidR="003C1B05" w:rsidRPr="003C1B05" w:rsidRDefault="003C1B05" w:rsidP="003C1B05">
            <w:pPr>
              <w:spacing w:after="0" w:line="240" w:lineRule="auto"/>
              <w:ind w:firstLine="0"/>
              <w:jc w:val="center"/>
              <w:rPr>
                <w:b/>
                <w:sz w:val="20"/>
                <w:szCs w:val="20"/>
              </w:rPr>
            </w:pPr>
            <w:r w:rsidRPr="003C1B05">
              <w:rPr>
                <w:b/>
                <w:sz w:val="20"/>
                <w:szCs w:val="20"/>
              </w:rPr>
              <w:t>Максим.</w:t>
            </w:r>
          </w:p>
          <w:p w:rsidR="003C1B05" w:rsidRPr="003C1B05" w:rsidRDefault="003C1B05" w:rsidP="003C1B05">
            <w:pPr>
              <w:spacing w:after="0" w:line="240" w:lineRule="auto"/>
              <w:ind w:firstLine="0"/>
              <w:jc w:val="center"/>
              <w:rPr>
                <w:b/>
                <w:sz w:val="20"/>
                <w:szCs w:val="20"/>
              </w:rPr>
            </w:pPr>
            <w:proofErr w:type="spellStart"/>
            <w:r w:rsidRPr="003C1B05">
              <w:rPr>
                <w:b/>
                <w:sz w:val="20"/>
                <w:szCs w:val="20"/>
              </w:rPr>
              <w:t>суточ</w:t>
            </w:r>
            <w:proofErr w:type="spellEnd"/>
            <w:r w:rsidRPr="003C1B05">
              <w:rPr>
                <w:b/>
                <w:sz w:val="20"/>
                <w:szCs w:val="20"/>
              </w:rPr>
              <w:t>. расход</w:t>
            </w:r>
          </w:p>
          <w:p w:rsidR="003C1B05" w:rsidRPr="003C1B05" w:rsidRDefault="003C1B05" w:rsidP="003C1B05">
            <w:pPr>
              <w:spacing w:after="0" w:line="240" w:lineRule="auto"/>
              <w:ind w:firstLine="0"/>
              <w:jc w:val="center"/>
              <w:rPr>
                <w:b/>
                <w:sz w:val="20"/>
                <w:szCs w:val="20"/>
              </w:rPr>
            </w:pPr>
            <w:r w:rsidRPr="003C1B05">
              <w:rPr>
                <w:b/>
                <w:sz w:val="20"/>
                <w:szCs w:val="20"/>
              </w:rPr>
              <w:t>м3/</w:t>
            </w:r>
            <w:proofErr w:type="spellStart"/>
            <w:r w:rsidRPr="003C1B05">
              <w:rPr>
                <w:b/>
                <w:sz w:val="20"/>
                <w:szCs w:val="20"/>
              </w:rPr>
              <w:t>сут</w:t>
            </w:r>
            <w:proofErr w:type="spellEnd"/>
          </w:p>
        </w:tc>
        <w:tc>
          <w:tcPr>
            <w:tcW w:w="1260" w:type="dxa"/>
            <w:vAlign w:val="center"/>
          </w:tcPr>
          <w:p w:rsidR="003C1B05" w:rsidRPr="003C1B05" w:rsidRDefault="003C1B05" w:rsidP="003C1B05">
            <w:pPr>
              <w:spacing w:after="0" w:line="240" w:lineRule="auto"/>
              <w:ind w:firstLine="0"/>
              <w:jc w:val="center"/>
              <w:rPr>
                <w:b/>
                <w:sz w:val="20"/>
                <w:szCs w:val="20"/>
              </w:rPr>
            </w:pPr>
            <w:proofErr w:type="spellStart"/>
            <w:r w:rsidRPr="003C1B05">
              <w:rPr>
                <w:b/>
                <w:sz w:val="20"/>
                <w:szCs w:val="20"/>
              </w:rPr>
              <w:t>Коэф</w:t>
            </w:r>
            <w:proofErr w:type="spellEnd"/>
            <w:r w:rsidRPr="003C1B05">
              <w:rPr>
                <w:b/>
                <w:sz w:val="20"/>
                <w:szCs w:val="20"/>
              </w:rPr>
              <w:t xml:space="preserve"> час.</w:t>
            </w:r>
          </w:p>
          <w:p w:rsidR="003C1B05" w:rsidRPr="003C1B05" w:rsidRDefault="003C1B05" w:rsidP="003C1B05">
            <w:pPr>
              <w:spacing w:after="0" w:line="240" w:lineRule="auto"/>
              <w:ind w:firstLine="0"/>
              <w:jc w:val="center"/>
              <w:rPr>
                <w:b/>
                <w:sz w:val="20"/>
                <w:szCs w:val="20"/>
              </w:rPr>
            </w:pPr>
            <w:proofErr w:type="spellStart"/>
            <w:r w:rsidRPr="003C1B05">
              <w:rPr>
                <w:b/>
                <w:sz w:val="20"/>
                <w:szCs w:val="20"/>
              </w:rPr>
              <w:t>неравн</w:t>
            </w:r>
            <w:proofErr w:type="spellEnd"/>
          </w:p>
          <w:p w:rsidR="003C1B05" w:rsidRPr="003C1B05" w:rsidRDefault="003C1B05" w:rsidP="003C1B05">
            <w:pPr>
              <w:spacing w:after="0" w:line="240" w:lineRule="auto"/>
              <w:ind w:firstLine="0"/>
              <w:jc w:val="center"/>
              <w:rPr>
                <w:b/>
                <w:sz w:val="20"/>
                <w:szCs w:val="20"/>
              </w:rPr>
            </w:pPr>
            <w:proofErr w:type="spellStart"/>
            <w:r w:rsidRPr="003C1B05">
              <w:rPr>
                <w:b/>
                <w:sz w:val="20"/>
                <w:szCs w:val="20"/>
              </w:rPr>
              <w:t>Кчас</w:t>
            </w:r>
            <w:proofErr w:type="spellEnd"/>
          </w:p>
        </w:tc>
        <w:tc>
          <w:tcPr>
            <w:tcW w:w="1800" w:type="dxa"/>
            <w:gridSpan w:val="2"/>
            <w:vAlign w:val="center"/>
          </w:tcPr>
          <w:p w:rsidR="003C1B05" w:rsidRPr="003C1B05" w:rsidRDefault="003C1B05" w:rsidP="003C1B05">
            <w:pPr>
              <w:spacing w:after="0" w:line="240" w:lineRule="auto"/>
              <w:ind w:firstLine="0"/>
              <w:jc w:val="center"/>
              <w:rPr>
                <w:b/>
                <w:sz w:val="20"/>
                <w:szCs w:val="20"/>
              </w:rPr>
            </w:pPr>
            <w:r w:rsidRPr="003C1B05">
              <w:rPr>
                <w:b/>
                <w:sz w:val="20"/>
                <w:szCs w:val="20"/>
              </w:rPr>
              <w:t>Максим. часов. расход м3/час</w:t>
            </w: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p>
        </w:tc>
        <w:tc>
          <w:tcPr>
            <w:tcW w:w="2160" w:type="dxa"/>
            <w:vAlign w:val="center"/>
          </w:tcPr>
          <w:p w:rsidR="003C1B05" w:rsidRPr="00DE701B" w:rsidRDefault="003C1B05" w:rsidP="003C1B05">
            <w:pPr>
              <w:spacing w:after="0" w:line="240" w:lineRule="auto"/>
              <w:ind w:firstLine="0"/>
              <w:jc w:val="center"/>
              <w:rPr>
                <w:sz w:val="20"/>
                <w:szCs w:val="20"/>
              </w:rPr>
            </w:pPr>
          </w:p>
        </w:tc>
        <w:tc>
          <w:tcPr>
            <w:tcW w:w="887" w:type="dxa"/>
            <w:vAlign w:val="center"/>
          </w:tcPr>
          <w:p w:rsidR="003C1B05" w:rsidRPr="00DE701B" w:rsidRDefault="003C1B05" w:rsidP="003C1B05">
            <w:pPr>
              <w:spacing w:after="0" w:line="240" w:lineRule="auto"/>
              <w:ind w:firstLine="0"/>
              <w:jc w:val="center"/>
              <w:rPr>
                <w:sz w:val="20"/>
                <w:szCs w:val="20"/>
              </w:rPr>
            </w:pPr>
          </w:p>
        </w:tc>
        <w:tc>
          <w:tcPr>
            <w:tcW w:w="888"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lang w:val="en-US"/>
              </w:rPr>
              <w:t>q</w:t>
            </w:r>
            <w:r w:rsidRPr="00DE701B">
              <w:rPr>
                <w:sz w:val="20"/>
                <w:szCs w:val="20"/>
              </w:rPr>
              <w:t>общ</w:t>
            </w:r>
          </w:p>
        </w:tc>
        <w:tc>
          <w:tcPr>
            <w:tcW w:w="874" w:type="dxa"/>
            <w:vAlign w:val="center"/>
          </w:tcPr>
          <w:p w:rsidR="003C1B05" w:rsidRPr="00DE701B" w:rsidRDefault="003C1B05" w:rsidP="003C1B05">
            <w:pPr>
              <w:spacing w:after="0" w:line="240" w:lineRule="auto"/>
              <w:ind w:firstLine="0"/>
              <w:jc w:val="center"/>
              <w:rPr>
                <w:sz w:val="20"/>
                <w:szCs w:val="20"/>
              </w:rPr>
            </w:pPr>
            <w:r w:rsidRPr="00DE701B">
              <w:rPr>
                <w:sz w:val="20"/>
                <w:szCs w:val="20"/>
                <w:lang w:val="en-US"/>
              </w:rPr>
              <w:t>q</w:t>
            </w:r>
            <w:r w:rsidRPr="00DE701B">
              <w:rPr>
                <w:sz w:val="20"/>
                <w:szCs w:val="20"/>
              </w:rPr>
              <w:t>гор</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lang w:val="en-US"/>
              </w:rPr>
              <w:t>q</w:t>
            </w:r>
            <w:r w:rsidRPr="00DE701B">
              <w:rPr>
                <w:sz w:val="20"/>
                <w:szCs w:val="20"/>
              </w:rPr>
              <w:t>общ</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lang w:val="en-US"/>
              </w:rPr>
              <w:t>q</w:t>
            </w:r>
            <w:r w:rsidRPr="00DE701B">
              <w:rPr>
                <w:sz w:val="20"/>
                <w:szCs w:val="20"/>
              </w:rPr>
              <w:t>гор</w:t>
            </w:r>
          </w:p>
        </w:tc>
        <w:tc>
          <w:tcPr>
            <w:tcW w:w="144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lang w:val="en-US"/>
              </w:rPr>
              <w:t>q</w:t>
            </w:r>
            <w:r w:rsidRPr="00DE701B">
              <w:rPr>
                <w:sz w:val="20"/>
                <w:szCs w:val="20"/>
              </w:rPr>
              <w:t>общ</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lang w:val="en-US"/>
              </w:rPr>
              <w:t>q</w:t>
            </w:r>
            <w:r w:rsidRPr="00DE701B">
              <w:rPr>
                <w:sz w:val="20"/>
                <w:szCs w:val="20"/>
              </w:rPr>
              <w:t>гор</w:t>
            </w:r>
          </w:p>
        </w:tc>
        <w:tc>
          <w:tcPr>
            <w:tcW w:w="126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lang w:val="en-US"/>
              </w:rPr>
              <w:t>q</w:t>
            </w:r>
            <w:r w:rsidRPr="00DE701B">
              <w:rPr>
                <w:sz w:val="20"/>
                <w:szCs w:val="20"/>
              </w:rPr>
              <w:t>общ</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lang w:val="en-US"/>
              </w:rPr>
              <w:t>q</w:t>
            </w:r>
            <w:r w:rsidRPr="00DE701B">
              <w:rPr>
                <w:sz w:val="20"/>
                <w:szCs w:val="20"/>
              </w:rPr>
              <w:t>гор</w:t>
            </w: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p>
        </w:tc>
        <w:tc>
          <w:tcPr>
            <w:tcW w:w="2160" w:type="dxa"/>
            <w:vAlign w:val="center"/>
          </w:tcPr>
          <w:p w:rsidR="003C1B05" w:rsidRPr="00DE701B" w:rsidRDefault="003C1B05" w:rsidP="003C1B05">
            <w:pPr>
              <w:spacing w:after="0" w:line="240" w:lineRule="auto"/>
              <w:ind w:firstLine="0"/>
              <w:jc w:val="center"/>
              <w:rPr>
                <w:sz w:val="20"/>
                <w:szCs w:val="20"/>
                <w:u w:val="single"/>
              </w:rPr>
            </w:pPr>
            <w:r w:rsidRPr="00DE701B">
              <w:rPr>
                <w:sz w:val="20"/>
                <w:szCs w:val="20"/>
                <w:u w:val="single"/>
              </w:rPr>
              <w:t>Существующая</w:t>
            </w:r>
          </w:p>
          <w:p w:rsidR="003C1B05" w:rsidRPr="00DE701B" w:rsidRDefault="003C1B05" w:rsidP="003C1B05">
            <w:pPr>
              <w:spacing w:after="0" w:line="240" w:lineRule="auto"/>
              <w:ind w:firstLine="0"/>
              <w:jc w:val="center"/>
              <w:rPr>
                <w:sz w:val="20"/>
                <w:szCs w:val="20"/>
                <w:u w:val="single"/>
              </w:rPr>
            </w:pPr>
            <w:r w:rsidRPr="00DE701B">
              <w:rPr>
                <w:sz w:val="20"/>
                <w:szCs w:val="20"/>
                <w:u w:val="single"/>
              </w:rPr>
              <w:t>жилая застройка</w:t>
            </w:r>
          </w:p>
        </w:tc>
        <w:tc>
          <w:tcPr>
            <w:tcW w:w="887" w:type="dxa"/>
            <w:vAlign w:val="center"/>
          </w:tcPr>
          <w:p w:rsidR="003C1B05" w:rsidRPr="00DE701B" w:rsidRDefault="003C1B05" w:rsidP="003C1B05">
            <w:pPr>
              <w:spacing w:after="0" w:line="240" w:lineRule="auto"/>
              <w:ind w:firstLine="0"/>
              <w:jc w:val="center"/>
              <w:rPr>
                <w:sz w:val="20"/>
                <w:szCs w:val="20"/>
              </w:rPr>
            </w:pPr>
          </w:p>
        </w:tc>
        <w:tc>
          <w:tcPr>
            <w:tcW w:w="888"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874"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c>
          <w:tcPr>
            <w:tcW w:w="144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c>
          <w:tcPr>
            <w:tcW w:w="126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w:t>
            </w:r>
          </w:p>
        </w:tc>
        <w:tc>
          <w:tcPr>
            <w:tcW w:w="2160" w:type="dxa"/>
            <w:vAlign w:val="center"/>
          </w:tcPr>
          <w:p w:rsidR="003C1B05" w:rsidRPr="00DE701B" w:rsidRDefault="003C1B05" w:rsidP="003C1B05">
            <w:pPr>
              <w:spacing w:after="0" w:line="240" w:lineRule="auto"/>
              <w:ind w:firstLine="0"/>
              <w:jc w:val="center"/>
              <w:rPr>
                <w:sz w:val="20"/>
                <w:szCs w:val="20"/>
              </w:rPr>
            </w:pPr>
            <w:proofErr w:type="gramStart"/>
            <w:r w:rsidRPr="00DE701B">
              <w:rPr>
                <w:sz w:val="20"/>
                <w:szCs w:val="20"/>
              </w:rPr>
              <w:t>Жилые дома</w:t>
            </w:r>
            <w:proofErr w:type="gramEnd"/>
            <w:r w:rsidRPr="00DE701B">
              <w:rPr>
                <w:sz w:val="20"/>
                <w:szCs w:val="20"/>
              </w:rPr>
              <w:t xml:space="preserve"> оборудованные центр. горячим </w:t>
            </w:r>
            <w:proofErr w:type="spellStart"/>
            <w:r w:rsidRPr="00DE701B">
              <w:rPr>
                <w:sz w:val="20"/>
                <w:szCs w:val="20"/>
              </w:rPr>
              <w:t>водоснабж</w:t>
            </w:r>
            <w:proofErr w:type="spellEnd"/>
          </w:p>
        </w:tc>
        <w:tc>
          <w:tcPr>
            <w:tcW w:w="88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 чел</w:t>
            </w:r>
          </w:p>
        </w:tc>
        <w:tc>
          <w:tcPr>
            <w:tcW w:w="88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1784</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250</w:t>
            </w:r>
          </w:p>
        </w:tc>
        <w:tc>
          <w:tcPr>
            <w:tcW w:w="874"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115</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446</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205</w:t>
            </w:r>
          </w:p>
        </w:tc>
        <w:tc>
          <w:tcPr>
            <w:tcW w:w="144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1,2</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535</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246</w:t>
            </w:r>
          </w:p>
        </w:tc>
        <w:tc>
          <w:tcPr>
            <w:tcW w:w="12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2,28</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51</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23</w:t>
            </w: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w:t>
            </w:r>
          </w:p>
        </w:tc>
        <w:tc>
          <w:tcPr>
            <w:tcW w:w="21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Жилые дома с водопроводом и канализацией без ванн</w:t>
            </w:r>
          </w:p>
        </w:tc>
        <w:tc>
          <w:tcPr>
            <w:tcW w:w="88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 чел</w:t>
            </w:r>
          </w:p>
        </w:tc>
        <w:tc>
          <w:tcPr>
            <w:tcW w:w="88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96</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100</w:t>
            </w:r>
          </w:p>
        </w:tc>
        <w:tc>
          <w:tcPr>
            <w:tcW w:w="874" w:type="dxa"/>
            <w:vAlign w:val="center"/>
          </w:tcPr>
          <w:p w:rsidR="003C1B05" w:rsidRPr="00DE701B" w:rsidRDefault="003C1B05" w:rsidP="003C1B05">
            <w:pPr>
              <w:spacing w:after="0" w:line="240" w:lineRule="auto"/>
              <w:ind w:firstLine="0"/>
              <w:jc w:val="center"/>
              <w:rPr>
                <w:sz w:val="20"/>
                <w:szCs w:val="20"/>
              </w:rPr>
            </w:pPr>
            <w:r w:rsidRPr="00DE701B">
              <w:rPr>
                <w:sz w:val="20"/>
                <w:szCs w:val="20"/>
              </w:rPr>
              <w:t>45</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9,6</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4,3</w:t>
            </w:r>
          </w:p>
        </w:tc>
        <w:tc>
          <w:tcPr>
            <w:tcW w:w="144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1,2</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11,5</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5,2</w:t>
            </w:r>
          </w:p>
        </w:tc>
        <w:tc>
          <w:tcPr>
            <w:tcW w:w="12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5,4</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2,6</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1,2</w:t>
            </w:r>
          </w:p>
        </w:tc>
      </w:tr>
      <w:tr w:rsidR="003C1B05" w:rsidRPr="00DE701B" w:rsidTr="003C1B05">
        <w:trPr>
          <w:trHeight w:val="721"/>
          <w:jc w:val="center"/>
        </w:trPr>
        <w:tc>
          <w:tcPr>
            <w:tcW w:w="64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3</w:t>
            </w:r>
          </w:p>
        </w:tc>
        <w:tc>
          <w:tcPr>
            <w:tcW w:w="21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 xml:space="preserve">Казарменная </w:t>
            </w:r>
            <w:proofErr w:type="gramStart"/>
            <w:r w:rsidRPr="00DE701B">
              <w:rPr>
                <w:sz w:val="20"/>
                <w:szCs w:val="20"/>
              </w:rPr>
              <w:t>зона  и</w:t>
            </w:r>
            <w:proofErr w:type="gramEnd"/>
            <w:r w:rsidRPr="00DE701B">
              <w:rPr>
                <w:sz w:val="20"/>
                <w:szCs w:val="20"/>
              </w:rPr>
              <w:t xml:space="preserve"> производственно-техническая</w:t>
            </w:r>
          </w:p>
        </w:tc>
        <w:tc>
          <w:tcPr>
            <w:tcW w:w="887" w:type="dxa"/>
            <w:vAlign w:val="center"/>
          </w:tcPr>
          <w:p w:rsidR="003C1B05" w:rsidRPr="00DE701B" w:rsidRDefault="003C1B05" w:rsidP="003C1B05">
            <w:pPr>
              <w:spacing w:after="0" w:line="240" w:lineRule="auto"/>
              <w:ind w:firstLine="0"/>
              <w:jc w:val="center"/>
              <w:rPr>
                <w:sz w:val="20"/>
                <w:szCs w:val="20"/>
              </w:rPr>
            </w:pPr>
          </w:p>
        </w:tc>
        <w:tc>
          <w:tcPr>
            <w:tcW w:w="888"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874"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40,9</w:t>
            </w:r>
          </w:p>
        </w:tc>
        <w:tc>
          <w:tcPr>
            <w:tcW w:w="1037" w:type="dxa"/>
            <w:vAlign w:val="center"/>
          </w:tcPr>
          <w:p w:rsidR="003C1B05" w:rsidRPr="00DE701B" w:rsidRDefault="003C1B05" w:rsidP="003C1B05">
            <w:pPr>
              <w:spacing w:after="0" w:line="240" w:lineRule="auto"/>
              <w:ind w:firstLine="0"/>
              <w:jc w:val="center"/>
              <w:rPr>
                <w:sz w:val="20"/>
                <w:szCs w:val="20"/>
              </w:rPr>
            </w:pPr>
          </w:p>
        </w:tc>
        <w:tc>
          <w:tcPr>
            <w:tcW w:w="144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1,3</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53,2</w:t>
            </w:r>
          </w:p>
        </w:tc>
        <w:tc>
          <w:tcPr>
            <w:tcW w:w="1037" w:type="dxa"/>
            <w:vAlign w:val="center"/>
          </w:tcPr>
          <w:p w:rsidR="003C1B05" w:rsidRPr="00DE701B" w:rsidRDefault="003C1B05" w:rsidP="003C1B05">
            <w:pPr>
              <w:spacing w:after="0" w:line="240" w:lineRule="auto"/>
              <w:ind w:firstLine="0"/>
              <w:jc w:val="center"/>
              <w:rPr>
                <w:sz w:val="20"/>
                <w:szCs w:val="20"/>
              </w:rPr>
            </w:pPr>
          </w:p>
        </w:tc>
        <w:tc>
          <w:tcPr>
            <w:tcW w:w="126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r>
      <w:tr w:rsidR="003C1B05" w:rsidRPr="00DE701B" w:rsidTr="003C1B05">
        <w:trPr>
          <w:trHeight w:val="721"/>
          <w:jc w:val="center"/>
        </w:trPr>
        <w:tc>
          <w:tcPr>
            <w:tcW w:w="648" w:type="dxa"/>
            <w:vAlign w:val="center"/>
          </w:tcPr>
          <w:p w:rsidR="003C1B05" w:rsidRPr="00DE701B" w:rsidRDefault="003C1B05" w:rsidP="003C1B05">
            <w:pPr>
              <w:spacing w:after="0" w:line="240" w:lineRule="auto"/>
              <w:ind w:firstLine="0"/>
              <w:jc w:val="center"/>
              <w:rPr>
                <w:sz w:val="20"/>
                <w:szCs w:val="20"/>
              </w:rPr>
            </w:pPr>
          </w:p>
        </w:tc>
        <w:tc>
          <w:tcPr>
            <w:tcW w:w="21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Итого</w:t>
            </w:r>
          </w:p>
          <w:p w:rsidR="003C1B05" w:rsidRPr="00DE701B" w:rsidRDefault="003C1B05" w:rsidP="003C1B05">
            <w:pPr>
              <w:spacing w:after="0" w:line="240" w:lineRule="auto"/>
              <w:ind w:firstLine="0"/>
              <w:jc w:val="center"/>
              <w:rPr>
                <w:sz w:val="20"/>
                <w:szCs w:val="20"/>
              </w:rPr>
            </w:pPr>
            <w:r w:rsidRPr="00DE701B">
              <w:rPr>
                <w:sz w:val="20"/>
                <w:szCs w:val="20"/>
              </w:rPr>
              <w:t>с неучтенными расходами (10%)</w:t>
            </w:r>
          </w:p>
        </w:tc>
        <w:tc>
          <w:tcPr>
            <w:tcW w:w="887" w:type="dxa"/>
            <w:vAlign w:val="center"/>
          </w:tcPr>
          <w:p w:rsidR="003C1B05" w:rsidRPr="00DE701B" w:rsidRDefault="003C1B05" w:rsidP="003C1B05">
            <w:pPr>
              <w:spacing w:after="0" w:line="240" w:lineRule="auto"/>
              <w:ind w:firstLine="0"/>
              <w:jc w:val="center"/>
              <w:rPr>
                <w:sz w:val="20"/>
                <w:szCs w:val="20"/>
              </w:rPr>
            </w:pPr>
          </w:p>
        </w:tc>
        <w:tc>
          <w:tcPr>
            <w:tcW w:w="888"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874"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b/>
                <w:sz w:val="20"/>
                <w:szCs w:val="20"/>
              </w:rPr>
            </w:pPr>
            <w:r w:rsidRPr="00DE701B">
              <w:rPr>
                <w:b/>
                <w:sz w:val="20"/>
                <w:szCs w:val="20"/>
              </w:rPr>
              <w:t>546</w:t>
            </w:r>
          </w:p>
        </w:tc>
        <w:tc>
          <w:tcPr>
            <w:tcW w:w="1037" w:type="dxa"/>
            <w:vAlign w:val="center"/>
          </w:tcPr>
          <w:p w:rsidR="003C1B05" w:rsidRPr="00DE701B" w:rsidRDefault="003C1B05" w:rsidP="003C1B05">
            <w:pPr>
              <w:spacing w:after="0" w:line="240" w:lineRule="auto"/>
              <w:ind w:firstLine="0"/>
              <w:jc w:val="center"/>
              <w:rPr>
                <w:b/>
                <w:sz w:val="20"/>
                <w:szCs w:val="20"/>
              </w:rPr>
            </w:pPr>
          </w:p>
        </w:tc>
        <w:tc>
          <w:tcPr>
            <w:tcW w:w="1440" w:type="dxa"/>
            <w:vAlign w:val="center"/>
          </w:tcPr>
          <w:p w:rsidR="003C1B05" w:rsidRPr="00DE701B" w:rsidRDefault="003C1B05" w:rsidP="003C1B05">
            <w:pPr>
              <w:spacing w:after="0" w:line="240" w:lineRule="auto"/>
              <w:ind w:firstLine="0"/>
              <w:jc w:val="center"/>
              <w:rPr>
                <w:b/>
                <w:sz w:val="20"/>
                <w:szCs w:val="20"/>
              </w:rPr>
            </w:pPr>
          </w:p>
        </w:tc>
        <w:tc>
          <w:tcPr>
            <w:tcW w:w="763" w:type="dxa"/>
            <w:vAlign w:val="center"/>
          </w:tcPr>
          <w:p w:rsidR="003C1B05" w:rsidRPr="00DE701B" w:rsidRDefault="003C1B05" w:rsidP="003C1B05">
            <w:pPr>
              <w:spacing w:after="0" w:line="240" w:lineRule="auto"/>
              <w:ind w:firstLine="0"/>
              <w:jc w:val="center"/>
              <w:rPr>
                <w:b/>
                <w:sz w:val="20"/>
                <w:szCs w:val="20"/>
              </w:rPr>
            </w:pPr>
            <w:r w:rsidRPr="00DE701B">
              <w:rPr>
                <w:b/>
                <w:sz w:val="20"/>
                <w:szCs w:val="20"/>
              </w:rPr>
              <w:t>660</w:t>
            </w:r>
          </w:p>
        </w:tc>
        <w:tc>
          <w:tcPr>
            <w:tcW w:w="1037" w:type="dxa"/>
            <w:vAlign w:val="center"/>
          </w:tcPr>
          <w:p w:rsidR="003C1B05" w:rsidRPr="00DE701B" w:rsidRDefault="003C1B05" w:rsidP="003C1B05">
            <w:pPr>
              <w:spacing w:after="0" w:line="240" w:lineRule="auto"/>
              <w:ind w:firstLine="0"/>
              <w:jc w:val="center"/>
              <w:rPr>
                <w:sz w:val="20"/>
                <w:szCs w:val="20"/>
              </w:rPr>
            </w:pPr>
          </w:p>
        </w:tc>
        <w:tc>
          <w:tcPr>
            <w:tcW w:w="126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4</w:t>
            </w:r>
          </w:p>
        </w:tc>
        <w:tc>
          <w:tcPr>
            <w:tcW w:w="21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Перспективная жилая застройка (1 очередь)</w:t>
            </w:r>
          </w:p>
        </w:tc>
        <w:tc>
          <w:tcPr>
            <w:tcW w:w="88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 чел</w:t>
            </w:r>
          </w:p>
        </w:tc>
        <w:tc>
          <w:tcPr>
            <w:tcW w:w="88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244</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250</w:t>
            </w:r>
          </w:p>
        </w:tc>
        <w:tc>
          <w:tcPr>
            <w:tcW w:w="874"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115</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61</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28</w:t>
            </w:r>
          </w:p>
        </w:tc>
        <w:tc>
          <w:tcPr>
            <w:tcW w:w="144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1,2</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73,2</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33,6</w:t>
            </w:r>
          </w:p>
        </w:tc>
        <w:tc>
          <w:tcPr>
            <w:tcW w:w="12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4,1</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12,5</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5,7</w:t>
            </w: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5</w:t>
            </w:r>
          </w:p>
        </w:tc>
        <w:tc>
          <w:tcPr>
            <w:tcW w:w="21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Гостиничный комплекс на 54 места</w:t>
            </w:r>
          </w:p>
        </w:tc>
        <w:tc>
          <w:tcPr>
            <w:tcW w:w="88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 чел</w:t>
            </w:r>
          </w:p>
        </w:tc>
        <w:tc>
          <w:tcPr>
            <w:tcW w:w="88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54</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230</w:t>
            </w:r>
          </w:p>
        </w:tc>
        <w:tc>
          <w:tcPr>
            <w:tcW w:w="874"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140</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12,4</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7,6</w:t>
            </w:r>
          </w:p>
        </w:tc>
        <w:tc>
          <w:tcPr>
            <w:tcW w:w="144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w:t>
            </w: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12,4</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7,6</w:t>
            </w:r>
          </w:p>
        </w:tc>
        <w:tc>
          <w:tcPr>
            <w:tcW w:w="126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1,03</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0,5</w:t>
            </w: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6</w:t>
            </w:r>
          </w:p>
        </w:tc>
        <w:tc>
          <w:tcPr>
            <w:tcW w:w="21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Многофункциональный и спортивно-оздоровит центр</w:t>
            </w:r>
          </w:p>
        </w:tc>
        <w:tc>
          <w:tcPr>
            <w:tcW w:w="887" w:type="dxa"/>
            <w:vAlign w:val="center"/>
          </w:tcPr>
          <w:p w:rsidR="003C1B05" w:rsidRPr="00DE701B" w:rsidRDefault="003C1B05" w:rsidP="003C1B05">
            <w:pPr>
              <w:spacing w:after="0" w:line="240" w:lineRule="auto"/>
              <w:ind w:firstLine="0"/>
              <w:jc w:val="center"/>
              <w:rPr>
                <w:sz w:val="20"/>
                <w:szCs w:val="20"/>
              </w:rPr>
            </w:pPr>
          </w:p>
        </w:tc>
        <w:tc>
          <w:tcPr>
            <w:tcW w:w="888"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874"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11,1</w:t>
            </w:r>
          </w:p>
        </w:tc>
        <w:tc>
          <w:tcPr>
            <w:tcW w:w="1037" w:type="dxa"/>
            <w:vAlign w:val="center"/>
          </w:tcPr>
          <w:p w:rsidR="003C1B05" w:rsidRPr="00DE701B" w:rsidRDefault="003C1B05" w:rsidP="003C1B05">
            <w:pPr>
              <w:spacing w:after="0" w:line="240" w:lineRule="auto"/>
              <w:ind w:firstLine="0"/>
              <w:jc w:val="center"/>
              <w:rPr>
                <w:sz w:val="20"/>
                <w:szCs w:val="20"/>
              </w:rPr>
            </w:pPr>
          </w:p>
        </w:tc>
        <w:tc>
          <w:tcPr>
            <w:tcW w:w="144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11,1</w:t>
            </w:r>
          </w:p>
        </w:tc>
        <w:tc>
          <w:tcPr>
            <w:tcW w:w="1037" w:type="dxa"/>
            <w:vAlign w:val="center"/>
          </w:tcPr>
          <w:p w:rsidR="003C1B05" w:rsidRPr="00DE701B" w:rsidRDefault="003C1B05" w:rsidP="003C1B05">
            <w:pPr>
              <w:spacing w:after="0" w:line="240" w:lineRule="auto"/>
              <w:ind w:firstLine="0"/>
              <w:jc w:val="center"/>
              <w:rPr>
                <w:sz w:val="20"/>
                <w:szCs w:val="20"/>
              </w:rPr>
            </w:pPr>
          </w:p>
        </w:tc>
        <w:tc>
          <w:tcPr>
            <w:tcW w:w="126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w:t>
            </w:r>
          </w:p>
        </w:tc>
        <w:tc>
          <w:tcPr>
            <w:tcW w:w="1037"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1,14</w:t>
            </w: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7</w:t>
            </w:r>
          </w:p>
        </w:tc>
        <w:tc>
          <w:tcPr>
            <w:tcW w:w="21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Котельная</w:t>
            </w:r>
          </w:p>
          <w:p w:rsidR="003C1B05" w:rsidRPr="00DE701B" w:rsidRDefault="003C1B05" w:rsidP="003C1B05">
            <w:pPr>
              <w:spacing w:after="0" w:line="240" w:lineRule="auto"/>
              <w:ind w:firstLine="0"/>
              <w:jc w:val="center"/>
              <w:rPr>
                <w:sz w:val="20"/>
                <w:szCs w:val="20"/>
              </w:rPr>
            </w:pPr>
            <w:r w:rsidRPr="00DE701B">
              <w:rPr>
                <w:sz w:val="20"/>
                <w:szCs w:val="20"/>
              </w:rPr>
              <w:t>(подпитка)</w:t>
            </w:r>
          </w:p>
        </w:tc>
        <w:tc>
          <w:tcPr>
            <w:tcW w:w="887" w:type="dxa"/>
            <w:vAlign w:val="center"/>
          </w:tcPr>
          <w:p w:rsidR="003C1B05" w:rsidRPr="00DE701B" w:rsidRDefault="003C1B05" w:rsidP="003C1B05">
            <w:pPr>
              <w:spacing w:after="0" w:line="240" w:lineRule="auto"/>
              <w:ind w:firstLine="0"/>
              <w:jc w:val="center"/>
              <w:rPr>
                <w:sz w:val="20"/>
                <w:szCs w:val="20"/>
              </w:rPr>
            </w:pPr>
          </w:p>
        </w:tc>
        <w:tc>
          <w:tcPr>
            <w:tcW w:w="888"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874"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c>
          <w:tcPr>
            <w:tcW w:w="144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156</w:t>
            </w:r>
          </w:p>
        </w:tc>
        <w:tc>
          <w:tcPr>
            <w:tcW w:w="1037" w:type="dxa"/>
            <w:vAlign w:val="center"/>
          </w:tcPr>
          <w:p w:rsidR="003C1B05" w:rsidRPr="00DE701B" w:rsidRDefault="003C1B05" w:rsidP="003C1B05">
            <w:pPr>
              <w:spacing w:after="0" w:line="240" w:lineRule="auto"/>
              <w:ind w:firstLine="0"/>
              <w:jc w:val="center"/>
              <w:rPr>
                <w:sz w:val="20"/>
                <w:szCs w:val="20"/>
              </w:rPr>
            </w:pPr>
          </w:p>
        </w:tc>
        <w:tc>
          <w:tcPr>
            <w:tcW w:w="126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6,5</w:t>
            </w:r>
          </w:p>
        </w:tc>
        <w:tc>
          <w:tcPr>
            <w:tcW w:w="1037" w:type="dxa"/>
            <w:vAlign w:val="center"/>
          </w:tcPr>
          <w:p w:rsidR="003C1B05" w:rsidRPr="00DE701B" w:rsidRDefault="003C1B05" w:rsidP="003C1B05">
            <w:pPr>
              <w:spacing w:after="0" w:line="240" w:lineRule="auto"/>
              <w:ind w:firstLine="0"/>
              <w:jc w:val="center"/>
              <w:rPr>
                <w:sz w:val="20"/>
                <w:szCs w:val="20"/>
              </w:rPr>
            </w:pP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8</w:t>
            </w:r>
          </w:p>
        </w:tc>
        <w:tc>
          <w:tcPr>
            <w:tcW w:w="21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ВОС</w:t>
            </w:r>
          </w:p>
        </w:tc>
        <w:tc>
          <w:tcPr>
            <w:tcW w:w="887" w:type="dxa"/>
            <w:vAlign w:val="center"/>
          </w:tcPr>
          <w:p w:rsidR="003C1B05" w:rsidRPr="00DE701B" w:rsidRDefault="003C1B05" w:rsidP="003C1B05">
            <w:pPr>
              <w:spacing w:after="0" w:line="240" w:lineRule="auto"/>
              <w:ind w:firstLine="0"/>
              <w:jc w:val="center"/>
              <w:rPr>
                <w:sz w:val="20"/>
                <w:szCs w:val="20"/>
              </w:rPr>
            </w:pPr>
          </w:p>
        </w:tc>
        <w:tc>
          <w:tcPr>
            <w:tcW w:w="888"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874"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c>
          <w:tcPr>
            <w:tcW w:w="144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14,52</w:t>
            </w:r>
          </w:p>
          <w:p w:rsidR="003C1B05" w:rsidRPr="00DE701B" w:rsidRDefault="003C1B05" w:rsidP="003C1B05">
            <w:pPr>
              <w:spacing w:after="0" w:line="240" w:lineRule="auto"/>
              <w:ind w:firstLine="0"/>
              <w:jc w:val="center"/>
              <w:rPr>
                <w:sz w:val="20"/>
                <w:szCs w:val="20"/>
              </w:rPr>
            </w:pPr>
            <w:r w:rsidRPr="00DE701B">
              <w:rPr>
                <w:sz w:val="20"/>
                <w:szCs w:val="20"/>
              </w:rPr>
              <w:t>1,18</w:t>
            </w:r>
          </w:p>
        </w:tc>
        <w:tc>
          <w:tcPr>
            <w:tcW w:w="1037" w:type="dxa"/>
            <w:vAlign w:val="center"/>
          </w:tcPr>
          <w:p w:rsidR="003C1B05" w:rsidRPr="00DE701B" w:rsidRDefault="003C1B05" w:rsidP="003C1B05">
            <w:pPr>
              <w:spacing w:after="0" w:line="240" w:lineRule="auto"/>
              <w:ind w:firstLine="0"/>
              <w:jc w:val="center"/>
              <w:rPr>
                <w:sz w:val="20"/>
                <w:szCs w:val="20"/>
              </w:rPr>
            </w:pPr>
          </w:p>
        </w:tc>
        <w:tc>
          <w:tcPr>
            <w:tcW w:w="126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7,02</w:t>
            </w:r>
          </w:p>
          <w:p w:rsidR="003C1B05" w:rsidRPr="00DE701B" w:rsidRDefault="003C1B05" w:rsidP="003C1B05">
            <w:pPr>
              <w:spacing w:after="0" w:line="240" w:lineRule="auto"/>
              <w:ind w:firstLine="0"/>
              <w:jc w:val="center"/>
              <w:rPr>
                <w:sz w:val="20"/>
                <w:szCs w:val="20"/>
              </w:rPr>
            </w:pPr>
            <w:r w:rsidRPr="00DE701B">
              <w:rPr>
                <w:sz w:val="20"/>
                <w:szCs w:val="20"/>
              </w:rPr>
              <w:t>0,77</w:t>
            </w:r>
          </w:p>
        </w:tc>
        <w:tc>
          <w:tcPr>
            <w:tcW w:w="1037" w:type="dxa"/>
            <w:vAlign w:val="center"/>
          </w:tcPr>
          <w:p w:rsidR="003C1B05" w:rsidRPr="00DE701B" w:rsidRDefault="003C1B05" w:rsidP="003C1B05">
            <w:pPr>
              <w:spacing w:after="0" w:line="240" w:lineRule="auto"/>
              <w:ind w:firstLine="0"/>
              <w:jc w:val="center"/>
              <w:rPr>
                <w:sz w:val="20"/>
                <w:szCs w:val="20"/>
              </w:rPr>
            </w:pP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r w:rsidRPr="00DE701B">
              <w:rPr>
                <w:sz w:val="20"/>
                <w:szCs w:val="20"/>
              </w:rPr>
              <w:t>9</w:t>
            </w:r>
          </w:p>
        </w:tc>
        <w:tc>
          <w:tcPr>
            <w:tcW w:w="21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КОС</w:t>
            </w:r>
          </w:p>
        </w:tc>
        <w:tc>
          <w:tcPr>
            <w:tcW w:w="887" w:type="dxa"/>
            <w:vAlign w:val="center"/>
          </w:tcPr>
          <w:p w:rsidR="003C1B05" w:rsidRPr="00DE701B" w:rsidRDefault="003C1B05" w:rsidP="003C1B05">
            <w:pPr>
              <w:spacing w:after="0" w:line="240" w:lineRule="auto"/>
              <w:ind w:firstLine="0"/>
              <w:jc w:val="center"/>
              <w:rPr>
                <w:sz w:val="20"/>
                <w:szCs w:val="20"/>
              </w:rPr>
            </w:pPr>
          </w:p>
        </w:tc>
        <w:tc>
          <w:tcPr>
            <w:tcW w:w="888"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874"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c>
          <w:tcPr>
            <w:tcW w:w="144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r w:rsidRPr="00DE701B">
              <w:rPr>
                <w:sz w:val="20"/>
                <w:szCs w:val="20"/>
              </w:rPr>
              <w:t>2</w:t>
            </w:r>
          </w:p>
        </w:tc>
        <w:tc>
          <w:tcPr>
            <w:tcW w:w="1037" w:type="dxa"/>
            <w:vAlign w:val="center"/>
          </w:tcPr>
          <w:p w:rsidR="003C1B05" w:rsidRPr="00DE701B" w:rsidRDefault="003C1B05" w:rsidP="003C1B05">
            <w:pPr>
              <w:spacing w:after="0" w:line="240" w:lineRule="auto"/>
              <w:ind w:firstLine="0"/>
              <w:jc w:val="center"/>
              <w:rPr>
                <w:sz w:val="20"/>
                <w:szCs w:val="20"/>
              </w:rPr>
            </w:pPr>
          </w:p>
        </w:tc>
        <w:tc>
          <w:tcPr>
            <w:tcW w:w="126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r>
      <w:tr w:rsidR="003C1B05" w:rsidRPr="00DE701B" w:rsidTr="003C1B05">
        <w:trPr>
          <w:jc w:val="center"/>
        </w:trPr>
        <w:tc>
          <w:tcPr>
            <w:tcW w:w="648" w:type="dxa"/>
            <w:vAlign w:val="center"/>
          </w:tcPr>
          <w:p w:rsidR="003C1B05" w:rsidRPr="00DE701B" w:rsidRDefault="003C1B05" w:rsidP="003C1B05">
            <w:pPr>
              <w:spacing w:after="0" w:line="240" w:lineRule="auto"/>
              <w:ind w:firstLine="0"/>
              <w:jc w:val="center"/>
              <w:rPr>
                <w:sz w:val="20"/>
                <w:szCs w:val="20"/>
              </w:rPr>
            </w:pPr>
          </w:p>
        </w:tc>
        <w:tc>
          <w:tcPr>
            <w:tcW w:w="2160" w:type="dxa"/>
            <w:vAlign w:val="center"/>
          </w:tcPr>
          <w:p w:rsidR="003C1B05" w:rsidRPr="00DE701B" w:rsidRDefault="003C1B05" w:rsidP="003C1B05">
            <w:pPr>
              <w:spacing w:after="0" w:line="240" w:lineRule="auto"/>
              <w:ind w:firstLine="0"/>
              <w:jc w:val="center"/>
              <w:rPr>
                <w:sz w:val="20"/>
                <w:szCs w:val="20"/>
              </w:rPr>
            </w:pPr>
            <w:r w:rsidRPr="00DE701B">
              <w:rPr>
                <w:sz w:val="20"/>
                <w:szCs w:val="20"/>
              </w:rPr>
              <w:t>Итого (2015г)</w:t>
            </w:r>
          </w:p>
        </w:tc>
        <w:tc>
          <w:tcPr>
            <w:tcW w:w="887" w:type="dxa"/>
            <w:vAlign w:val="center"/>
          </w:tcPr>
          <w:p w:rsidR="003C1B05" w:rsidRPr="00DE701B" w:rsidRDefault="003C1B05" w:rsidP="003C1B05">
            <w:pPr>
              <w:spacing w:after="0" w:line="240" w:lineRule="auto"/>
              <w:ind w:firstLine="0"/>
              <w:jc w:val="center"/>
              <w:rPr>
                <w:sz w:val="20"/>
                <w:szCs w:val="20"/>
              </w:rPr>
            </w:pPr>
          </w:p>
        </w:tc>
        <w:tc>
          <w:tcPr>
            <w:tcW w:w="888"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874"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c>
          <w:tcPr>
            <w:tcW w:w="144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b/>
                <w:sz w:val="20"/>
                <w:szCs w:val="20"/>
              </w:rPr>
            </w:pPr>
            <w:r w:rsidRPr="00DE701B">
              <w:rPr>
                <w:b/>
                <w:sz w:val="20"/>
                <w:szCs w:val="20"/>
              </w:rPr>
              <w:t>930</w:t>
            </w:r>
          </w:p>
        </w:tc>
        <w:tc>
          <w:tcPr>
            <w:tcW w:w="1037" w:type="dxa"/>
            <w:vAlign w:val="center"/>
          </w:tcPr>
          <w:p w:rsidR="003C1B05" w:rsidRPr="00DE701B" w:rsidRDefault="003C1B05" w:rsidP="003C1B05">
            <w:pPr>
              <w:spacing w:after="0" w:line="240" w:lineRule="auto"/>
              <w:ind w:firstLine="0"/>
              <w:jc w:val="center"/>
              <w:rPr>
                <w:sz w:val="20"/>
                <w:szCs w:val="20"/>
              </w:rPr>
            </w:pPr>
          </w:p>
        </w:tc>
        <w:tc>
          <w:tcPr>
            <w:tcW w:w="1260" w:type="dxa"/>
            <w:vAlign w:val="center"/>
          </w:tcPr>
          <w:p w:rsidR="003C1B05" w:rsidRPr="00DE701B" w:rsidRDefault="003C1B05" w:rsidP="003C1B05">
            <w:pPr>
              <w:spacing w:after="0" w:line="240" w:lineRule="auto"/>
              <w:ind w:firstLine="0"/>
              <w:jc w:val="center"/>
              <w:rPr>
                <w:sz w:val="20"/>
                <w:szCs w:val="20"/>
              </w:rPr>
            </w:pPr>
          </w:p>
        </w:tc>
        <w:tc>
          <w:tcPr>
            <w:tcW w:w="763" w:type="dxa"/>
            <w:vAlign w:val="center"/>
          </w:tcPr>
          <w:p w:rsidR="003C1B05" w:rsidRPr="00DE701B" w:rsidRDefault="003C1B05" w:rsidP="003C1B05">
            <w:pPr>
              <w:spacing w:after="0" w:line="240" w:lineRule="auto"/>
              <w:ind w:firstLine="0"/>
              <w:jc w:val="center"/>
              <w:rPr>
                <w:sz w:val="20"/>
                <w:szCs w:val="20"/>
              </w:rPr>
            </w:pPr>
          </w:p>
        </w:tc>
        <w:tc>
          <w:tcPr>
            <w:tcW w:w="1037" w:type="dxa"/>
            <w:vAlign w:val="center"/>
          </w:tcPr>
          <w:p w:rsidR="003C1B05" w:rsidRPr="00DE701B" w:rsidRDefault="003C1B05" w:rsidP="003C1B05">
            <w:pPr>
              <w:spacing w:after="0" w:line="240" w:lineRule="auto"/>
              <w:ind w:firstLine="0"/>
              <w:jc w:val="center"/>
              <w:rPr>
                <w:sz w:val="20"/>
                <w:szCs w:val="20"/>
              </w:rPr>
            </w:pPr>
          </w:p>
        </w:tc>
      </w:tr>
    </w:tbl>
    <w:p w:rsidR="00DE701B" w:rsidRDefault="00DE701B" w:rsidP="00612AFF">
      <w:pPr>
        <w:spacing w:before="120" w:after="0"/>
      </w:pPr>
    </w:p>
    <w:p w:rsidR="003C1B05" w:rsidRDefault="003C1B05" w:rsidP="00612AFF">
      <w:pPr>
        <w:spacing w:before="120" w:after="0"/>
        <w:sectPr w:rsidR="003C1B05" w:rsidSect="003C1B05">
          <w:pgSz w:w="16838" w:h="11906" w:orient="landscape"/>
          <w:pgMar w:top="567" w:right="357" w:bottom="1134" w:left="567" w:header="709" w:footer="709" w:gutter="0"/>
          <w:cols w:space="708"/>
          <w:docGrid w:linePitch="360"/>
        </w:sectPr>
      </w:pPr>
    </w:p>
    <w:p w:rsidR="00DE701B" w:rsidRDefault="00DE701B">
      <w:pPr>
        <w:spacing w:after="0" w:line="240" w:lineRule="auto"/>
        <w:ind w:firstLine="0"/>
        <w:jc w:val="left"/>
      </w:pPr>
    </w:p>
    <w:p w:rsidR="00F95A09" w:rsidRDefault="00F95A09" w:rsidP="00612AFF">
      <w:pPr>
        <w:spacing w:before="120" w:after="0"/>
      </w:pPr>
      <w:r w:rsidRPr="004553C0">
        <w:t>Исходя и</w:t>
      </w:r>
      <w:r w:rsidRPr="00845AA3">
        <w:t xml:space="preserve">з общего количества реализованной воды населению удельное потребление воды </w:t>
      </w:r>
      <w:r w:rsidRPr="00763D88">
        <w:t xml:space="preserve">представлено в таблице </w:t>
      </w:r>
      <w:r w:rsidR="00BD2213">
        <w:t>5</w:t>
      </w:r>
      <w:r w:rsidR="00763D88" w:rsidRPr="00763D88">
        <w:t>.</w:t>
      </w:r>
      <w:r w:rsidR="00BD2213">
        <w:t>4</w:t>
      </w:r>
      <w:r w:rsidRPr="00763D88">
        <w:t>.</w:t>
      </w:r>
      <w:bookmarkEnd w:id="44"/>
      <w:bookmarkEnd w:id="45"/>
    </w:p>
    <w:p w:rsidR="00F95A09" w:rsidRPr="00166D4E" w:rsidRDefault="00F95A09" w:rsidP="00612AFF">
      <w:pPr>
        <w:tabs>
          <w:tab w:val="left" w:pos="567"/>
        </w:tabs>
        <w:autoSpaceDE w:val="0"/>
        <w:autoSpaceDN w:val="0"/>
        <w:adjustRightInd w:val="0"/>
        <w:spacing w:after="120"/>
        <w:jc w:val="right"/>
        <w:outlineLvl w:val="0"/>
        <w:rPr>
          <w:bCs/>
          <w:szCs w:val="26"/>
        </w:rPr>
      </w:pPr>
      <w:bookmarkStart w:id="46" w:name="_Toc373745175"/>
      <w:bookmarkStart w:id="47" w:name="_Toc373745428"/>
      <w:bookmarkStart w:id="48" w:name="_Toc374023472"/>
      <w:bookmarkStart w:id="49" w:name="_Toc375685030"/>
      <w:bookmarkStart w:id="50" w:name="_Toc381613515"/>
      <w:r w:rsidRPr="0090747B">
        <w:rPr>
          <w:bCs/>
          <w:szCs w:val="26"/>
        </w:rPr>
        <w:t xml:space="preserve">Таблица </w:t>
      </w:r>
      <w:bookmarkEnd w:id="46"/>
      <w:bookmarkEnd w:id="47"/>
      <w:bookmarkEnd w:id="48"/>
      <w:r w:rsidR="00BD2213">
        <w:rPr>
          <w:bCs/>
          <w:szCs w:val="26"/>
        </w:rPr>
        <w:t>5</w:t>
      </w:r>
      <w:r w:rsidR="00763D88">
        <w:rPr>
          <w:bCs/>
          <w:szCs w:val="26"/>
        </w:rPr>
        <w:t>.</w:t>
      </w:r>
      <w:bookmarkEnd w:id="49"/>
      <w:bookmarkEnd w:id="50"/>
      <w:r w:rsidR="00BD2213">
        <w:rPr>
          <w:bCs/>
          <w:szCs w:val="26"/>
        </w:rPr>
        <w:t>4</w:t>
      </w:r>
    </w:p>
    <w:tbl>
      <w:tblPr>
        <w:tblW w:w="5000" w:type="pct"/>
        <w:tblLook w:val="04A0" w:firstRow="1" w:lastRow="0" w:firstColumn="1" w:lastColumn="0" w:noHBand="0" w:noVBand="1"/>
      </w:tblPr>
      <w:tblGrid>
        <w:gridCol w:w="7641"/>
        <w:gridCol w:w="1392"/>
        <w:gridCol w:w="1388"/>
      </w:tblGrid>
      <w:tr w:rsidR="00146AE0" w:rsidRPr="001F42CA" w:rsidTr="001F42CA">
        <w:trPr>
          <w:trHeight w:val="341"/>
        </w:trPr>
        <w:tc>
          <w:tcPr>
            <w:tcW w:w="3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AE0" w:rsidRPr="001F42CA" w:rsidRDefault="00146AE0" w:rsidP="001F42CA">
            <w:pPr>
              <w:spacing w:after="0" w:line="240" w:lineRule="auto"/>
              <w:ind w:firstLine="0"/>
              <w:jc w:val="center"/>
              <w:rPr>
                <w:rFonts w:eastAsia="Times New Roman"/>
                <w:b/>
                <w:color w:val="000000"/>
                <w:sz w:val="20"/>
                <w:szCs w:val="20"/>
                <w:lang w:eastAsia="ru-RU"/>
              </w:rPr>
            </w:pPr>
            <w:r w:rsidRPr="001F42CA">
              <w:rPr>
                <w:rFonts w:eastAsia="Times New Roman"/>
                <w:b/>
                <w:color w:val="000000"/>
                <w:sz w:val="20"/>
                <w:szCs w:val="20"/>
                <w:lang w:eastAsia="ru-RU"/>
              </w:rPr>
              <w:t>Показатель</w:t>
            </w:r>
          </w:p>
        </w:tc>
        <w:tc>
          <w:tcPr>
            <w:tcW w:w="6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AE0" w:rsidRPr="001F42CA" w:rsidRDefault="00146AE0" w:rsidP="001F42CA">
            <w:pPr>
              <w:spacing w:after="0" w:line="240" w:lineRule="auto"/>
              <w:ind w:firstLine="0"/>
              <w:jc w:val="center"/>
              <w:rPr>
                <w:rFonts w:eastAsia="Times New Roman"/>
                <w:b/>
                <w:color w:val="000000"/>
                <w:sz w:val="20"/>
                <w:szCs w:val="20"/>
                <w:lang w:eastAsia="ru-RU"/>
              </w:rPr>
            </w:pPr>
            <w:r w:rsidRPr="001F42CA">
              <w:rPr>
                <w:rFonts w:eastAsia="Times New Roman"/>
                <w:b/>
                <w:color w:val="000000"/>
                <w:sz w:val="20"/>
                <w:szCs w:val="20"/>
                <w:lang w:eastAsia="ru-RU"/>
              </w:rPr>
              <w:t>Ед. изм.</w:t>
            </w:r>
          </w:p>
        </w:tc>
        <w:tc>
          <w:tcPr>
            <w:tcW w:w="666" w:type="pct"/>
            <w:tcBorders>
              <w:top w:val="single" w:sz="4" w:space="0" w:color="auto"/>
              <w:left w:val="nil"/>
              <w:bottom w:val="single" w:sz="4" w:space="0" w:color="auto"/>
              <w:right w:val="single" w:sz="4" w:space="0" w:color="auto"/>
            </w:tcBorders>
            <w:vAlign w:val="center"/>
          </w:tcPr>
          <w:p w:rsidR="00146AE0" w:rsidRPr="001F42CA" w:rsidRDefault="00AD361A" w:rsidP="001F42CA">
            <w:pPr>
              <w:spacing w:after="0" w:line="240" w:lineRule="auto"/>
              <w:ind w:firstLine="0"/>
              <w:jc w:val="center"/>
              <w:rPr>
                <w:rFonts w:eastAsia="Times New Roman"/>
                <w:b/>
                <w:color w:val="000000"/>
                <w:sz w:val="20"/>
                <w:szCs w:val="20"/>
                <w:lang w:eastAsia="ru-RU"/>
              </w:rPr>
            </w:pPr>
            <w:r>
              <w:rPr>
                <w:rFonts w:eastAsia="Times New Roman"/>
                <w:b/>
                <w:color w:val="000000"/>
                <w:sz w:val="20"/>
                <w:szCs w:val="20"/>
                <w:lang w:eastAsia="ru-RU"/>
              </w:rPr>
              <w:t>2018</w:t>
            </w:r>
          </w:p>
        </w:tc>
      </w:tr>
      <w:tr w:rsidR="001F42CA" w:rsidRPr="001F42CA" w:rsidTr="001F42CA">
        <w:trPr>
          <w:trHeight w:val="130"/>
        </w:trPr>
        <w:tc>
          <w:tcPr>
            <w:tcW w:w="3666" w:type="pct"/>
            <w:tcBorders>
              <w:top w:val="nil"/>
              <w:left w:val="single" w:sz="4" w:space="0" w:color="auto"/>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left"/>
              <w:rPr>
                <w:rFonts w:eastAsia="Times New Roman"/>
                <w:color w:val="000000"/>
                <w:sz w:val="20"/>
                <w:szCs w:val="20"/>
                <w:lang w:eastAsia="ru-RU"/>
              </w:rPr>
            </w:pPr>
            <w:r w:rsidRPr="001F42CA">
              <w:rPr>
                <w:rFonts w:eastAsia="Times New Roman"/>
                <w:color w:val="000000"/>
                <w:sz w:val="20"/>
                <w:szCs w:val="20"/>
                <w:lang w:eastAsia="ru-RU"/>
              </w:rPr>
              <w:t>количество проживающих человек</w:t>
            </w:r>
          </w:p>
        </w:tc>
        <w:tc>
          <w:tcPr>
            <w:tcW w:w="668" w:type="pct"/>
            <w:tcBorders>
              <w:top w:val="nil"/>
              <w:left w:val="nil"/>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center"/>
              <w:rPr>
                <w:rFonts w:eastAsia="Times New Roman"/>
                <w:color w:val="000000"/>
                <w:sz w:val="20"/>
                <w:szCs w:val="20"/>
                <w:lang w:eastAsia="ru-RU"/>
              </w:rPr>
            </w:pPr>
            <w:r w:rsidRPr="001F42CA">
              <w:rPr>
                <w:rFonts w:eastAsia="Times New Roman"/>
                <w:color w:val="000000"/>
                <w:sz w:val="20"/>
                <w:szCs w:val="20"/>
                <w:lang w:eastAsia="ru-RU"/>
              </w:rPr>
              <w:t>чел.</w:t>
            </w:r>
          </w:p>
        </w:tc>
        <w:tc>
          <w:tcPr>
            <w:tcW w:w="666" w:type="pct"/>
            <w:tcBorders>
              <w:top w:val="single" w:sz="4" w:space="0" w:color="auto"/>
              <w:left w:val="nil"/>
              <w:bottom w:val="single" w:sz="4" w:space="0" w:color="auto"/>
              <w:right w:val="single" w:sz="4" w:space="0" w:color="auto"/>
            </w:tcBorders>
          </w:tcPr>
          <w:p w:rsidR="001F42CA" w:rsidRPr="001F42CA" w:rsidRDefault="003C1B05" w:rsidP="001F42CA">
            <w:pPr>
              <w:spacing w:after="0" w:line="240" w:lineRule="auto"/>
              <w:ind w:firstLine="0"/>
              <w:jc w:val="center"/>
              <w:rPr>
                <w:sz w:val="20"/>
                <w:szCs w:val="20"/>
              </w:rPr>
            </w:pPr>
            <w:r>
              <w:rPr>
                <w:sz w:val="20"/>
                <w:szCs w:val="20"/>
              </w:rPr>
              <w:t>1824</w:t>
            </w:r>
          </w:p>
        </w:tc>
      </w:tr>
      <w:tr w:rsidR="001F42CA" w:rsidRPr="001F42CA" w:rsidTr="001F42CA">
        <w:trPr>
          <w:trHeight w:val="175"/>
        </w:trPr>
        <w:tc>
          <w:tcPr>
            <w:tcW w:w="3666" w:type="pct"/>
            <w:tcBorders>
              <w:top w:val="nil"/>
              <w:left w:val="single" w:sz="4" w:space="0" w:color="auto"/>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left"/>
              <w:rPr>
                <w:rFonts w:eastAsia="Times New Roman"/>
                <w:color w:val="000000"/>
                <w:sz w:val="20"/>
                <w:szCs w:val="20"/>
                <w:lang w:eastAsia="ru-RU"/>
              </w:rPr>
            </w:pPr>
            <w:r w:rsidRPr="001F42CA">
              <w:rPr>
                <w:rFonts w:eastAsia="Times New Roman"/>
                <w:color w:val="000000"/>
                <w:sz w:val="20"/>
                <w:szCs w:val="20"/>
                <w:lang w:eastAsia="ru-RU"/>
              </w:rPr>
              <w:t>общее количество реализованной воды населению</w:t>
            </w:r>
          </w:p>
        </w:tc>
        <w:tc>
          <w:tcPr>
            <w:tcW w:w="668" w:type="pct"/>
            <w:tcBorders>
              <w:top w:val="nil"/>
              <w:left w:val="nil"/>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center"/>
              <w:rPr>
                <w:rFonts w:eastAsia="Times New Roman"/>
                <w:color w:val="000000"/>
                <w:sz w:val="20"/>
                <w:szCs w:val="20"/>
                <w:lang w:eastAsia="ru-RU"/>
              </w:rPr>
            </w:pPr>
            <w:r w:rsidRPr="001F42CA">
              <w:rPr>
                <w:rFonts w:eastAsia="Times New Roman"/>
                <w:color w:val="000000"/>
                <w:sz w:val="20"/>
                <w:szCs w:val="20"/>
                <w:lang w:eastAsia="ru-RU"/>
              </w:rPr>
              <w:t>тыс. м</w:t>
            </w:r>
            <w:r w:rsidRPr="001F42CA">
              <w:rPr>
                <w:rFonts w:eastAsia="Times New Roman"/>
                <w:color w:val="000000"/>
                <w:sz w:val="20"/>
                <w:szCs w:val="20"/>
                <w:vertAlign w:val="superscript"/>
                <w:lang w:eastAsia="ru-RU"/>
              </w:rPr>
              <w:t>3</w:t>
            </w:r>
          </w:p>
        </w:tc>
        <w:tc>
          <w:tcPr>
            <w:tcW w:w="666" w:type="pct"/>
            <w:tcBorders>
              <w:top w:val="nil"/>
              <w:left w:val="nil"/>
              <w:bottom w:val="single" w:sz="4" w:space="0" w:color="auto"/>
              <w:right w:val="single" w:sz="4" w:space="0" w:color="auto"/>
            </w:tcBorders>
          </w:tcPr>
          <w:p w:rsidR="001F42CA" w:rsidRPr="001F42CA" w:rsidRDefault="003C1B05" w:rsidP="001F42CA">
            <w:pPr>
              <w:spacing w:after="0" w:line="240" w:lineRule="auto"/>
              <w:ind w:firstLine="0"/>
              <w:jc w:val="center"/>
              <w:rPr>
                <w:sz w:val="20"/>
                <w:szCs w:val="20"/>
              </w:rPr>
            </w:pPr>
            <w:r>
              <w:rPr>
                <w:sz w:val="20"/>
                <w:szCs w:val="20"/>
              </w:rPr>
              <w:t>339,45</w:t>
            </w:r>
          </w:p>
        </w:tc>
      </w:tr>
      <w:tr w:rsidR="001F42CA" w:rsidRPr="001F42CA" w:rsidTr="001F42CA">
        <w:trPr>
          <w:trHeight w:val="85"/>
        </w:trPr>
        <w:tc>
          <w:tcPr>
            <w:tcW w:w="3666" w:type="pct"/>
            <w:vMerge w:val="restart"/>
            <w:tcBorders>
              <w:top w:val="nil"/>
              <w:left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left"/>
              <w:rPr>
                <w:rFonts w:eastAsia="Times New Roman"/>
                <w:color w:val="000000"/>
                <w:sz w:val="20"/>
                <w:szCs w:val="20"/>
                <w:lang w:eastAsia="ru-RU"/>
              </w:rPr>
            </w:pPr>
            <w:r w:rsidRPr="001F42CA">
              <w:rPr>
                <w:rFonts w:eastAsia="Times New Roman"/>
                <w:color w:val="000000"/>
                <w:sz w:val="20"/>
                <w:szCs w:val="20"/>
                <w:lang w:eastAsia="ru-RU"/>
              </w:rPr>
              <w:t>удельное водопотребление холодной воды на 1 человека</w:t>
            </w:r>
          </w:p>
        </w:tc>
        <w:tc>
          <w:tcPr>
            <w:tcW w:w="668" w:type="pct"/>
            <w:tcBorders>
              <w:top w:val="nil"/>
              <w:left w:val="nil"/>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center"/>
              <w:rPr>
                <w:rFonts w:eastAsia="Times New Roman"/>
                <w:color w:val="000000"/>
                <w:sz w:val="20"/>
                <w:szCs w:val="20"/>
                <w:lang w:eastAsia="ru-RU"/>
              </w:rPr>
            </w:pPr>
            <w:r w:rsidRPr="001F42CA">
              <w:rPr>
                <w:rFonts w:eastAsia="Times New Roman"/>
                <w:color w:val="000000"/>
                <w:sz w:val="20"/>
                <w:szCs w:val="20"/>
                <w:lang w:eastAsia="ru-RU"/>
              </w:rPr>
              <w:t>л./</w:t>
            </w:r>
            <w:proofErr w:type="spellStart"/>
            <w:r w:rsidRPr="001F42CA">
              <w:rPr>
                <w:rFonts w:eastAsia="Times New Roman"/>
                <w:color w:val="000000"/>
                <w:sz w:val="20"/>
                <w:szCs w:val="20"/>
                <w:lang w:eastAsia="ru-RU"/>
              </w:rPr>
              <w:t>сут</w:t>
            </w:r>
            <w:proofErr w:type="spellEnd"/>
          </w:p>
        </w:tc>
        <w:tc>
          <w:tcPr>
            <w:tcW w:w="666" w:type="pct"/>
            <w:tcBorders>
              <w:top w:val="nil"/>
              <w:left w:val="nil"/>
              <w:bottom w:val="single" w:sz="4" w:space="0" w:color="auto"/>
              <w:right w:val="single" w:sz="4" w:space="0" w:color="auto"/>
            </w:tcBorders>
          </w:tcPr>
          <w:p w:rsidR="001F42CA" w:rsidRPr="001F42CA" w:rsidRDefault="003C1B05" w:rsidP="001F42CA">
            <w:pPr>
              <w:spacing w:after="0" w:line="240" w:lineRule="auto"/>
              <w:ind w:firstLine="0"/>
              <w:jc w:val="center"/>
              <w:rPr>
                <w:sz w:val="20"/>
                <w:szCs w:val="20"/>
              </w:rPr>
            </w:pPr>
            <w:r>
              <w:rPr>
                <w:sz w:val="20"/>
                <w:szCs w:val="20"/>
              </w:rPr>
              <w:t>6,27</w:t>
            </w:r>
          </w:p>
        </w:tc>
      </w:tr>
      <w:tr w:rsidR="001F42CA" w:rsidRPr="001F42CA" w:rsidTr="001F42CA">
        <w:trPr>
          <w:trHeight w:val="112"/>
        </w:trPr>
        <w:tc>
          <w:tcPr>
            <w:tcW w:w="3666" w:type="pct"/>
            <w:vMerge/>
            <w:tcBorders>
              <w:left w:val="single" w:sz="4" w:space="0" w:color="auto"/>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center"/>
              <w:rPr>
                <w:rFonts w:eastAsia="Times New Roman"/>
                <w:color w:val="000000"/>
                <w:sz w:val="20"/>
                <w:szCs w:val="20"/>
                <w:lang w:eastAsia="ru-RU"/>
              </w:rPr>
            </w:pPr>
          </w:p>
        </w:tc>
        <w:tc>
          <w:tcPr>
            <w:tcW w:w="668" w:type="pct"/>
            <w:tcBorders>
              <w:top w:val="nil"/>
              <w:left w:val="nil"/>
              <w:bottom w:val="single" w:sz="4" w:space="0" w:color="auto"/>
              <w:right w:val="single" w:sz="4" w:space="0" w:color="auto"/>
            </w:tcBorders>
            <w:shd w:val="clear" w:color="auto" w:fill="auto"/>
            <w:noWrap/>
            <w:vAlign w:val="center"/>
            <w:hideMark/>
          </w:tcPr>
          <w:p w:rsidR="001F42CA" w:rsidRPr="001F42CA" w:rsidRDefault="001F42CA" w:rsidP="001F42CA">
            <w:pPr>
              <w:spacing w:after="0" w:line="240" w:lineRule="auto"/>
              <w:ind w:firstLine="0"/>
              <w:jc w:val="center"/>
              <w:rPr>
                <w:rFonts w:eastAsia="Times New Roman"/>
                <w:color w:val="000000"/>
                <w:sz w:val="20"/>
                <w:szCs w:val="20"/>
                <w:lang w:eastAsia="ru-RU"/>
              </w:rPr>
            </w:pPr>
            <w:r w:rsidRPr="001F42CA">
              <w:rPr>
                <w:rFonts w:eastAsia="Times New Roman"/>
                <w:color w:val="000000"/>
                <w:sz w:val="20"/>
                <w:szCs w:val="20"/>
                <w:lang w:eastAsia="ru-RU"/>
              </w:rPr>
              <w:t>м</w:t>
            </w:r>
            <w:r w:rsidRPr="001F42CA">
              <w:rPr>
                <w:rFonts w:eastAsia="Times New Roman"/>
                <w:color w:val="000000"/>
                <w:sz w:val="20"/>
                <w:szCs w:val="20"/>
                <w:vertAlign w:val="superscript"/>
                <w:lang w:eastAsia="ru-RU"/>
              </w:rPr>
              <w:t>3</w:t>
            </w:r>
            <w:r w:rsidRPr="001F42CA">
              <w:rPr>
                <w:rFonts w:eastAsia="Times New Roman"/>
                <w:color w:val="000000"/>
                <w:sz w:val="20"/>
                <w:szCs w:val="20"/>
                <w:lang w:eastAsia="ru-RU"/>
              </w:rPr>
              <w:t>/</w:t>
            </w:r>
            <w:proofErr w:type="spellStart"/>
            <w:r w:rsidRPr="001F42CA">
              <w:rPr>
                <w:rFonts w:eastAsia="Times New Roman"/>
                <w:color w:val="000000"/>
                <w:sz w:val="20"/>
                <w:szCs w:val="20"/>
                <w:lang w:eastAsia="ru-RU"/>
              </w:rPr>
              <w:t>мес</w:t>
            </w:r>
            <w:proofErr w:type="spellEnd"/>
          </w:p>
        </w:tc>
        <w:tc>
          <w:tcPr>
            <w:tcW w:w="666" w:type="pct"/>
            <w:tcBorders>
              <w:top w:val="nil"/>
              <w:left w:val="nil"/>
              <w:bottom w:val="single" w:sz="4" w:space="0" w:color="auto"/>
              <w:right w:val="single" w:sz="4" w:space="0" w:color="auto"/>
            </w:tcBorders>
          </w:tcPr>
          <w:p w:rsidR="001F42CA" w:rsidRPr="001F42CA" w:rsidRDefault="003C1B05" w:rsidP="001F42CA">
            <w:pPr>
              <w:spacing w:after="0" w:line="240" w:lineRule="auto"/>
              <w:ind w:firstLine="0"/>
              <w:jc w:val="center"/>
              <w:rPr>
                <w:sz w:val="20"/>
                <w:szCs w:val="20"/>
              </w:rPr>
            </w:pPr>
            <w:r>
              <w:rPr>
                <w:sz w:val="20"/>
                <w:szCs w:val="20"/>
              </w:rPr>
              <w:t>28,3</w:t>
            </w:r>
          </w:p>
        </w:tc>
      </w:tr>
    </w:tbl>
    <w:p w:rsidR="00280620" w:rsidRPr="003558E9" w:rsidRDefault="00394791" w:rsidP="00455A8A">
      <w:pPr>
        <w:spacing w:before="120" w:after="120"/>
      </w:pPr>
      <w:r w:rsidRPr="00394791">
        <w:rPr>
          <w:bCs/>
          <w:szCs w:val="26"/>
        </w:rPr>
        <w:t>Как видно в</w:t>
      </w:r>
      <w:r w:rsidR="00DD49E9" w:rsidRPr="00394791">
        <w:rPr>
          <w:bCs/>
          <w:szCs w:val="26"/>
        </w:rPr>
        <w:t>еличины</w:t>
      </w:r>
      <w:r w:rsidR="00DD49E9" w:rsidRPr="003558E9">
        <w:rPr>
          <w:bCs/>
          <w:szCs w:val="26"/>
        </w:rPr>
        <w:t xml:space="preserve"> у</w:t>
      </w:r>
      <w:r w:rsidR="005D5726" w:rsidRPr="003558E9">
        <w:rPr>
          <w:bCs/>
          <w:szCs w:val="26"/>
        </w:rPr>
        <w:t>дельно</w:t>
      </w:r>
      <w:r w:rsidR="00DD49E9" w:rsidRPr="003558E9">
        <w:rPr>
          <w:bCs/>
          <w:szCs w:val="26"/>
        </w:rPr>
        <w:t>го</w:t>
      </w:r>
      <w:r w:rsidR="005D5726" w:rsidRPr="003558E9">
        <w:rPr>
          <w:bCs/>
          <w:szCs w:val="26"/>
        </w:rPr>
        <w:t xml:space="preserve"> водопотреблени</w:t>
      </w:r>
      <w:r w:rsidR="00DD49E9" w:rsidRPr="003558E9">
        <w:rPr>
          <w:bCs/>
          <w:szCs w:val="26"/>
        </w:rPr>
        <w:t>я</w:t>
      </w:r>
      <w:r w:rsidR="00166D4E" w:rsidRPr="003558E9">
        <w:rPr>
          <w:bCs/>
          <w:szCs w:val="26"/>
        </w:rPr>
        <w:t xml:space="preserve"> лежат </w:t>
      </w:r>
      <w:r>
        <w:rPr>
          <w:bCs/>
          <w:szCs w:val="26"/>
        </w:rPr>
        <w:t>за</w:t>
      </w:r>
      <w:r w:rsidR="00166D4E" w:rsidRPr="003558E9">
        <w:rPr>
          <w:bCs/>
          <w:szCs w:val="26"/>
        </w:rPr>
        <w:t xml:space="preserve"> предел</w:t>
      </w:r>
      <w:r>
        <w:rPr>
          <w:bCs/>
          <w:szCs w:val="26"/>
        </w:rPr>
        <w:t>ами</w:t>
      </w:r>
      <w:r w:rsidR="00166D4E" w:rsidRPr="003558E9">
        <w:rPr>
          <w:bCs/>
          <w:szCs w:val="26"/>
        </w:rPr>
        <w:t xml:space="preserve"> существующих норм. </w:t>
      </w:r>
      <w:r>
        <w:rPr>
          <w:bCs/>
          <w:szCs w:val="26"/>
        </w:rPr>
        <w:t>Это мо</w:t>
      </w:r>
      <w:r w:rsidR="004F6E5F">
        <w:rPr>
          <w:bCs/>
          <w:szCs w:val="26"/>
        </w:rPr>
        <w:t xml:space="preserve">жет быть обусловлено высокими объемами неучтенных расходов и утечек, вследствие высокого износа водопроводных сетей. </w:t>
      </w:r>
      <w:r w:rsidR="00DD49E9" w:rsidRPr="003558E9">
        <w:t>В период с 201</w:t>
      </w:r>
      <w:r w:rsidR="001F42CA">
        <w:t>8</w:t>
      </w:r>
      <w:r w:rsidR="00DD49E9" w:rsidRPr="003558E9">
        <w:t xml:space="preserve"> по </w:t>
      </w:r>
      <w:r w:rsidR="00EF39D1">
        <w:t>2025</w:t>
      </w:r>
      <w:r w:rsidR="00280620" w:rsidRPr="003558E9">
        <w:t xml:space="preserve"> год ожидается тенденци</w:t>
      </w:r>
      <w:r w:rsidR="00B0749B" w:rsidRPr="003558E9">
        <w:t>я</w:t>
      </w:r>
      <w:r w:rsidR="00280620" w:rsidRPr="003558E9">
        <w:t xml:space="preserve"> к увеличению удельного водопотребления жителями </w:t>
      </w:r>
      <w:r w:rsidR="00CC02F9">
        <w:t>Гарнизонного сельского поселения</w:t>
      </w:r>
      <w:r w:rsidR="00DD49E9" w:rsidRPr="003558E9">
        <w:t xml:space="preserve">, </w:t>
      </w:r>
      <w:r w:rsidR="007E5A9D" w:rsidRPr="003558E9">
        <w:t>связанная</w:t>
      </w:r>
      <w:r w:rsidR="00DD49E9" w:rsidRPr="003558E9">
        <w:t xml:space="preserve"> с улучшением жилищных условий, </w:t>
      </w:r>
      <w:r w:rsidR="00133FDE">
        <w:t>вводом нового жилищного фонда</w:t>
      </w:r>
      <w:r w:rsidR="00B0749B" w:rsidRPr="003558E9">
        <w:t>.</w:t>
      </w:r>
    </w:p>
    <w:p w:rsidR="00037CE7" w:rsidRDefault="00AC14AB" w:rsidP="00C138CF">
      <w:pPr>
        <w:spacing w:after="0"/>
        <w:rPr>
          <w:szCs w:val="24"/>
        </w:rPr>
      </w:pPr>
      <w:r w:rsidRPr="00480370">
        <w:rPr>
          <w:szCs w:val="24"/>
        </w:rPr>
        <w:t>Удельное</w:t>
      </w:r>
      <w:r w:rsidRPr="00AC14AB">
        <w:rPr>
          <w:szCs w:val="24"/>
        </w:rPr>
        <w:t xml:space="preserve"> среднесуточное водопотребление населенных пунктов и комплексов отдыха прин</w:t>
      </w:r>
      <w:r w:rsidR="00480370">
        <w:rPr>
          <w:szCs w:val="24"/>
        </w:rPr>
        <w:t>имается</w:t>
      </w:r>
      <w:r w:rsidRPr="00AC14AB">
        <w:rPr>
          <w:szCs w:val="24"/>
        </w:rPr>
        <w:t xml:space="preserve"> в соответствии с СНиП 2.04.03-85, ВСН 23-75, нормативов государственных социальных стандартов и приведен</w:t>
      </w:r>
      <w:r>
        <w:rPr>
          <w:szCs w:val="24"/>
        </w:rPr>
        <w:t xml:space="preserve">о в таблице </w:t>
      </w:r>
      <w:r w:rsidR="00BD2213">
        <w:rPr>
          <w:szCs w:val="24"/>
        </w:rPr>
        <w:t>5</w:t>
      </w:r>
      <w:r>
        <w:rPr>
          <w:szCs w:val="24"/>
        </w:rPr>
        <w:t>.</w:t>
      </w:r>
      <w:r w:rsidR="00BD2213">
        <w:rPr>
          <w:szCs w:val="24"/>
        </w:rPr>
        <w:t>5</w:t>
      </w:r>
      <w:r>
        <w:rPr>
          <w:szCs w:val="24"/>
        </w:rPr>
        <w:t>.</w:t>
      </w:r>
    </w:p>
    <w:p w:rsidR="00AC14AB" w:rsidRDefault="00AC14AB" w:rsidP="003C1B05">
      <w:pPr>
        <w:spacing w:after="0" w:line="240" w:lineRule="auto"/>
        <w:ind w:firstLine="0"/>
        <w:jc w:val="right"/>
        <w:rPr>
          <w:szCs w:val="24"/>
        </w:rPr>
      </w:pPr>
      <w:r>
        <w:rPr>
          <w:szCs w:val="24"/>
        </w:rPr>
        <w:t xml:space="preserve">Таблица </w:t>
      </w:r>
      <w:r w:rsidR="00BD2213">
        <w:rPr>
          <w:szCs w:val="24"/>
        </w:rPr>
        <w:t>5</w:t>
      </w:r>
      <w:r>
        <w:rPr>
          <w:szCs w:val="24"/>
        </w:rPr>
        <w:t>.</w:t>
      </w:r>
      <w:r w:rsidR="00BD2213">
        <w:rPr>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3"/>
        <w:gridCol w:w="1982"/>
        <w:gridCol w:w="2376"/>
      </w:tblGrid>
      <w:tr w:rsidR="00AC14AB" w:rsidRPr="00AC14AB" w:rsidTr="00292740">
        <w:tc>
          <w:tcPr>
            <w:tcW w:w="2909" w:type="pct"/>
            <w:vAlign w:val="center"/>
          </w:tcPr>
          <w:p w:rsidR="00AC14AB" w:rsidRPr="00AC14AB" w:rsidRDefault="00AC14AB" w:rsidP="00292740">
            <w:pPr>
              <w:pStyle w:val="32"/>
              <w:spacing w:line="240" w:lineRule="auto"/>
              <w:ind w:firstLine="0"/>
              <w:jc w:val="center"/>
              <w:rPr>
                <w:b/>
                <w:sz w:val="20"/>
              </w:rPr>
            </w:pPr>
            <w:proofErr w:type="spellStart"/>
            <w:r w:rsidRPr="00AC14AB">
              <w:rPr>
                <w:b/>
                <w:sz w:val="20"/>
              </w:rPr>
              <w:t>Водопотребители</w:t>
            </w:r>
            <w:proofErr w:type="spellEnd"/>
          </w:p>
        </w:tc>
        <w:tc>
          <w:tcPr>
            <w:tcW w:w="951" w:type="pct"/>
          </w:tcPr>
          <w:p w:rsidR="00AC14AB" w:rsidRPr="00AC14AB" w:rsidRDefault="00AC14AB" w:rsidP="00AC14AB">
            <w:pPr>
              <w:pStyle w:val="32"/>
              <w:spacing w:line="240" w:lineRule="auto"/>
              <w:ind w:firstLine="0"/>
              <w:jc w:val="center"/>
              <w:rPr>
                <w:b/>
                <w:sz w:val="20"/>
              </w:rPr>
            </w:pPr>
            <w:r w:rsidRPr="00AC14AB">
              <w:rPr>
                <w:b/>
                <w:sz w:val="20"/>
              </w:rPr>
              <w:t>Единица измерения</w:t>
            </w:r>
          </w:p>
        </w:tc>
        <w:tc>
          <w:tcPr>
            <w:tcW w:w="1140" w:type="pct"/>
          </w:tcPr>
          <w:p w:rsidR="00AC14AB" w:rsidRPr="00AC14AB" w:rsidRDefault="00AC14AB" w:rsidP="00AC14AB">
            <w:pPr>
              <w:pStyle w:val="32"/>
              <w:spacing w:line="240" w:lineRule="auto"/>
              <w:ind w:firstLine="0"/>
              <w:jc w:val="center"/>
              <w:rPr>
                <w:b/>
                <w:sz w:val="20"/>
              </w:rPr>
            </w:pPr>
            <w:r w:rsidRPr="00AC14AB">
              <w:rPr>
                <w:b/>
                <w:sz w:val="20"/>
              </w:rPr>
              <w:t>Удельное водопотребление</w:t>
            </w:r>
          </w:p>
        </w:tc>
      </w:tr>
      <w:tr w:rsidR="00AC14AB" w:rsidRPr="00AC14AB" w:rsidTr="00292740">
        <w:tc>
          <w:tcPr>
            <w:tcW w:w="2909" w:type="pct"/>
            <w:vAlign w:val="center"/>
          </w:tcPr>
          <w:p w:rsidR="00AC14AB" w:rsidRPr="00AC14AB" w:rsidRDefault="00AC14AB" w:rsidP="00292740">
            <w:pPr>
              <w:pStyle w:val="32"/>
              <w:spacing w:line="240" w:lineRule="auto"/>
              <w:ind w:firstLine="0"/>
              <w:rPr>
                <w:sz w:val="20"/>
              </w:rPr>
            </w:pPr>
            <w:r w:rsidRPr="00AC14AB">
              <w:rPr>
                <w:sz w:val="20"/>
              </w:rPr>
              <w:t>Рабочие поселки</w:t>
            </w:r>
          </w:p>
        </w:tc>
        <w:tc>
          <w:tcPr>
            <w:tcW w:w="951" w:type="pct"/>
            <w:vAlign w:val="center"/>
          </w:tcPr>
          <w:p w:rsidR="00AC14AB" w:rsidRPr="00AC14AB" w:rsidRDefault="00AC14AB" w:rsidP="00292740">
            <w:pPr>
              <w:pStyle w:val="32"/>
              <w:spacing w:line="240" w:lineRule="auto"/>
              <w:ind w:firstLine="0"/>
              <w:jc w:val="center"/>
              <w:rPr>
                <w:sz w:val="20"/>
              </w:rPr>
            </w:pPr>
            <w:r w:rsidRPr="00AC14AB">
              <w:rPr>
                <w:sz w:val="20"/>
              </w:rPr>
              <w:t>л/</w:t>
            </w:r>
            <w:proofErr w:type="spellStart"/>
            <w:r w:rsidRPr="00AC14AB">
              <w:rPr>
                <w:sz w:val="20"/>
              </w:rPr>
              <w:t>сут</w:t>
            </w:r>
            <w:proofErr w:type="spellEnd"/>
            <w:r w:rsidRPr="00AC14AB">
              <w:rPr>
                <w:sz w:val="20"/>
              </w:rPr>
              <w:t>. на 1 человека</w:t>
            </w:r>
          </w:p>
        </w:tc>
        <w:tc>
          <w:tcPr>
            <w:tcW w:w="1140" w:type="pct"/>
            <w:vAlign w:val="center"/>
          </w:tcPr>
          <w:p w:rsidR="00AC14AB" w:rsidRPr="00E328F0" w:rsidRDefault="00AC14AB" w:rsidP="00AC14AB">
            <w:pPr>
              <w:pStyle w:val="32"/>
              <w:spacing w:line="240" w:lineRule="auto"/>
              <w:ind w:firstLine="0"/>
              <w:jc w:val="center"/>
              <w:rPr>
                <w:sz w:val="20"/>
                <w:u w:val="single"/>
              </w:rPr>
            </w:pPr>
            <w:r w:rsidRPr="00E328F0">
              <w:rPr>
                <w:sz w:val="20"/>
                <w:u w:val="single"/>
              </w:rPr>
              <w:t>280</w:t>
            </w:r>
            <w:r w:rsidR="00E328F0" w:rsidRPr="00E328F0">
              <w:rPr>
                <w:sz w:val="20"/>
                <w:u w:val="single"/>
              </w:rPr>
              <w:t>**</w:t>
            </w:r>
          </w:p>
          <w:p w:rsidR="00E328F0" w:rsidRPr="00AC14AB" w:rsidRDefault="00E328F0" w:rsidP="00AC14AB">
            <w:pPr>
              <w:pStyle w:val="32"/>
              <w:spacing w:line="240" w:lineRule="auto"/>
              <w:ind w:firstLine="0"/>
              <w:jc w:val="center"/>
              <w:rPr>
                <w:sz w:val="20"/>
              </w:rPr>
            </w:pPr>
            <w:r>
              <w:rPr>
                <w:sz w:val="20"/>
              </w:rPr>
              <w:t>225</w:t>
            </w: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 xml:space="preserve">Поселения </w:t>
            </w:r>
            <w:r w:rsidRPr="00AC14AB">
              <w:rPr>
                <w:sz w:val="20"/>
                <w:lang w:val="en-US"/>
              </w:rPr>
              <w:t>I</w:t>
            </w:r>
            <w:r w:rsidRPr="00AC14AB">
              <w:rPr>
                <w:sz w:val="20"/>
              </w:rPr>
              <w:t xml:space="preserve"> и </w:t>
            </w:r>
            <w:r w:rsidRPr="00AC14AB">
              <w:rPr>
                <w:sz w:val="20"/>
                <w:lang w:val="en-US"/>
              </w:rPr>
              <w:t>II</w:t>
            </w:r>
            <w:r w:rsidRPr="00AC14AB">
              <w:rPr>
                <w:sz w:val="20"/>
              </w:rPr>
              <w:t xml:space="preserve"> типов</w:t>
            </w:r>
          </w:p>
        </w:tc>
        <w:tc>
          <w:tcPr>
            <w:tcW w:w="951" w:type="pct"/>
            <w:vAlign w:val="center"/>
          </w:tcPr>
          <w:p w:rsidR="00292740" w:rsidRPr="00AC14AB" w:rsidRDefault="00292740" w:rsidP="00BF10DE">
            <w:pPr>
              <w:pStyle w:val="32"/>
              <w:spacing w:line="240" w:lineRule="auto"/>
              <w:ind w:firstLine="0"/>
              <w:jc w:val="center"/>
              <w:rPr>
                <w:sz w:val="20"/>
              </w:rPr>
            </w:pPr>
            <w:r w:rsidRPr="00AC14AB">
              <w:rPr>
                <w:sz w:val="20"/>
              </w:rPr>
              <w:t>л/</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250</w:t>
            </w:r>
          </w:p>
          <w:p w:rsidR="00E328F0" w:rsidRPr="00AC14AB" w:rsidRDefault="00E328F0" w:rsidP="00AC14AB">
            <w:pPr>
              <w:pStyle w:val="32"/>
              <w:spacing w:line="240" w:lineRule="auto"/>
              <w:ind w:firstLine="0"/>
              <w:jc w:val="center"/>
              <w:rPr>
                <w:sz w:val="20"/>
              </w:rPr>
            </w:pPr>
            <w:r>
              <w:rPr>
                <w:sz w:val="20"/>
              </w:rPr>
              <w:t>200</w:t>
            </w: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 xml:space="preserve">Поселения </w:t>
            </w:r>
            <w:r w:rsidRPr="00AC14AB">
              <w:rPr>
                <w:sz w:val="20"/>
                <w:lang w:val="en-US"/>
              </w:rPr>
              <w:t>III</w:t>
            </w:r>
            <w:r w:rsidRPr="00AC14AB">
              <w:rPr>
                <w:sz w:val="20"/>
              </w:rPr>
              <w:t xml:space="preserve"> типа</w:t>
            </w:r>
          </w:p>
        </w:tc>
        <w:tc>
          <w:tcPr>
            <w:tcW w:w="951" w:type="pct"/>
            <w:vAlign w:val="center"/>
          </w:tcPr>
          <w:p w:rsidR="00292740" w:rsidRPr="00AC14AB" w:rsidRDefault="00292740" w:rsidP="00BF10DE">
            <w:pPr>
              <w:pStyle w:val="32"/>
              <w:spacing w:line="240" w:lineRule="auto"/>
              <w:ind w:firstLine="0"/>
              <w:jc w:val="center"/>
              <w:rPr>
                <w:sz w:val="20"/>
              </w:rPr>
            </w:pPr>
            <w:r w:rsidRPr="00AC14AB">
              <w:rPr>
                <w:sz w:val="20"/>
              </w:rPr>
              <w:t>л/</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200</w:t>
            </w:r>
          </w:p>
          <w:p w:rsidR="00E328F0" w:rsidRPr="00AC14AB" w:rsidRDefault="00E328F0" w:rsidP="00AC14AB">
            <w:pPr>
              <w:pStyle w:val="32"/>
              <w:spacing w:line="240" w:lineRule="auto"/>
              <w:ind w:firstLine="0"/>
              <w:jc w:val="center"/>
              <w:rPr>
                <w:sz w:val="20"/>
              </w:rPr>
            </w:pPr>
            <w:r>
              <w:rPr>
                <w:sz w:val="20"/>
              </w:rPr>
              <w:t>120</w:t>
            </w: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Рядовые поселения</w:t>
            </w:r>
          </w:p>
        </w:tc>
        <w:tc>
          <w:tcPr>
            <w:tcW w:w="951" w:type="pct"/>
            <w:vAlign w:val="center"/>
          </w:tcPr>
          <w:p w:rsidR="00292740" w:rsidRPr="00AC14AB" w:rsidRDefault="00292740" w:rsidP="00BF10DE">
            <w:pPr>
              <w:pStyle w:val="32"/>
              <w:spacing w:line="240" w:lineRule="auto"/>
              <w:ind w:firstLine="0"/>
              <w:jc w:val="center"/>
              <w:rPr>
                <w:sz w:val="20"/>
              </w:rPr>
            </w:pPr>
            <w:r w:rsidRPr="00AC14AB">
              <w:rPr>
                <w:sz w:val="20"/>
              </w:rPr>
              <w:t>л/</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100-125</w:t>
            </w:r>
          </w:p>
          <w:p w:rsidR="00E328F0" w:rsidRPr="00AC14AB" w:rsidRDefault="00E328F0" w:rsidP="00AC14AB">
            <w:pPr>
              <w:pStyle w:val="32"/>
              <w:spacing w:line="240" w:lineRule="auto"/>
              <w:ind w:firstLine="0"/>
              <w:jc w:val="center"/>
              <w:rPr>
                <w:sz w:val="20"/>
              </w:rPr>
            </w:pPr>
            <w:r>
              <w:rPr>
                <w:sz w:val="20"/>
              </w:rPr>
              <w:t>25-70</w:t>
            </w:r>
          </w:p>
        </w:tc>
      </w:tr>
      <w:tr w:rsidR="00AC14AB" w:rsidRPr="00AC14AB" w:rsidTr="00292740">
        <w:tc>
          <w:tcPr>
            <w:tcW w:w="2909" w:type="pct"/>
            <w:vAlign w:val="center"/>
          </w:tcPr>
          <w:p w:rsidR="00AC14AB" w:rsidRPr="00AC14AB" w:rsidRDefault="00AC14AB" w:rsidP="00292740">
            <w:pPr>
              <w:pStyle w:val="32"/>
              <w:spacing w:line="240" w:lineRule="auto"/>
              <w:ind w:firstLine="0"/>
              <w:rPr>
                <w:sz w:val="20"/>
              </w:rPr>
            </w:pPr>
            <w:r w:rsidRPr="00AC14AB">
              <w:rPr>
                <w:sz w:val="20"/>
              </w:rPr>
              <w:t>Животноводство</w:t>
            </w:r>
          </w:p>
        </w:tc>
        <w:tc>
          <w:tcPr>
            <w:tcW w:w="951" w:type="pct"/>
            <w:vAlign w:val="center"/>
          </w:tcPr>
          <w:p w:rsidR="00AC14AB" w:rsidRPr="00AC14AB" w:rsidRDefault="00AC14AB" w:rsidP="00292740">
            <w:pPr>
              <w:pStyle w:val="32"/>
              <w:spacing w:line="240" w:lineRule="auto"/>
              <w:ind w:firstLine="0"/>
              <w:jc w:val="center"/>
              <w:rPr>
                <w:sz w:val="20"/>
              </w:rPr>
            </w:pPr>
            <w:r w:rsidRPr="00AC14AB">
              <w:rPr>
                <w:sz w:val="20"/>
              </w:rPr>
              <w:t>л/</w:t>
            </w:r>
            <w:proofErr w:type="spellStart"/>
            <w:r w:rsidRPr="00AC14AB">
              <w:rPr>
                <w:sz w:val="20"/>
              </w:rPr>
              <w:t>сут</w:t>
            </w:r>
            <w:proofErr w:type="spellEnd"/>
            <w:r w:rsidRPr="00AC14AB">
              <w:rPr>
                <w:sz w:val="20"/>
              </w:rPr>
              <w:t>. на 1 животное</w:t>
            </w:r>
          </w:p>
        </w:tc>
        <w:tc>
          <w:tcPr>
            <w:tcW w:w="1140" w:type="pct"/>
            <w:vAlign w:val="center"/>
          </w:tcPr>
          <w:p w:rsidR="00AC14AB" w:rsidRPr="00E328F0" w:rsidRDefault="00AC14AB" w:rsidP="00AC14AB">
            <w:pPr>
              <w:pStyle w:val="32"/>
              <w:spacing w:line="240" w:lineRule="auto"/>
              <w:ind w:firstLine="0"/>
              <w:jc w:val="center"/>
              <w:rPr>
                <w:sz w:val="20"/>
                <w:u w:val="single"/>
              </w:rPr>
            </w:pPr>
            <w:r w:rsidRPr="00E328F0">
              <w:rPr>
                <w:sz w:val="20"/>
                <w:u w:val="single"/>
              </w:rPr>
              <w:t>1-100</w:t>
            </w:r>
          </w:p>
          <w:p w:rsidR="00E328F0" w:rsidRPr="00AC14AB" w:rsidRDefault="00E328F0" w:rsidP="00AC14AB">
            <w:pPr>
              <w:pStyle w:val="32"/>
              <w:spacing w:line="240" w:lineRule="auto"/>
              <w:ind w:firstLine="0"/>
              <w:jc w:val="center"/>
              <w:rPr>
                <w:sz w:val="20"/>
              </w:rPr>
            </w:pPr>
            <w:r>
              <w:rPr>
                <w:sz w:val="20"/>
              </w:rPr>
              <w:t>1-80</w:t>
            </w:r>
          </w:p>
        </w:tc>
      </w:tr>
      <w:tr w:rsidR="00AC14AB" w:rsidRPr="00AC14AB" w:rsidTr="00292740">
        <w:tc>
          <w:tcPr>
            <w:tcW w:w="2909" w:type="pct"/>
            <w:vAlign w:val="center"/>
          </w:tcPr>
          <w:p w:rsidR="00AC14AB" w:rsidRPr="00AC14AB" w:rsidRDefault="00AC14AB" w:rsidP="00292740">
            <w:pPr>
              <w:pStyle w:val="32"/>
              <w:spacing w:line="240" w:lineRule="auto"/>
              <w:ind w:firstLine="0"/>
              <w:rPr>
                <w:sz w:val="20"/>
              </w:rPr>
            </w:pPr>
            <w:r w:rsidRPr="00AC14AB">
              <w:rPr>
                <w:sz w:val="20"/>
              </w:rPr>
              <w:t>Учреждения отдыха:</w:t>
            </w:r>
          </w:p>
        </w:tc>
        <w:tc>
          <w:tcPr>
            <w:tcW w:w="951" w:type="pct"/>
            <w:vAlign w:val="center"/>
          </w:tcPr>
          <w:p w:rsidR="00AC14AB" w:rsidRPr="00AC14AB" w:rsidRDefault="00AC14AB" w:rsidP="00292740">
            <w:pPr>
              <w:pStyle w:val="32"/>
              <w:spacing w:line="240" w:lineRule="auto"/>
              <w:ind w:firstLine="0"/>
              <w:jc w:val="center"/>
              <w:rPr>
                <w:sz w:val="20"/>
              </w:rPr>
            </w:pPr>
          </w:p>
        </w:tc>
        <w:tc>
          <w:tcPr>
            <w:tcW w:w="1140" w:type="pct"/>
            <w:vAlign w:val="center"/>
          </w:tcPr>
          <w:p w:rsidR="00AC14AB" w:rsidRPr="00AC14AB" w:rsidRDefault="00AC14AB" w:rsidP="00AC14AB">
            <w:pPr>
              <w:pStyle w:val="32"/>
              <w:spacing w:line="240" w:lineRule="auto"/>
              <w:ind w:firstLine="0"/>
              <w:jc w:val="center"/>
              <w:rPr>
                <w:sz w:val="20"/>
              </w:rPr>
            </w:pP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 санатории</w:t>
            </w:r>
          </w:p>
        </w:tc>
        <w:tc>
          <w:tcPr>
            <w:tcW w:w="951" w:type="pct"/>
            <w:vAlign w:val="center"/>
          </w:tcPr>
          <w:p w:rsidR="00292740" w:rsidRPr="00AC14AB" w:rsidRDefault="00292740" w:rsidP="00BF10DE">
            <w:pPr>
              <w:pStyle w:val="32"/>
              <w:spacing w:line="240" w:lineRule="auto"/>
              <w:ind w:firstLine="0"/>
              <w:jc w:val="center"/>
              <w:rPr>
                <w:sz w:val="20"/>
              </w:rPr>
            </w:pPr>
            <w:r w:rsidRPr="00AC14AB">
              <w:rPr>
                <w:sz w:val="20"/>
              </w:rPr>
              <w:t>л/</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350</w:t>
            </w:r>
          </w:p>
          <w:p w:rsidR="00E328F0" w:rsidRPr="00AC14AB" w:rsidRDefault="00E328F0" w:rsidP="00AC14AB">
            <w:pPr>
              <w:pStyle w:val="32"/>
              <w:spacing w:line="240" w:lineRule="auto"/>
              <w:ind w:firstLine="0"/>
              <w:jc w:val="center"/>
              <w:rPr>
                <w:sz w:val="20"/>
              </w:rPr>
            </w:pPr>
            <w:r>
              <w:rPr>
                <w:sz w:val="20"/>
              </w:rPr>
              <w:t>280</w:t>
            </w: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 детский отдых</w:t>
            </w:r>
          </w:p>
        </w:tc>
        <w:tc>
          <w:tcPr>
            <w:tcW w:w="951" w:type="pct"/>
            <w:vAlign w:val="center"/>
          </w:tcPr>
          <w:p w:rsidR="00292740" w:rsidRPr="00AC14AB" w:rsidRDefault="00292740" w:rsidP="00BF10DE">
            <w:pPr>
              <w:pStyle w:val="32"/>
              <w:spacing w:line="240" w:lineRule="auto"/>
              <w:ind w:firstLine="0"/>
              <w:jc w:val="center"/>
              <w:rPr>
                <w:sz w:val="20"/>
              </w:rPr>
            </w:pPr>
            <w:r w:rsidRPr="00AC14AB">
              <w:rPr>
                <w:sz w:val="20"/>
              </w:rPr>
              <w:t>л/</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200</w:t>
            </w:r>
          </w:p>
          <w:p w:rsidR="00E328F0" w:rsidRPr="00AC14AB" w:rsidRDefault="00E328F0" w:rsidP="00AC14AB">
            <w:pPr>
              <w:pStyle w:val="32"/>
              <w:spacing w:line="240" w:lineRule="auto"/>
              <w:ind w:firstLine="0"/>
              <w:jc w:val="center"/>
              <w:rPr>
                <w:sz w:val="20"/>
              </w:rPr>
            </w:pPr>
            <w:r>
              <w:rPr>
                <w:sz w:val="20"/>
              </w:rPr>
              <w:t>160</w:t>
            </w:r>
          </w:p>
        </w:tc>
      </w:tr>
      <w:tr w:rsidR="00292740" w:rsidRPr="00AC14AB" w:rsidTr="00292740">
        <w:tc>
          <w:tcPr>
            <w:tcW w:w="2909" w:type="pct"/>
            <w:vAlign w:val="center"/>
          </w:tcPr>
          <w:p w:rsidR="00292740" w:rsidRPr="00AC14AB" w:rsidRDefault="00292740" w:rsidP="00292740">
            <w:pPr>
              <w:pStyle w:val="32"/>
              <w:spacing w:line="240" w:lineRule="auto"/>
              <w:ind w:firstLine="0"/>
              <w:rPr>
                <w:sz w:val="20"/>
              </w:rPr>
            </w:pPr>
            <w:r w:rsidRPr="00AC14AB">
              <w:rPr>
                <w:sz w:val="20"/>
              </w:rPr>
              <w:t>- кратковременный отдых</w:t>
            </w:r>
          </w:p>
        </w:tc>
        <w:tc>
          <w:tcPr>
            <w:tcW w:w="951" w:type="pct"/>
            <w:vAlign w:val="center"/>
          </w:tcPr>
          <w:p w:rsidR="00292740" w:rsidRPr="00AC14AB" w:rsidRDefault="00292740" w:rsidP="00BF10DE">
            <w:pPr>
              <w:pStyle w:val="32"/>
              <w:spacing w:line="240" w:lineRule="auto"/>
              <w:ind w:firstLine="0"/>
              <w:jc w:val="center"/>
              <w:rPr>
                <w:sz w:val="20"/>
              </w:rPr>
            </w:pPr>
            <w:r w:rsidRPr="00AC14AB">
              <w:rPr>
                <w:sz w:val="20"/>
              </w:rPr>
              <w:t>л/</w:t>
            </w:r>
            <w:proofErr w:type="spellStart"/>
            <w:r w:rsidRPr="00AC14AB">
              <w:rPr>
                <w:sz w:val="20"/>
              </w:rPr>
              <w:t>сут</w:t>
            </w:r>
            <w:proofErr w:type="spellEnd"/>
            <w:r w:rsidRPr="00AC14AB">
              <w:rPr>
                <w:sz w:val="20"/>
              </w:rPr>
              <w:t>. на 1 человека</w:t>
            </w:r>
          </w:p>
        </w:tc>
        <w:tc>
          <w:tcPr>
            <w:tcW w:w="1140" w:type="pct"/>
            <w:vAlign w:val="center"/>
          </w:tcPr>
          <w:p w:rsidR="00292740" w:rsidRPr="00E328F0" w:rsidRDefault="00292740" w:rsidP="00AC14AB">
            <w:pPr>
              <w:pStyle w:val="32"/>
              <w:spacing w:line="240" w:lineRule="auto"/>
              <w:ind w:firstLine="0"/>
              <w:jc w:val="center"/>
              <w:rPr>
                <w:sz w:val="20"/>
                <w:u w:val="single"/>
              </w:rPr>
            </w:pPr>
            <w:r w:rsidRPr="00E328F0">
              <w:rPr>
                <w:sz w:val="20"/>
                <w:u w:val="single"/>
              </w:rPr>
              <w:t>10</w:t>
            </w:r>
          </w:p>
          <w:p w:rsidR="00E328F0" w:rsidRPr="00AC14AB" w:rsidRDefault="00E328F0" w:rsidP="00AC14AB">
            <w:pPr>
              <w:pStyle w:val="32"/>
              <w:spacing w:line="240" w:lineRule="auto"/>
              <w:ind w:firstLine="0"/>
              <w:jc w:val="center"/>
              <w:rPr>
                <w:sz w:val="20"/>
              </w:rPr>
            </w:pPr>
            <w:r>
              <w:rPr>
                <w:sz w:val="20"/>
              </w:rPr>
              <w:t>8</w:t>
            </w:r>
          </w:p>
        </w:tc>
      </w:tr>
    </w:tbl>
    <w:p w:rsidR="00E328F0" w:rsidRDefault="00E328F0" w:rsidP="004F6E5F">
      <w:pPr>
        <w:spacing w:before="60" w:after="120"/>
        <w:ind w:firstLine="0"/>
      </w:pPr>
      <w:r>
        <w:t xml:space="preserve">Примечание. ** в числителе – водопотребление, в знаменателе – водоотведение. </w:t>
      </w:r>
    </w:p>
    <w:p w:rsidR="00292740" w:rsidRPr="00292740" w:rsidRDefault="00292740" w:rsidP="007D18A9">
      <w:pPr>
        <w:spacing w:after="120"/>
      </w:pPr>
      <w:r w:rsidRPr="00292740">
        <w:t>Принятое удельное среднесуточное водопотребление населением включает расходы воды на хозяйственно питьевые нужды в жилых и общественных зданиях, нужды местной промышленности, полив улиц и зеленых насаждений, полив приусадебных участков, нужды домашнего животноводства в сельских населенных пунктах, неучтенные расходы.</w:t>
      </w:r>
    </w:p>
    <w:p w:rsidR="00AC14AB" w:rsidRPr="00292740" w:rsidRDefault="00292740" w:rsidP="00E328F0">
      <w:r w:rsidRPr="00292740">
        <w:t>Расход воды в местах отдыха рассчитан на максимальную нагрузку, т.е. летний период и в принятые нормы включены (кроме полива) дополнительные расходы воды на групповые душевые и ножные ванны в бытовых зданиях, на стирку белья в прачечных, на приготовление пищи на предприятиях общественного питания</w:t>
      </w:r>
      <w:r>
        <w:t xml:space="preserve">. </w:t>
      </w:r>
    </w:p>
    <w:p w:rsidR="00355860" w:rsidRPr="00E04D60" w:rsidRDefault="00355860" w:rsidP="009932BF">
      <w:pPr>
        <w:pStyle w:val="2"/>
        <w:rPr>
          <w:szCs w:val="22"/>
        </w:rPr>
      </w:pPr>
      <w:bookmarkStart w:id="51" w:name="_Toc360699393"/>
      <w:bookmarkStart w:id="52" w:name="_Toc360699779"/>
      <w:bookmarkStart w:id="53" w:name="_Toc360700165"/>
      <w:bookmarkStart w:id="54" w:name="_Toc12441016"/>
      <w:bookmarkEnd w:id="40"/>
      <w:bookmarkEnd w:id="41"/>
      <w:bookmarkEnd w:id="42"/>
      <w:r w:rsidRPr="00DE5CED">
        <w:lastRenderedPageBreak/>
        <w:t>Описание</w:t>
      </w:r>
      <w:r>
        <w:t xml:space="preserve"> </w:t>
      </w:r>
      <w:r w:rsidRPr="00E04D60">
        <w:t xml:space="preserve">существующей системы коммерческого учета </w:t>
      </w:r>
      <w:bookmarkEnd w:id="51"/>
      <w:bookmarkEnd w:id="52"/>
      <w:bookmarkEnd w:id="53"/>
      <w:r w:rsidR="009932BF" w:rsidRPr="009932BF">
        <w:t>горячей, питьевой, технической воды и планов по установке приборов учета</w:t>
      </w:r>
      <w:bookmarkEnd w:id="54"/>
    </w:p>
    <w:p w:rsidR="004F6E5F" w:rsidRDefault="004F6E5F" w:rsidP="004F6E5F">
      <w:pPr>
        <w:spacing w:after="0"/>
      </w:pPr>
      <w:r>
        <w:t xml:space="preserve">Согласно </w:t>
      </w:r>
      <w:r w:rsidRPr="004D1762">
        <w:t>Федеральн</w:t>
      </w:r>
      <w:r>
        <w:t>о</w:t>
      </w:r>
      <w:r w:rsidRPr="004D1762">
        <w:t>м</w:t>
      </w:r>
      <w:r>
        <w:t>у</w:t>
      </w:r>
      <w:r w:rsidRPr="004D1762">
        <w:t xml:space="preserve"> закон</w:t>
      </w:r>
      <w:r>
        <w:t>у</w:t>
      </w:r>
      <w:r w:rsidRPr="004D1762">
        <w:t xml:space="preserve"> от 23.11.2009 № 261-ФЗ на собственников помещений в многоквартирных домах и собственников жилых домов возложена обязанность по </w:t>
      </w:r>
      <w:r w:rsidR="009932BF">
        <w:t xml:space="preserve">установке </w:t>
      </w:r>
      <w:r w:rsidRPr="004D1762">
        <w:t>приборов учета энергоресурсов.</w:t>
      </w:r>
    </w:p>
    <w:p w:rsidR="004F6E5F" w:rsidRDefault="004F6E5F" w:rsidP="004F6E5F">
      <w:pPr>
        <w:spacing w:after="0"/>
      </w:pPr>
      <w:r w:rsidRPr="004D1762">
        <w:t>В соответствии с Федеральным законом (в ред. от 18.07.20</w:t>
      </w:r>
      <w:r w:rsidR="003C1B05">
        <w:t>11) от 23.11.2009 № 261-ФЗ до 1 </w:t>
      </w:r>
      <w:r w:rsidRPr="004D1762">
        <w:t>июля 2012 года собственники помещений в многоквартирных домах обязаны обеспечить установку приборов учета воды, тепловой энергии, электрической энергии, а природного газа – в срок до 1 января 2015 года.</w:t>
      </w:r>
    </w:p>
    <w:p w:rsidR="00AC4BFB" w:rsidRPr="004F6E5F" w:rsidRDefault="004F6E5F" w:rsidP="004F6E5F">
      <w:pPr>
        <w:spacing w:after="120"/>
        <w:rPr>
          <w:rFonts w:eastAsia="Times New Roman"/>
          <w:szCs w:val="24"/>
          <w:lang w:eastAsia="ru-RU"/>
        </w:rPr>
      </w:pPr>
      <w:r w:rsidRPr="004D1762">
        <w:t>С момента принятия закона не допускается ввод в эксплуатацию зданий, строений, сооружений без оснащения их приборами учёта энергоресурсов и воды</w:t>
      </w:r>
      <w:r w:rsidR="00FA13A5" w:rsidRPr="00F60D63">
        <w:t>.</w:t>
      </w:r>
    </w:p>
    <w:p w:rsidR="008D3FB8" w:rsidRPr="00675C54" w:rsidRDefault="005D1115" w:rsidP="005D1115">
      <w:pPr>
        <w:spacing w:after="0"/>
      </w:pPr>
      <w:r>
        <w:t>Сведения об о</w:t>
      </w:r>
      <w:r w:rsidR="00704396" w:rsidRPr="00F60D63">
        <w:t>снащенност</w:t>
      </w:r>
      <w:r>
        <w:t>и</w:t>
      </w:r>
      <w:r w:rsidR="00704396" w:rsidRPr="00F60D63">
        <w:t xml:space="preserve"> приборами учета </w:t>
      </w:r>
      <w:proofErr w:type="spellStart"/>
      <w:r w:rsidR="008D3FB8">
        <w:t>населения</w:t>
      </w:r>
      <w:r w:rsidR="00013927">
        <w:t>и</w:t>
      </w:r>
      <w:proofErr w:type="spellEnd"/>
      <w:r w:rsidR="00013927">
        <w:t xml:space="preserve"> бюджетных организаций на момент разработки схемы отсутствуют. </w:t>
      </w:r>
      <w:r w:rsidR="00675C54">
        <w:t>Прибор</w:t>
      </w:r>
      <w:r w:rsidR="00013927">
        <w:t>ами</w:t>
      </w:r>
      <w:r w:rsidR="00675C54">
        <w:t xml:space="preserve"> учета </w:t>
      </w:r>
      <w:r w:rsidR="00013927">
        <w:t>оборудованы только</w:t>
      </w:r>
      <w:r w:rsidR="00675C54">
        <w:t xml:space="preserve"> водозабор</w:t>
      </w:r>
      <w:r w:rsidR="00013927">
        <w:t xml:space="preserve">ы в </w:t>
      </w:r>
      <w:r w:rsidR="00CC02F9">
        <w:t>п. Чална-1</w:t>
      </w:r>
      <w:r w:rsidR="00013927">
        <w:t xml:space="preserve"> по ул. Давыдова и пер. </w:t>
      </w:r>
      <w:proofErr w:type="spellStart"/>
      <w:r w:rsidR="00013927">
        <w:t>Ручьевской</w:t>
      </w:r>
      <w:proofErr w:type="spellEnd"/>
      <w:r w:rsidR="00675C54">
        <w:t xml:space="preserve">. </w:t>
      </w:r>
    </w:p>
    <w:p w:rsidR="00704396" w:rsidRPr="00E04932" w:rsidRDefault="00682808" w:rsidP="008D3FB8">
      <w:pPr>
        <w:spacing w:after="0"/>
      </w:pPr>
      <w:r>
        <w:t>На ближайшую перспективу необходимо</w:t>
      </w:r>
      <w:r w:rsidR="00675C54">
        <w:t xml:space="preserve"> в первую очередь оборудовать приборами учета действующие водозаборные сооружения, а также продолжить дальнейшее оборудование приборами учета всех абонентов </w:t>
      </w:r>
      <w:r w:rsidR="00080FA1">
        <w:t xml:space="preserve">централизованной системы водоснабжения. </w:t>
      </w:r>
    </w:p>
    <w:p w:rsidR="009932BF" w:rsidRPr="00E04D60" w:rsidRDefault="009932BF" w:rsidP="009932BF">
      <w:pPr>
        <w:pStyle w:val="2"/>
        <w:rPr>
          <w:szCs w:val="22"/>
        </w:rPr>
      </w:pPr>
      <w:bookmarkStart w:id="55" w:name="_Toc375684004"/>
      <w:bookmarkStart w:id="56" w:name="_Toc375685032"/>
      <w:bookmarkStart w:id="57" w:name="_Toc375684005"/>
      <w:bookmarkStart w:id="58" w:name="_Toc375685033"/>
      <w:bookmarkStart w:id="59" w:name="_Toc12441017"/>
      <w:bookmarkEnd w:id="55"/>
      <w:bookmarkEnd w:id="56"/>
      <w:bookmarkEnd w:id="57"/>
      <w:bookmarkEnd w:id="58"/>
      <w:r w:rsidRPr="00990E48">
        <w:t>Анализ резервов и дефицитов производственных мощностей системы водоснабжения поселения</w:t>
      </w:r>
      <w:bookmarkEnd w:id="59"/>
    </w:p>
    <w:p w:rsidR="0085186E" w:rsidRDefault="003C1B05" w:rsidP="00F3369C">
      <w:pPr>
        <w:spacing w:after="0"/>
      </w:pPr>
      <w:r>
        <w:t>Данные по</w:t>
      </w:r>
      <w:r w:rsidR="00990E48" w:rsidRPr="00990E48">
        <w:t xml:space="preserve"> производственной</w:t>
      </w:r>
      <w:r w:rsidR="008A37A2" w:rsidRPr="00990E48">
        <w:t xml:space="preserve"> мощности водозаборных сооружений </w:t>
      </w:r>
      <w:r>
        <w:t xml:space="preserve">отсутствуют, дефицита воды не наблюдается </w:t>
      </w:r>
      <w:proofErr w:type="spellStart"/>
      <w:r>
        <w:t>имется</w:t>
      </w:r>
      <w:proofErr w:type="spellEnd"/>
      <w:r>
        <w:t xml:space="preserve"> резерв</w:t>
      </w:r>
      <w:r w:rsidR="00EF0C8A" w:rsidRPr="00990E48">
        <w:t>.</w:t>
      </w:r>
    </w:p>
    <w:p w:rsidR="009932BF" w:rsidRPr="00E04D60" w:rsidRDefault="009932BF" w:rsidP="009932BF">
      <w:pPr>
        <w:pStyle w:val="2"/>
        <w:rPr>
          <w:szCs w:val="22"/>
        </w:rPr>
      </w:pPr>
      <w:bookmarkStart w:id="60" w:name="_Toc12441018"/>
      <w:r w:rsidRPr="009D097E">
        <w:t>Прогнозный</w:t>
      </w:r>
      <w:r w:rsidRPr="00391F99">
        <w:t xml:space="preserve"> баланс</w:t>
      </w:r>
      <w:r w:rsidRPr="00E04D60">
        <w:t xml:space="preserve"> потребления воды на срок не менее 10 лет с учетом сценария развития </w:t>
      </w:r>
      <w:r w:rsidR="0049308E">
        <w:t>Гарнизонного сельского поселения</w:t>
      </w:r>
      <w:r w:rsidRPr="00E04D60">
        <w:t xml:space="preserve"> на основании расхода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bookmarkEnd w:id="60"/>
    </w:p>
    <w:p w:rsidR="00C34FE8" w:rsidRDefault="00221746" w:rsidP="008537F1">
      <w:pPr>
        <w:spacing w:after="120"/>
      </w:pPr>
      <w:r w:rsidRPr="00AB5EEA">
        <w:t xml:space="preserve">Водоснабжение каждого населенного пункта предлагается от существующих и вновь проектируемых водозаборных сооружений, с увеличением их производительности до </w:t>
      </w:r>
      <w:r w:rsidR="00852EC3">
        <w:t>необходимых</w:t>
      </w:r>
      <w:r w:rsidRPr="00AB5EEA">
        <w:t xml:space="preserve"> потребностей. </w:t>
      </w:r>
    </w:p>
    <w:p w:rsidR="00404FE6" w:rsidRDefault="00404FE6" w:rsidP="008537F1">
      <w:pPr>
        <w:spacing w:after="0"/>
        <w:rPr>
          <w:szCs w:val="24"/>
        </w:rPr>
      </w:pPr>
      <w:r w:rsidRPr="008C4CD5">
        <w:rPr>
          <w:szCs w:val="24"/>
        </w:rPr>
        <w:t>Удельное</w:t>
      </w:r>
      <w:r w:rsidRPr="00AC14AB">
        <w:rPr>
          <w:szCs w:val="24"/>
        </w:rPr>
        <w:t xml:space="preserve"> среднесуточное водопотребление населенных пунктов и комплексов отдыха прин</w:t>
      </w:r>
      <w:r w:rsidR="008C4CD5">
        <w:rPr>
          <w:szCs w:val="24"/>
        </w:rPr>
        <w:t>имается</w:t>
      </w:r>
      <w:r w:rsidRPr="00AC14AB">
        <w:rPr>
          <w:szCs w:val="24"/>
        </w:rPr>
        <w:t xml:space="preserve"> в соответствии с СНиП 2.04.03-85, ВСН 23-75, нормативов государственных социальных стандартов и приведен</w:t>
      </w:r>
      <w:r>
        <w:rPr>
          <w:szCs w:val="24"/>
        </w:rPr>
        <w:t xml:space="preserve">о в </w:t>
      </w:r>
      <w:r w:rsidRPr="00442702">
        <w:rPr>
          <w:szCs w:val="24"/>
        </w:rPr>
        <w:t xml:space="preserve">таблице </w:t>
      </w:r>
      <w:r w:rsidR="00442702">
        <w:rPr>
          <w:szCs w:val="24"/>
        </w:rPr>
        <w:t>5</w:t>
      </w:r>
      <w:r w:rsidRPr="00442702">
        <w:rPr>
          <w:szCs w:val="24"/>
        </w:rPr>
        <w:t>.</w:t>
      </w:r>
      <w:r w:rsidR="00442702">
        <w:rPr>
          <w:szCs w:val="24"/>
        </w:rPr>
        <w:t>5</w:t>
      </w:r>
      <w:r w:rsidRPr="00442702">
        <w:rPr>
          <w:szCs w:val="24"/>
        </w:rPr>
        <w:t>.</w:t>
      </w:r>
    </w:p>
    <w:p w:rsidR="00404FE6" w:rsidRPr="00292740" w:rsidRDefault="00404FE6" w:rsidP="00404FE6">
      <w:pPr>
        <w:spacing w:after="120"/>
      </w:pPr>
      <w:r w:rsidRPr="00292740">
        <w:t>Принятое удельное среднесуточное водопотребление населением включает расходы воды на хозяйственно питьевые нужды в жилых и общественных зданиях, нужды местной промышленности, полив улиц и зеленых насаждений, полив приусадебных участков, нужды домашнего животноводства в сельских населенных пунктах, неучтенные расходы.</w:t>
      </w:r>
    </w:p>
    <w:p w:rsidR="007F4443" w:rsidRPr="007F4443" w:rsidRDefault="00404FE6" w:rsidP="008537F1">
      <w:pPr>
        <w:spacing w:after="120"/>
        <w:rPr>
          <w:szCs w:val="26"/>
        </w:rPr>
      </w:pPr>
      <w:r w:rsidRPr="00292740">
        <w:t>Расход воды в местах отдыха рассчитан на максимальную нагрузку, т.е. летний период и в принятые нормы включены (кроме полива) дополнительные расходы воды на групповые душевые и ножные ванны в бытовых зданиях, на стирку белья в прачечных, на приготовление пищи на предприятиях общественного питания</w:t>
      </w:r>
      <w:r w:rsidR="007F4443" w:rsidRPr="007F4443">
        <w:rPr>
          <w:szCs w:val="26"/>
        </w:rPr>
        <w:t>.</w:t>
      </w:r>
    </w:p>
    <w:p w:rsidR="00221746" w:rsidRPr="00B1627B" w:rsidRDefault="00221746" w:rsidP="000A3A4C">
      <w:pPr>
        <w:spacing w:after="0"/>
      </w:pPr>
      <w:r w:rsidRPr="00B1627B">
        <w:t>Расходы воды</w:t>
      </w:r>
      <w:r w:rsidR="00327E7F" w:rsidRPr="00B1627B">
        <w:t xml:space="preserve"> </w:t>
      </w:r>
      <w:r w:rsidRPr="00B1627B">
        <w:t xml:space="preserve">по </w:t>
      </w:r>
      <w:r w:rsidR="00CC02F9">
        <w:t>Гарнизонного сельского поселения</w:t>
      </w:r>
      <w:r w:rsidR="000A3A4C" w:rsidRPr="00B1627B">
        <w:t xml:space="preserve">: </w:t>
      </w:r>
    </w:p>
    <w:p w:rsidR="00221746" w:rsidRPr="00B1627B" w:rsidRDefault="000A3A4C" w:rsidP="004A449B">
      <w:pPr>
        <w:pStyle w:val="af3"/>
        <w:numPr>
          <w:ilvl w:val="0"/>
          <w:numId w:val="15"/>
        </w:numPr>
        <w:spacing w:line="276" w:lineRule="auto"/>
        <w:ind w:left="851" w:hanging="284"/>
        <w:contextualSpacing w:val="0"/>
        <w:jc w:val="both"/>
        <w:rPr>
          <w:sz w:val="24"/>
        </w:rPr>
      </w:pPr>
      <w:r w:rsidRPr="00B1627B">
        <w:rPr>
          <w:sz w:val="24"/>
        </w:rPr>
        <w:lastRenderedPageBreak/>
        <w:t>С</w:t>
      </w:r>
      <w:r w:rsidR="00221746" w:rsidRPr="00B1627B">
        <w:rPr>
          <w:sz w:val="24"/>
        </w:rPr>
        <w:t>реднесуточный расход воды составляет:</w:t>
      </w:r>
    </w:p>
    <w:p w:rsidR="003F33D1" w:rsidRPr="00B1627B" w:rsidRDefault="003F33D1" w:rsidP="004A449B">
      <w:pPr>
        <w:pStyle w:val="af3"/>
        <w:numPr>
          <w:ilvl w:val="0"/>
          <w:numId w:val="16"/>
        </w:numPr>
        <w:spacing w:line="276" w:lineRule="auto"/>
        <w:contextualSpacing w:val="0"/>
        <w:jc w:val="both"/>
        <w:rPr>
          <w:sz w:val="24"/>
        </w:rPr>
      </w:pPr>
      <w:r w:rsidRPr="00B1627B">
        <w:rPr>
          <w:sz w:val="24"/>
        </w:rPr>
        <w:t>существующее положение</w:t>
      </w:r>
      <w:r w:rsidR="000A3A4C" w:rsidRPr="00B1627B">
        <w:rPr>
          <w:sz w:val="24"/>
        </w:rPr>
        <w:t>,</w:t>
      </w:r>
      <w:r w:rsidRPr="00B1627B">
        <w:rPr>
          <w:sz w:val="24"/>
        </w:rPr>
        <w:t xml:space="preserve"> питьевая вода – </w:t>
      </w:r>
      <w:r w:rsidR="00DE701B">
        <w:rPr>
          <w:sz w:val="24"/>
        </w:rPr>
        <w:t>930</w:t>
      </w:r>
      <w:r w:rsidRPr="00B1627B">
        <w:rPr>
          <w:sz w:val="24"/>
        </w:rPr>
        <w:t xml:space="preserve"> м</w:t>
      </w:r>
      <w:r w:rsidRPr="00B1627B">
        <w:rPr>
          <w:sz w:val="24"/>
          <w:vertAlign w:val="superscript"/>
        </w:rPr>
        <w:t>3</w:t>
      </w:r>
      <w:r w:rsidRPr="00B1627B">
        <w:rPr>
          <w:sz w:val="24"/>
        </w:rPr>
        <w:t>/</w:t>
      </w:r>
      <w:proofErr w:type="spellStart"/>
      <w:r w:rsidRPr="00B1627B">
        <w:rPr>
          <w:sz w:val="24"/>
        </w:rPr>
        <w:t>сут</w:t>
      </w:r>
      <w:proofErr w:type="spellEnd"/>
      <w:r w:rsidRPr="00B1627B">
        <w:rPr>
          <w:sz w:val="24"/>
        </w:rPr>
        <w:t xml:space="preserve">. </w:t>
      </w:r>
      <w:r w:rsidR="00EB60A5" w:rsidRPr="00B1627B">
        <w:rPr>
          <w:sz w:val="24"/>
        </w:rPr>
        <w:t>(201</w:t>
      </w:r>
      <w:r w:rsidR="00327E7F" w:rsidRPr="00B1627B">
        <w:rPr>
          <w:sz w:val="24"/>
        </w:rPr>
        <w:t>8</w:t>
      </w:r>
      <w:r w:rsidR="00EB60A5" w:rsidRPr="00B1627B">
        <w:rPr>
          <w:sz w:val="24"/>
        </w:rPr>
        <w:t xml:space="preserve"> год)</w:t>
      </w:r>
      <w:r w:rsidR="000A3A4C" w:rsidRPr="00B1627B">
        <w:rPr>
          <w:sz w:val="24"/>
        </w:rPr>
        <w:t xml:space="preserve">; </w:t>
      </w:r>
    </w:p>
    <w:p w:rsidR="00852EC3" w:rsidRPr="000A3A4C" w:rsidRDefault="00852EC3" w:rsidP="004A449B">
      <w:pPr>
        <w:pStyle w:val="af3"/>
        <w:numPr>
          <w:ilvl w:val="0"/>
          <w:numId w:val="16"/>
        </w:numPr>
        <w:spacing w:line="276" w:lineRule="auto"/>
        <w:ind w:left="1134" w:hanging="283"/>
        <w:contextualSpacing w:val="0"/>
        <w:jc w:val="both"/>
        <w:rPr>
          <w:sz w:val="24"/>
        </w:rPr>
      </w:pPr>
      <w:r>
        <w:rPr>
          <w:sz w:val="24"/>
          <w:lang w:val="en-US"/>
        </w:rPr>
        <w:t>I</w:t>
      </w:r>
      <w:r>
        <w:rPr>
          <w:sz w:val="24"/>
        </w:rPr>
        <w:t xml:space="preserve"> очередь строительства – </w:t>
      </w:r>
      <w:r w:rsidR="003C1B05">
        <w:rPr>
          <w:sz w:val="24"/>
        </w:rPr>
        <w:t>930</w:t>
      </w:r>
      <w:r>
        <w:rPr>
          <w:sz w:val="24"/>
        </w:rPr>
        <w:t xml:space="preserve"> м</w:t>
      </w:r>
      <w:r w:rsidRPr="00852EC3">
        <w:rPr>
          <w:sz w:val="24"/>
          <w:vertAlign w:val="superscript"/>
        </w:rPr>
        <w:t>3</w:t>
      </w:r>
      <w:r>
        <w:rPr>
          <w:sz w:val="24"/>
        </w:rPr>
        <w:t>/</w:t>
      </w:r>
      <w:proofErr w:type="spellStart"/>
      <w:r>
        <w:rPr>
          <w:sz w:val="24"/>
        </w:rPr>
        <w:t>сут</w:t>
      </w:r>
      <w:proofErr w:type="spellEnd"/>
      <w:r>
        <w:rPr>
          <w:sz w:val="24"/>
        </w:rPr>
        <w:t xml:space="preserve">.; </w:t>
      </w:r>
    </w:p>
    <w:p w:rsidR="003F33D1" w:rsidRPr="000A3A4C" w:rsidRDefault="003F33D1" w:rsidP="004A449B">
      <w:pPr>
        <w:pStyle w:val="af3"/>
        <w:numPr>
          <w:ilvl w:val="0"/>
          <w:numId w:val="16"/>
        </w:numPr>
        <w:spacing w:after="120" w:line="276" w:lineRule="auto"/>
        <w:ind w:left="1135" w:hanging="284"/>
        <w:contextualSpacing w:val="0"/>
        <w:jc w:val="both"/>
        <w:rPr>
          <w:sz w:val="24"/>
        </w:rPr>
      </w:pPr>
      <w:r w:rsidRPr="000A3A4C">
        <w:rPr>
          <w:sz w:val="24"/>
        </w:rPr>
        <w:t xml:space="preserve">на расчетный срок питьевая вода </w:t>
      </w:r>
      <w:r w:rsidR="00456CEA" w:rsidRPr="000A3A4C">
        <w:rPr>
          <w:sz w:val="24"/>
        </w:rPr>
        <w:t>–</w:t>
      </w:r>
      <w:r w:rsidR="00155925">
        <w:rPr>
          <w:sz w:val="24"/>
        </w:rPr>
        <w:t xml:space="preserve"> </w:t>
      </w:r>
      <w:r w:rsidR="003C1B05">
        <w:rPr>
          <w:sz w:val="24"/>
        </w:rPr>
        <w:t>1008</w:t>
      </w:r>
      <w:r w:rsidRPr="000A3A4C">
        <w:rPr>
          <w:sz w:val="24"/>
        </w:rPr>
        <w:t xml:space="preserve"> м</w:t>
      </w:r>
      <w:r w:rsidRPr="000A3A4C">
        <w:rPr>
          <w:sz w:val="24"/>
          <w:vertAlign w:val="superscript"/>
        </w:rPr>
        <w:t>3</w:t>
      </w:r>
      <w:r w:rsidRPr="000A3A4C">
        <w:rPr>
          <w:sz w:val="24"/>
        </w:rPr>
        <w:t>/</w:t>
      </w:r>
      <w:proofErr w:type="spellStart"/>
      <w:r w:rsidRPr="000A3A4C">
        <w:rPr>
          <w:sz w:val="24"/>
        </w:rPr>
        <w:t>сут</w:t>
      </w:r>
      <w:proofErr w:type="spellEnd"/>
      <w:r w:rsidRPr="000A3A4C">
        <w:rPr>
          <w:sz w:val="24"/>
        </w:rPr>
        <w:t xml:space="preserve">. </w:t>
      </w:r>
    </w:p>
    <w:p w:rsidR="00AC3728" w:rsidRPr="000A3A4C" w:rsidRDefault="00221746" w:rsidP="004A449B">
      <w:pPr>
        <w:pStyle w:val="af3"/>
        <w:numPr>
          <w:ilvl w:val="0"/>
          <w:numId w:val="15"/>
        </w:numPr>
        <w:spacing w:after="60" w:line="276" w:lineRule="auto"/>
        <w:ind w:left="850" w:hanging="289"/>
        <w:contextualSpacing w:val="0"/>
        <w:jc w:val="both"/>
        <w:rPr>
          <w:sz w:val="24"/>
        </w:rPr>
      </w:pPr>
      <w:r w:rsidRPr="000A3A4C">
        <w:rPr>
          <w:sz w:val="24"/>
        </w:rPr>
        <w:t>Расчётные расходы воды в сутки</w:t>
      </w:r>
      <w:r w:rsidR="00FA7E67">
        <w:rPr>
          <w:sz w:val="24"/>
        </w:rPr>
        <w:t xml:space="preserve"> наибольшего водопотребления, и</w:t>
      </w:r>
      <w:r w:rsidRPr="000A3A4C">
        <w:rPr>
          <w:sz w:val="24"/>
        </w:rPr>
        <w:t xml:space="preserve">сходя из формулы: </w:t>
      </w:r>
    </w:p>
    <w:p w:rsidR="00B1627B" w:rsidRDefault="00221746" w:rsidP="00404FE6">
      <w:pPr>
        <w:spacing w:after="60"/>
        <w:jc w:val="center"/>
      </w:pPr>
      <w:proofErr w:type="spellStart"/>
      <w:r w:rsidRPr="00E53E19">
        <w:t>Q</w:t>
      </w:r>
      <w:r w:rsidRPr="00E53E19">
        <w:rPr>
          <w:vertAlign w:val="subscript"/>
        </w:rPr>
        <w:t>сут.max</w:t>
      </w:r>
      <w:proofErr w:type="spellEnd"/>
      <w:r w:rsidRPr="00E53E19">
        <w:rPr>
          <w:vertAlign w:val="subscript"/>
        </w:rPr>
        <w:t xml:space="preserve"> </w:t>
      </w:r>
      <w:r w:rsidRPr="00E53E19">
        <w:t xml:space="preserve">= </w:t>
      </w:r>
      <w:proofErr w:type="spellStart"/>
      <w:r w:rsidRPr="00E53E19">
        <w:t>К</w:t>
      </w:r>
      <w:r w:rsidRPr="00E53E19">
        <w:rPr>
          <w:vertAlign w:val="subscript"/>
        </w:rPr>
        <w:t>сут.maх</w:t>
      </w:r>
      <w:proofErr w:type="spellEnd"/>
      <w:r w:rsidRPr="00E53E19">
        <w:rPr>
          <w:vertAlign w:val="subscript"/>
        </w:rPr>
        <w:t xml:space="preserve"> </w:t>
      </w:r>
      <w:r w:rsidRPr="00E53E19">
        <w:t xml:space="preserve">х </w:t>
      </w:r>
      <w:proofErr w:type="spellStart"/>
      <w:r w:rsidRPr="00E53E19">
        <w:t>Q</w:t>
      </w:r>
      <w:r w:rsidRPr="00E53E19">
        <w:rPr>
          <w:vertAlign w:val="subscript"/>
        </w:rPr>
        <w:t>ср</w:t>
      </w:r>
      <w:proofErr w:type="spellEnd"/>
      <w:r w:rsidRPr="00E53E19">
        <w:t xml:space="preserve"> [1] (п.2,2 СНиП 2.04.02-84), </w:t>
      </w:r>
    </w:p>
    <w:p w:rsidR="00221746" w:rsidRPr="00E53E19" w:rsidRDefault="00221746" w:rsidP="00B1627B">
      <w:pPr>
        <w:spacing w:after="60"/>
        <w:jc w:val="left"/>
      </w:pPr>
      <w:proofErr w:type="gramStart"/>
      <w:r w:rsidRPr="00E53E19">
        <w:t xml:space="preserve">где  </w:t>
      </w:r>
      <w:proofErr w:type="spellStart"/>
      <w:r w:rsidRPr="00E53E19">
        <w:t>К</w:t>
      </w:r>
      <w:r w:rsidRPr="00E53E19">
        <w:rPr>
          <w:vertAlign w:val="subscript"/>
        </w:rPr>
        <w:t>сут.max</w:t>
      </w:r>
      <w:proofErr w:type="spellEnd"/>
      <w:proofErr w:type="gramEnd"/>
      <w:r w:rsidRPr="00E53E19">
        <w:rPr>
          <w:vertAlign w:val="subscript"/>
        </w:rPr>
        <w:t xml:space="preserve"> </w:t>
      </w:r>
      <w:r w:rsidRPr="00E53E19">
        <w:t>= 1,</w:t>
      </w:r>
      <w:r w:rsidR="00B1627B">
        <w:t>1</w:t>
      </w:r>
      <w:r w:rsidRPr="00E53E19">
        <w:t xml:space="preserve"> составят:</w:t>
      </w:r>
    </w:p>
    <w:p w:rsidR="00AC3728" w:rsidRDefault="00155925" w:rsidP="004A449B">
      <w:pPr>
        <w:pStyle w:val="af3"/>
        <w:numPr>
          <w:ilvl w:val="0"/>
          <w:numId w:val="17"/>
        </w:numPr>
        <w:spacing w:line="276" w:lineRule="auto"/>
        <w:ind w:left="1134" w:hanging="283"/>
        <w:contextualSpacing w:val="0"/>
        <w:jc w:val="both"/>
        <w:rPr>
          <w:sz w:val="24"/>
        </w:rPr>
      </w:pPr>
      <w:r w:rsidRPr="00FA7E67">
        <w:rPr>
          <w:sz w:val="24"/>
        </w:rPr>
        <w:t>С</w:t>
      </w:r>
      <w:r w:rsidR="00AC3728" w:rsidRPr="00FA7E67">
        <w:rPr>
          <w:sz w:val="24"/>
        </w:rPr>
        <w:t>уществующее</w:t>
      </w:r>
      <w:r>
        <w:rPr>
          <w:sz w:val="24"/>
        </w:rPr>
        <w:t xml:space="preserve"> положение</w:t>
      </w:r>
      <w:r w:rsidR="00AC3728" w:rsidRPr="00FA7E67">
        <w:rPr>
          <w:sz w:val="24"/>
        </w:rPr>
        <w:t xml:space="preserve"> - </w:t>
      </w:r>
      <w:proofErr w:type="spellStart"/>
      <w:proofErr w:type="gramStart"/>
      <w:r w:rsidR="00AC3728" w:rsidRPr="00FA7E67">
        <w:rPr>
          <w:sz w:val="24"/>
        </w:rPr>
        <w:t>Q</w:t>
      </w:r>
      <w:r w:rsidR="00AC3728" w:rsidRPr="00FA7E67">
        <w:rPr>
          <w:sz w:val="24"/>
          <w:vertAlign w:val="subscript"/>
        </w:rPr>
        <w:t>сут.max</w:t>
      </w:r>
      <w:proofErr w:type="spellEnd"/>
      <w:r w:rsidR="00AC3728" w:rsidRPr="00FA7E67">
        <w:rPr>
          <w:sz w:val="24"/>
          <w:vertAlign w:val="subscript"/>
        </w:rPr>
        <w:t xml:space="preserve">  </w:t>
      </w:r>
      <w:r w:rsidR="00AC3728" w:rsidRPr="00FA7E67">
        <w:rPr>
          <w:sz w:val="24"/>
        </w:rPr>
        <w:t>=</w:t>
      </w:r>
      <w:proofErr w:type="gramEnd"/>
      <w:r w:rsidR="00AC3728" w:rsidRPr="00FA7E67">
        <w:rPr>
          <w:sz w:val="24"/>
        </w:rPr>
        <w:t xml:space="preserve"> 1,</w:t>
      </w:r>
      <w:r w:rsidR="00B1627B">
        <w:rPr>
          <w:sz w:val="24"/>
        </w:rPr>
        <w:t>1</w:t>
      </w:r>
      <w:r w:rsidR="00AC3728" w:rsidRPr="00FA7E67">
        <w:rPr>
          <w:sz w:val="24"/>
        </w:rPr>
        <w:t xml:space="preserve"> х </w:t>
      </w:r>
      <w:r w:rsidR="003C1B05">
        <w:rPr>
          <w:sz w:val="24"/>
        </w:rPr>
        <w:t>93</w:t>
      </w:r>
      <w:r w:rsidR="00B1627B" w:rsidRPr="00B1627B">
        <w:rPr>
          <w:sz w:val="24"/>
        </w:rPr>
        <w:t>0</w:t>
      </w:r>
      <w:r w:rsidR="00AC3728" w:rsidRPr="00FA7E67">
        <w:rPr>
          <w:sz w:val="24"/>
        </w:rPr>
        <w:t xml:space="preserve"> = </w:t>
      </w:r>
      <w:r w:rsidR="003C1B05">
        <w:rPr>
          <w:sz w:val="24"/>
        </w:rPr>
        <w:t>1023</w:t>
      </w:r>
      <w:r w:rsidR="00AC3728" w:rsidRPr="00FA7E67">
        <w:rPr>
          <w:sz w:val="24"/>
        </w:rPr>
        <w:t xml:space="preserve"> м</w:t>
      </w:r>
      <w:r w:rsidR="00AC3728" w:rsidRPr="00FA7E67">
        <w:rPr>
          <w:sz w:val="24"/>
          <w:vertAlign w:val="superscript"/>
        </w:rPr>
        <w:t>3</w:t>
      </w:r>
      <w:r w:rsidR="00AC3728" w:rsidRPr="00FA7E67">
        <w:rPr>
          <w:sz w:val="24"/>
        </w:rPr>
        <w:t>/</w:t>
      </w:r>
      <w:proofErr w:type="spellStart"/>
      <w:r w:rsidR="00AC3728" w:rsidRPr="00FA7E67">
        <w:rPr>
          <w:sz w:val="24"/>
        </w:rPr>
        <w:t>сут</w:t>
      </w:r>
      <w:proofErr w:type="spellEnd"/>
      <w:r w:rsidR="00EB60A5" w:rsidRPr="00FA7E67">
        <w:rPr>
          <w:sz w:val="24"/>
        </w:rPr>
        <w:t>.(201</w:t>
      </w:r>
      <w:r w:rsidR="00B1627B">
        <w:rPr>
          <w:sz w:val="24"/>
        </w:rPr>
        <w:t>8</w:t>
      </w:r>
      <w:r w:rsidR="00FA7E67">
        <w:rPr>
          <w:sz w:val="24"/>
        </w:rPr>
        <w:t xml:space="preserve"> год); </w:t>
      </w:r>
    </w:p>
    <w:p w:rsidR="00852EC3" w:rsidRPr="00FA7E67" w:rsidRDefault="00852EC3" w:rsidP="004A449B">
      <w:pPr>
        <w:pStyle w:val="af3"/>
        <w:numPr>
          <w:ilvl w:val="0"/>
          <w:numId w:val="17"/>
        </w:numPr>
        <w:spacing w:line="276" w:lineRule="auto"/>
        <w:ind w:left="1134" w:hanging="288"/>
        <w:contextualSpacing w:val="0"/>
        <w:jc w:val="both"/>
        <w:rPr>
          <w:sz w:val="24"/>
        </w:rPr>
      </w:pPr>
      <w:r>
        <w:rPr>
          <w:sz w:val="24"/>
          <w:lang w:val="en-US"/>
        </w:rPr>
        <w:t>I</w:t>
      </w:r>
      <w:r>
        <w:rPr>
          <w:sz w:val="24"/>
        </w:rPr>
        <w:t xml:space="preserve"> очередь строительства - </w:t>
      </w:r>
      <w:proofErr w:type="spellStart"/>
      <w:r w:rsidR="00E16B2E" w:rsidRPr="00FA7E67">
        <w:rPr>
          <w:sz w:val="24"/>
        </w:rPr>
        <w:t>Q</w:t>
      </w:r>
      <w:r w:rsidR="00E16B2E" w:rsidRPr="00FA7E67">
        <w:rPr>
          <w:sz w:val="24"/>
          <w:vertAlign w:val="subscript"/>
        </w:rPr>
        <w:t>рсут.max</w:t>
      </w:r>
      <w:proofErr w:type="spellEnd"/>
      <w:r w:rsidR="00E16B2E" w:rsidRPr="00FA7E67">
        <w:rPr>
          <w:sz w:val="24"/>
          <w:vertAlign w:val="subscript"/>
        </w:rPr>
        <w:t xml:space="preserve"> </w:t>
      </w:r>
      <w:r w:rsidR="00E16B2E" w:rsidRPr="00FA7E67">
        <w:rPr>
          <w:sz w:val="24"/>
        </w:rPr>
        <w:t>= 1,</w:t>
      </w:r>
      <w:r w:rsidR="00E16B2E">
        <w:rPr>
          <w:sz w:val="24"/>
        </w:rPr>
        <w:t>1</w:t>
      </w:r>
      <w:r w:rsidR="00E16B2E" w:rsidRPr="00FA7E67">
        <w:rPr>
          <w:sz w:val="24"/>
        </w:rPr>
        <w:t xml:space="preserve"> х </w:t>
      </w:r>
      <w:r w:rsidR="003C1B05">
        <w:rPr>
          <w:sz w:val="24"/>
        </w:rPr>
        <w:t>930</w:t>
      </w:r>
      <w:r w:rsidR="00E16B2E" w:rsidRPr="00FA7E67">
        <w:rPr>
          <w:sz w:val="24"/>
        </w:rPr>
        <w:t xml:space="preserve"> = </w:t>
      </w:r>
      <w:r w:rsidR="003C1B05">
        <w:rPr>
          <w:sz w:val="24"/>
        </w:rPr>
        <w:t>1023</w:t>
      </w:r>
      <w:r w:rsidR="00E16B2E" w:rsidRPr="00FA7E67">
        <w:rPr>
          <w:sz w:val="24"/>
        </w:rPr>
        <w:t xml:space="preserve"> м</w:t>
      </w:r>
      <w:r w:rsidR="00E16B2E" w:rsidRPr="00FA7E67">
        <w:rPr>
          <w:sz w:val="24"/>
          <w:vertAlign w:val="superscript"/>
        </w:rPr>
        <w:t>3</w:t>
      </w:r>
      <w:r w:rsidR="00E16B2E" w:rsidRPr="00FA7E67">
        <w:rPr>
          <w:sz w:val="24"/>
        </w:rPr>
        <w:t>/</w:t>
      </w:r>
      <w:proofErr w:type="spellStart"/>
      <w:r w:rsidR="00E16B2E" w:rsidRPr="00FA7E67">
        <w:rPr>
          <w:sz w:val="24"/>
        </w:rPr>
        <w:t>сут</w:t>
      </w:r>
      <w:proofErr w:type="spellEnd"/>
      <w:r w:rsidR="00E16B2E">
        <w:rPr>
          <w:sz w:val="24"/>
        </w:rPr>
        <w:t xml:space="preserve">.; </w:t>
      </w:r>
    </w:p>
    <w:p w:rsidR="00AC3728" w:rsidRDefault="00AC3728" w:rsidP="004A449B">
      <w:pPr>
        <w:pStyle w:val="af3"/>
        <w:numPr>
          <w:ilvl w:val="0"/>
          <w:numId w:val="17"/>
        </w:numPr>
        <w:spacing w:after="120" w:line="276" w:lineRule="auto"/>
        <w:ind w:left="1134" w:hanging="288"/>
        <w:contextualSpacing w:val="0"/>
        <w:jc w:val="both"/>
        <w:rPr>
          <w:sz w:val="24"/>
        </w:rPr>
      </w:pPr>
      <w:r w:rsidRPr="00FA7E67">
        <w:rPr>
          <w:sz w:val="24"/>
        </w:rPr>
        <w:t xml:space="preserve">на расчётный срок </w:t>
      </w:r>
      <w:r w:rsidR="00521B70" w:rsidRPr="00FA7E67">
        <w:rPr>
          <w:sz w:val="24"/>
        </w:rPr>
        <w:t>-</w:t>
      </w:r>
      <w:r w:rsidRPr="00FA7E67">
        <w:rPr>
          <w:sz w:val="24"/>
        </w:rPr>
        <w:t xml:space="preserve"> </w:t>
      </w:r>
      <w:proofErr w:type="spellStart"/>
      <w:r w:rsidRPr="00FA7E67">
        <w:rPr>
          <w:sz w:val="24"/>
        </w:rPr>
        <w:t>Q</w:t>
      </w:r>
      <w:r w:rsidRPr="00FA7E67">
        <w:rPr>
          <w:sz w:val="24"/>
          <w:vertAlign w:val="subscript"/>
        </w:rPr>
        <w:t>рсут.max</w:t>
      </w:r>
      <w:proofErr w:type="spellEnd"/>
      <w:r w:rsidRPr="00FA7E67">
        <w:rPr>
          <w:sz w:val="24"/>
          <w:vertAlign w:val="subscript"/>
        </w:rPr>
        <w:t xml:space="preserve"> </w:t>
      </w:r>
      <w:r w:rsidRPr="00FA7E67">
        <w:rPr>
          <w:sz w:val="24"/>
        </w:rPr>
        <w:t>= 1,</w:t>
      </w:r>
      <w:r w:rsidR="00852EC3">
        <w:rPr>
          <w:sz w:val="24"/>
        </w:rPr>
        <w:t>1</w:t>
      </w:r>
      <w:r w:rsidRPr="00FA7E67">
        <w:rPr>
          <w:sz w:val="24"/>
        </w:rPr>
        <w:t xml:space="preserve"> х </w:t>
      </w:r>
      <w:r w:rsidR="003C1B05">
        <w:rPr>
          <w:sz w:val="24"/>
        </w:rPr>
        <w:t>1008</w:t>
      </w:r>
      <w:r w:rsidRPr="00FA7E67">
        <w:rPr>
          <w:sz w:val="24"/>
        </w:rPr>
        <w:t xml:space="preserve"> = </w:t>
      </w:r>
      <w:r w:rsidR="003C1B05">
        <w:rPr>
          <w:sz w:val="24"/>
        </w:rPr>
        <w:t>1108,8</w:t>
      </w:r>
      <w:r w:rsidRPr="00FA7E67">
        <w:rPr>
          <w:sz w:val="24"/>
        </w:rPr>
        <w:t xml:space="preserve"> м</w:t>
      </w:r>
      <w:r w:rsidRPr="00FA7E67">
        <w:rPr>
          <w:sz w:val="24"/>
          <w:vertAlign w:val="superscript"/>
        </w:rPr>
        <w:t>3</w:t>
      </w:r>
      <w:r w:rsidR="00521B70" w:rsidRPr="00FA7E67">
        <w:rPr>
          <w:sz w:val="24"/>
        </w:rPr>
        <w:t>/</w:t>
      </w:r>
      <w:proofErr w:type="spellStart"/>
      <w:r w:rsidR="00521B70" w:rsidRPr="00FA7E67">
        <w:rPr>
          <w:sz w:val="24"/>
        </w:rPr>
        <w:t>сут</w:t>
      </w:r>
      <w:proofErr w:type="spellEnd"/>
      <w:r w:rsidR="00521B70" w:rsidRPr="00FA7E67">
        <w:rPr>
          <w:sz w:val="24"/>
        </w:rPr>
        <w:t xml:space="preserve">. </w:t>
      </w:r>
    </w:p>
    <w:p w:rsidR="009934D8" w:rsidRDefault="0012070B" w:rsidP="008C4CD5">
      <w:pPr>
        <w:spacing w:after="120"/>
      </w:pPr>
      <w:r w:rsidRPr="00EB60A5">
        <w:t xml:space="preserve">Динамика увеличения </w:t>
      </w:r>
      <w:proofErr w:type="spellStart"/>
      <w:r w:rsidR="00A93A45" w:rsidRPr="00EB60A5">
        <w:t>водопотребления</w:t>
      </w:r>
      <w:r w:rsidR="009A751B">
        <w:t>по</w:t>
      </w:r>
      <w:proofErr w:type="spellEnd"/>
      <w:r w:rsidR="009A751B">
        <w:t xml:space="preserve"> </w:t>
      </w:r>
      <w:r w:rsidR="00C138CF">
        <w:t>сельскому поселению</w:t>
      </w:r>
      <w:r w:rsidR="009A751B">
        <w:t xml:space="preserve"> «</w:t>
      </w:r>
      <w:r w:rsidR="0049308E">
        <w:t>Гарнизонное сельское поселение</w:t>
      </w:r>
      <w:r w:rsidR="009A751B">
        <w:t>»</w:t>
      </w:r>
      <w:r w:rsidR="00B1627B">
        <w:t xml:space="preserve"> </w:t>
      </w:r>
      <w:r w:rsidRPr="00EB60A5">
        <w:t>(</w:t>
      </w:r>
      <w:r w:rsidR="004102C8">
        <w:t xml:space="preserve">в сутки наибольшего водопотребления, </w:t>
      </w:r>
      <w:r w:rsidRPr="00EB60A5">
        <w:t>м</w:t>
      </w:r>
      <w:r w:rsidRPr="00EB60A5">
        <w:rPr>
          <w:vertAlign w:val="superscript"/>
        </w:rPr>
        <w:t>3</w:t>
      </w:r>
      <w:r w:rsidRPr="00EB60A5">
        <w:t>/</w:t>
      </w:r>
      <w:proofErr w:type="spellStart"/>
      <w:r w:rsidRPr="00EB60A5">
        <w:t>сут</w:t>
      </w:r>
      <w:proofErr w:type="spellEnd"/>
      <w:r w:rsidRPr="00EB60A5">
        <w:t xml:space="preserve">) приведена на диаграмме </w:t>
      </w:r>
      <w:r w:rsidR="00771F83">
        <w:t>5</w:t>
      </w:r>
      <w:r w:rsidR="00704D16" w:rsidRPr="00EB60A5">
        <w:t>.</w:t>
      </w:r>
      <w:r w:rsidR="00442702">
        <w:t>1</w:t>
      </w:r>
      <w:r w:rsidRPr="00EB60A5">
        <w:t>.</w:t>
      </w:r>
    </w:p>
    <w:p w:rsidR="0012070B" w:rsidRDefault="0012070B" w:rsidP="00915D68">
      <w:pPr>
        <w:spacing w:after="120"/>
        <w:ind w:firstLine="0"/>
        <w:jc w:val="right"/>
      </w:pPr>
      <w:r w:rsidRPr="00391F99">
        <w:t xml:space="preserve">Диаграмма </w:t>
      </w:r>
      <w:r w:rsidR="00771F83">
        <w:t>5</w:t>
      </w:r>
      <w:r w:rsidR="00096691" w:rsidRPr="00391F99">
        <w:t>.</w:t>
      </w:r>
      <w:r w:rsidR="00442702">
        <w:t>1</w:t>
      </w:r>
    </w:p>
    <w:p w:rsidR="00620ECB" w:rsidRDefault="00526855" w:rsidP="00391F99">
      <w:pPr>
        <w:spacing w:after="60"/>
        <w:ind w:firstLine="0"/>
        <w:jc w:val="center"/>
      </w:pPr>
      <w:r>
        <w:rPr>
          <w:noProof/>
          <w:lang w:eastAsia="ru-RU"/>
        </w:rPr>
        <w:drawing>
          <wp:inline distT="0" distB="0" distL="0" distR="0" wp14:anchorId="67496F11" wp14:editId="5E91C481">
            <wp:extent cx="4574241" cy="2748243"/>
            <wp:effectExtent l="0" t="0" r="17145" b="1460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932BF" w:rsidRPr="00E04D60" w:rsidRDefault="009932BF" w:rsidP="009932BF">
      <w:pPr>
        <w:pStyle w:val="2"/>
        <w:rPr>
          <w:szCs w:val="22"/>
        </w:rPr>
      </w:pPr>
      <w:bookmarkStart w:id="61" w:name="_Toc12441019"/>
      <w:r w:rsidRPr="00DE5CED">
        <w:t>Описание централизованной</w:t>
      </w:r>
      <w:r w:rsidRPr="00E04D60">
        <w:t xml:space="preserve">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61"/>
    </w:p>
    <w:p w:rsidR="00ED0C85" w:rsidRDefault="00ED0C85" w:rsidP="005338EE">
      <w:r>
        <w:t xml:space="preserve">На территории </w:t>
      </w:r>
      <w:r w:rsidR="00CC02F9">
        <w:t>Гарнизонного сельского поселения</w:t>
      </w:r>
      <w:r w:rsidR="005338EE">
        <w:t xml:space="preserve"> централизованная система </w:t>
      </w:r>
      <w:r w:rsidR="009932BF">
        <w:t xml:space="preserve">горячего водоснабжения </w:t>
      </w:r>
      <w:proofErr w:type="spellStart"/>
      <w:r w:rsidR="003C1B05">
        <w:t>имется</w:t>
      </w:r>
      <w:proofErr w:type="spellEnd"/>
      <w:r w:rsidR="003C1B05">
        <w:t>, данные отсутствуют</w:t>
      </w:r>
      <w:r w:rsidR="005338EE">
        <w:t>.</w:t>
      </w:r>
    </w:p>
    <w:p w:rsidR="009932BF" w:rsidRPr="00E04D60" w:rsidRDefault="009932BF" w:rsidP="009932BF">
      <w:pPr>
        <w:pStyle w:val="2"/>
        <w:rPr>
          <w:szCs w:val="22"/>
        </w:rPr>
      </w:pPr>
      <w:bookmarkStart w:id="62" w:name="_Toc12441020"/>
      <w:r w:rsidRPr="00652635">
        <w:t>Сведения о фактическом и ожидаемом потреблении воды (годовое, среднесуточное, максимальное суточное)</w:t>
      </w:r>
      <w:bookmarkEnd w:id="62"/>
    </w:p>
    <w:p w:rsidR="00617A74" w:rsidRDefault="00617A74" w:rsidP="00617A74">
      <w:pPr>
        <w:spacing w:after="0"/>
      </w:pPr>
      <w:r w:rsidRPr="00CD42CD">
        <w:t>Фактическое потребление</w:t>
      </w:r>
      <w:r>
        <w:t xml:space="preserve"> (реализация)</w:t>
      </w:r>
      <w:r w:rsidRPr="00CD42CD">
        <w:t xml:space="preserve"> воды за 201</w:t>
      </w:r>
      <w:r w:rsidR="00155925">
        <w:t>8</w:t>
      </w:r>
      <w:r w:rsidRPr="00CD42CD">
        <w:t xml:space="preserve"> </w:t>
      </w:r>
      <w:proofErr w:type="spellStart"/>
      <w:r w:rsidRPr="00CD42CD">
        <w:t>годсоставило</w:t>
      </w:r>
      <w:proofErr w:type="spellEnd"/>
      <w:r w:rsidRPr="00CD42CD">
        <w:t xml:space="preserve"> </w:t>
      </w:r>
      <w:r w:rsidR="003C1B05">
        <w:t>339,45</w:t>
      </w:r>
      <w:r w:rsidRPr="00CD42CD">
        <w:t xml:space="preserve"> тыс. м</w:t>
      </w:r>
      <w:r w:rsidRPr="00CD42CD">
        <w:rPr>
          <w:vertAlign w:val="superscript"/>
        </w:rPr>
        <w:t>3</w:t>
      </w:r>
      <w:r w:rsidRPr="00CD42CD">
        <w:t xml:space="preserve">/год, </w:t>
      </w:r>
      <w:r>
        <w:t>среднесуточный расход составил</w:t>
      </w:r>
      <w:r w:rsidR="00652635">
        <w:t xml:space="preserve"> </w:t>
      </w:r>
      <w:r w:rsidR="003C1B05">
        <w:t>93</w:t>
      </w:r>
      <w:r w:rsidR="00652635" w:rsidRPr="00652635">
        <w:t>0</w:t>
      </w:r>
      <w:r w:rsidRPr="00CD42CD">
        <w:t xml:space="preserve"> м</w:t>
      </w:r>
      <w:r w:rsidRPr="00CD42CD">
        <w:rPr>
          <w:vertAlign w:val="superscript"/>
        </w:rPr>
        <w:t>3</w:t>
      </w:r>
      <w:r w:rsidRPr="00CD42CD">
        <w:t>/</w:t>
      </w:r>
      <w:proofErr w:type="spellStart"/>
      <w:r w:rsidRPr="00CD42CD">
        <w:t>сут</w:t>
      </w:r>
      <w:proofErr w:type="spellEnd"/>
      <w:r w:rsidRPr="00CD42CD">
        <w:t xml:space="preserve">., в сутки </w:t>
      </w:r>
      <w:r>
        <w:t>наибольшего водопотребления расход составил</w:t>
      </w:r>
      <w:r w:rsidR="00652635">
        <w:t xml:space="preserve"> </w:t>
      </w:r>
      <w:r w:rsidR="00DE701B">
        <w:t>1116</w:t>
      </w:r>
      <w:r w:rsidR="00652635">
        <w:t xml:space="preserve"> </w:t>
      </w:r>
      <w:r w:rsidRPr="00CD42CD">
        <w:t>м</w:t>
      </w:r>
      <w:r w:rsidRPr="00CD42CD">
        <w:rPr>
          <w:vertAlign w:val="superscript"/>
        </w:rPr>
        <w:t>3</w:t>
      </w:r>
      <w:r w:rsidRPr="00CD42CD">
        <w:t>/</w:t>
      </w:r>
      <w:proofErr w:type="spellStart"/>
      <w:r w:rsidRPr="00CD42CD">
        <w:t>сут</w:t>
      </w:r>
      <w:proofErr w:type="spellEnd"/>
      <w:r>
        <w:t xml:space="preserve">. </w:t>
      </w:r>
    </w:p>
    <w:p w:rsidR="000B5566" w:rsidRDefault="00C052BC" w:rsidP="00C052BC">
      <w:pPr>
        <w:spacing w:after="0"/>
      </w:pPr>
      <w:r>
        <w:t xml:space="preserve">На </w:t>
      </w:r>
      <w:r>
        <w:rPr>
          <w:lang w:val="en-US"/>
        </w:rPr>
        <w:t>I</w:t>
      </w:r>
      <w:r>
        <w:t xml:space="preserve"> очередь </w:t>
      </w:r>
      <w:proofErr w:type="spellStart"/>
      <w:r>
        <w:t>строительства</w:t>
      </w:r>
      <w:r w:rsidR="00617A74" w:rsidRPr="00171DF9">
        <w:t>ожидаемое</w:t>
      </w:r>
      <w:proofErr w:type="spellEnd"/>
      <w:r w:rsidR="00617A74" w:rsidRPr="00171DF9">
        <w:t xml:space="preserve"> </w:t>
      </w:r>
      <w:r w:rsidR="00617A74">
        <w:t xml:space="preserve">среднесуточное </w:t>
      </w:r>
      <w:r w:rsidR="00617A74" w:rsidRPr="00171DF9">
        <w:t>водопотребление составит</w:t>
      </w:r>
      <w:r w:rsidR="00617A74">
        <w:t xml:space="preserve"> – </w:t>
      </w:r>
      <w:r w:rsidR="003C1B05">
        <w:t>930 </w:t>
      </w:r>
      <w:r w:rsidR="00617A74" w:rsidRPr="00171DF9">
        <w:t>м</w:t>
      </w:r>
      <w:r w:rsidR="00617A74" w:rsidRPr="00171DF9">
        <w:rPr>
          <w:vertAlign w:val="superscript"/>
        </w:rPr>
        <w:t>3</w:t>
      </w:r>
      <w:r w:rsidR="00617A74" w:rsidRPr="00171DF9">
        <w:t>/</w:t>
      </w:r>
      <w:proofErr w:type="spellStart"/>
      <w:r w:rsidR="00617A74" w:rsidRPr="00171DF9">
        <w:t>сут</w:t>
      </w:r>
      <w:proofErr w:type="spellEnd"/>
      <w:r w:rsidR="00617A74" w:rsidRPr="00171DF9">
        <w:t xml:space="preserve">, в сутки </w:t>
      </w:r>
      <w:r w:rsidR="00617A74">
        <w:t xml:space="preserve">максимального водопотребления </w:t>
      </w:r>
      <w:r w:rsidR="00617A74" w:rsidRPr="00171DF9">
        <w:t xml:space="preserve">расход составит </w:t>
      </w:r>
      <w:r w:rsidR="003C1B05">
        <w:t>1116</w:t>
      </w:r>
      <w:r w:rsidR="00617A74" w:rsidRPr="00171DF9">
        <w:t xml:space="preserve"> м</w:t>
      </w:r>
      <w:r w:rsidR="00617A74" w:rsidRPr="00171DF9">
        <w:rPr>
          <w:vertAlign w:val="superscript"/>
        </w:rPr>
        <w:t>3</w:t>
      </w:r>
      <w:r w:rsidR="00617A74" w:rsidRPr="00171DF9">
        <w:t>/</w:t>
      </w:r>
      <w:proofErr w:type="spellStart"/>
      <w:r w:rsidR="00617A74" w:rsidRPr="00171DF9">
        <w:t>сут</w:t>
      </w:r>
      <w:proofErr w:type="spellEnd"/>
      <w:r w:rsidR="00617A74">
        <w:t>., годово</w:t>
      </w:r>
      <w:r w:rsidR="006113CF">
        <w:t>е</w:t>
      </w:r>
      <w:r w:rsidR="00617A74">
        <w:t xml:space="preserve"> потребление – </w:t>
      </w:r>
      <w:r w:rsidR="003C1B05">
        <w:t>339,45</w:t>
      </w:r>
      <w:r w:rsidR="00617A74">
        <w:t xml:space="preserve"> тыс. м</w:t>
      </w:r>
      <w:r w:rsidR="00617A74" w:rsidRPr="003F5387">
        <w:rPr>
          <w:vertAlign w:val="superscript"/>
        </w:rPr>
        <w:t>3</w:t>
      </w:r>
      <w:r w:rsidR="00617A74">
        <w:t>/год</w:t>
      </w:r>
      <w:r w:rsidR="004605C6">
        <w:t>.</w:t>
      </w:r>
    </w:p>
    <w:p w:rsidR="00C052BC" w:rsidRDefault="00C052BC" w:rsidP="00AF57B8">
      <w:r>
        <w:lastRenderedPageBreak/>
        <w:t xml:space="preserve">На расчетный срок </w:t>
      </w:r>
      <w:r w:rsidRPr="00171DF9">
        <w:t xml:space="preserve">ожидаемое </w:t>
      </w:r>
      <w:r>
        <w:t xml:space="preserve">среднесуточное </w:t>
      </w:r>
      <w:r w:rsidRPr="00171DF9">
        <w:t>водопотребление составит</w:t>
      </w:r>
      <w:r>
        <w:t xml:space="preserve"> – </w:t>
      </w:r>
      <w:r w:rsidR="003C1B05">
        <w:t>1008</w:t>
      </w:r>
      <w:r w:rsidRPr="00171DF9">
        <w:t xml:space="preserve"> м</w:t>
      </w:r>
      <w:r w:rsidRPr="00171DF9">
        <w:rPr>
          <w:vertAlign w:val="superscript"/>
        </w:rPr>
        <w:t>3</w:t>
      </w:r>
      <w:r w:rsidRPr="00171DF9">
        <w:t>/</w:t>
      </w:r>
      <w:proofErr w:type="spellStart"/>
      <w:r w:rsidRPr="00171DF9">
        <w:t>сут</w:t>
      </w:r>
      <w:proofErr w:type="spellEnd"/>
      <w:r w:rsidRPr="00171DF9">
        <w:t xml:space="preserve">, в сутки </w:t>
      </w:r>
      <w:r>
        <w:t xml:space="preserve">максимального водопотребления </w:t>
      </w:r>
      <w:r w:rsidRPr="00171DF9">
        <w:t xml:space="preserve">расход составит </w:t>
      </w:r>
      <w:r w:rsidR="005C09A5">
        <w:t>1108,8</w:t>
      </w:r>
      <w:r w:rsidRPr="00171DF9">
        <w:t xml:space="preserve"> м</w:t>
      </w:r>
      <w:r w:rsidRPr="00171DF9">
        <w:rPr>
          <w:vertAlign w:val="superscript"/>
        </w:rPr>
        <w:t>3</w:t>
      </w:r>
      <w:r w:rsidRPr="00171DF9">
        <w:t>/</w:t>
      </w:r>
      <w:proofErr w:type="spellStart"/>
      <w:r w:rsidRPr="00171DF9">
        <w:t>сут</w:t>
      </w:r>
      <w:proofErr w:type="spellEnd"/>
      <w:r>
        <w:t>., годово</w:t>
      </w:r>
      <w:r w:rsidR="006113CF">
        <w:t>е</w:t>
      </w:r>
      <w:r>
        <w:t xml:space="preserve"> потребление – </w:t>
      </w:r>
      <w:r w:rsidR="005C09A5">
        <w:t>368,2</w:t>
      </w:r>
      <w:r>
        <w:t xml:space="preserve"> тыс. м</w:t>
      </w:r>
      <w:r w:rsidRPr="003F5387">
        <w:rPr>
          <w:vertAlign w:val="superscript"/>
        </w:rPr>
        <w:t>3</w:t>
      </w:r>
      <w:r>
        <w:t xml:space="preserve">/год. </w:t>
      </w:r>
    </w:p>
    <w:p w:rsidR="009932BF" w:rsidRPr="00E04D60" w:rsidRDefault="009932BF" w:rsidP="009932BF">
      <w:pPr>
        <w:pStyle w:val="2"/>
        <w:rPr>
          <w:szCs w:val="22"/>
        </w:rPr>
      </w:pPr>
      <w:r>
        <w:t xml:space="preserve"> </w:t>
      </w:r>
      <w:bookmarkStart w:id="63" w:name="_Toc12441021"/>
      <w:r w:rsidRPr="006353A4">
        <w:t>Описание территориальной</w:t>
      </w:r>
      <w:r w:rsidRPr="00E04D60">
        <w:t xml:space="preserve"> структуры </w:t>
      </w:r>
      <w:r w:rsidRPr="009932BF">
        <w:t>потребления горячей, питьевой, технической воды по технологическим зонам</w:t>
      </w:r>
      <w:bookmarkEnd w:id="63"/>
    </w:p>
    <w:p w:rsidR="00CA59EA" w:rsidRDefault="00617A74" w:rsidP="0003717A">
      <w:pPr>
        <w:spacing w:after="0"/>
      </w:pPr>
      <w:r w:rsidRPr="00CD42CD">
        <w:t>Фактическое потребление</w:t>
      </w:r>
      <w:r>
        <w:t xml:space="preserve"> (реализация)</w:t>
      </w:r>
      <w:r w:rsidRPr="00CD42CD">
        <w:t xml:space="preserve"> воды за 201</w:t>
      </w:r>
      <w:r w:rsidR="00652635">
        <w:t>8</w:t>
      </w:r>
      <w:r w:rsidRPr="00CD42CD">
        <w:t xml:space="preserve"> год составило </w:t>
      </w:r>
      <w:r w:rsidR="003C1B05">
        <w:t>339,45</w:t>
      </w:r>
      <w:r w:rsidRPr="00CD42CD">
        <w:t xml:space="preserve"> тыс. м</w:t>
      </w:r>
      <w:r w:rsidRPr="00CD42CD">
        <w:rPr>
          <w:vertAlign w:val="superscript"/>
        </w:rPr>
        <w:t>3</w:t>
      </w:r>
      <w:r w:rsidRPr="00CD42CD">
        <w:t xml:space="preserve">/год, </w:t>
      </w:r>
      <w:r>
        <w:t>среднесуточный расход составил</w:t>
      </w:r>
      <w:r w:rsidR="00652635">
        <w:t xml:space="preserve"> </w:t>
      </w:r>
      <w:r w:rsidR="00DE701B">
        <w:t>930</w:t>
      </w:r>
      <w:r w:rsidRPr="00CD42CD">
        <w:t xml:space="preserve"> м</w:t>
      </w:r>
      <w:r w:rsidRPr="00CD42CD">
        <w:rPr>
          <w:vertAlign w:val="superscript"/>
        </w:rPr>
        <w:t>3</w:t>
      </w:r>
      <w:r w:rsidR="006E2072">
        <w:t>/</w:t>
      </w:r>
      <w:proofErr w:type="spellStart"/>
      <w:r w:rsidR="006E2072">
        <w:t>сут</w:t>
      </w:r>
      <w:proofErr w:type="spellEnd"/>
      <w:r w:rsidR="00CA59EA" w:rsidRPr="005F13DF">
        <w:t xml:space="preserve">. </w:t>
      </w:r>
    </w:p>
    <w:p w:rsidR="00CA59EA" w:rsidRDefault="00CA59EA" w:rsidP="00617A74">
      <w:pPr>
        <w:spacing w:after="0"/>
      </w:pPr>
      <w:r>
        <w:t xml:space="preserve">Структура территориального </w:t>
      </w:r>
      <w:proofErr w:type="spellStart"/>
      <w:r>
        <w:t>балансаподачи</w:t>
      </w:r>
      <w:proofErr w:type="spellEnd"/>
      <w:r>
        <w:t xml:space="preserve"> воды по зонам действия водопроводных сооружений представлена в таблице </w:t>
      </w:r>
      <w:r w:rsidR="00771F83">
        <w:t>5</w:t>
      </w:r>
      <w:r>
        <w:t>.</w:t>
      </w:r>
      <w:r w:rsidR="00442702">
        <w:t>6</w:t>
      </w:r>
      <w:r w:rsidRPr="00763D88">
        <w:t>.</w:t>
      </w:r>
    </w:p>
    <w:p w:rsidR="00CA59EA" w:rsidRDefault="00CA59EA" w:rsidP="00CA59EA">
      <w:pPr>
        <w:spacing w:after="120"/>
        <w:ind w:firstLine="0"/>
        <w:jc w:val="right"/>
      </w:pPr>
      <w:r>
        <w:t xml:space="preserve">Таблица </w:t>
      </w:r>
      <w:r w:rsidR="00771F83">
        <w:t>5</w:t>
      </w:r>
      <w:r>
        <w:t>.</w:t>
      </w:r>
      <w:r w:rsidR="00442702">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1"/>
        <w:gridCol w:w="1276"/>
        <w:gridCol w:w="994"/>
        <w:gridCol w:w="1278"/>
        <w:gridCol w:w="1138"/>
        <w:gridCol w:w="992"/>
        <w:gridCol w:w="1092"/>
      </w:tblGrid>
      <w:tr w:rsidR="00041994" w:rsidRPr="00B517B3" w:rsidTr="00415F73">
        <w:trPr>
          <w:trHeight w:val="139"/>
        </w:trPr>
        <w:tc>
          <w:tcPr>
            <w:tcW w:w="1752" w:type="pct"/>
            <w:vMerge w:val="restart"/>
            <w:shd w:val="clear" w:color="auto" w:fill="auto"/>
            <w:vAlign w:val="center"/>
            <w:hideMark/>
          </w:tcPr>
          <w:p w:rsidR="00041994" w:rsidRPr="004D415A" w:rsidRDefault="00041994" w:rsidP="002035BC">
            <w:pPr>
              <w:spacing w:after="0" w:line="240" w:lineRule="auto"/>
              <w:ind w:firstLine="0"/>
              <w:jc w:val="center"/>
              <w:rPr>
                <w:rFonts w:eastAsiaTheme="minorHAnsi"/>
                <w:b/>
                <w:color w:val="000000"/>
                <w:sz w:val="20"/>
                <w:szCs w:val="20"/>
              </w:rPr>
            </w:pPr>
            <w:r w:rsidRPr="004D415A">
              <w:rPr>
                <w:rFonts w:eastAsiaTheme="minorHAnsi"/>
                <w:b/>
                <w:color w:val="000000"/>
                <w:sz w:val="20"/>
                <w:szCs w:val="20"/>
              </w:rPr>
              <w:t>Населенный пункт</w:t>
            </w:r>
            <w:r>
              <w:rPr>
                <w:rFonts w:eastAsiaTheme="minorHAnsi"/>
                <w:b/>
                <w:color w:val="000000"/>
                <w:sz w:val="20"/>
                <w:szCs w:val="20"/>
              </w:rPr>
              <w:t>, территория</w:t>
            </w:r>
          </w:p>
        </w:tc>
        <w:tc>
          <w:tcPr>
            <w:tcW w:w="3248" w:type="pct"/>
            <w:gridSpan w:val="6"/>
            <w:shd w:val="clear" w:color="auto" w:fill="auto"/>
            <w:vAlign w:val="center"/>
            <w:hideMark/>
          </w:tcPr>
          <w:p w:rsidR="00041994" w:rsidRPr="004D415A" w:rsidRDefault="00041994" w:rsidP="002035BC">
            <w:pPr>
              <w:spacing w:after="0" w:line="240" w:lineRule="auto"/>
              <w:ind w:firstLine="0"/>
              <w:jc w:val="center"/>
              <w:rPr>
                <w:rFonts w:eastAsiaTheme="minorHAnsi"/>
                <w:b/>
                <w:color w:val="000000"/>
                <w:sz w:val="20"/>
                <w:szCs w:val="20"/>
              </w:rPr>
            </w:pPr>
            <w:r w:rsidRPr="004D415A">
              <w:rPr>
                <w:rFonts w:eastAsiaTheme="minorHAnsi"/>
                <w:b/>
                <w:color w:val="000000"/>
                <w:sz w:val="20"/>
                <w:szCs w:val="20"/>
              </w:rPr>
              <w:t>Подача питьевой воды</w:t>
            </w:r>
          </w:p>
        </w:tc>
      </w:tr>
      <w:tr w:rsidR="00041994" w:rsidRPr="00B517B3" w:rsidTr="005C09A5">
        <w:trPr>
          <w:trHeight w:val="85"/>
        </w:trPr>
        <w:tc>
          <w:tcPr>
            <w:tcW w:w="1752" w:type="pct"/>
            <w:vMerge/>
            <w:shd w:val="clear" w:color="auto" w:fill="auto"/>
            <w:vAlign w:val="center"/>
            <w:hideMark/>
          </w:tcPr>
          <w:p w:rsidR="00041994" w:rsidRPr="004D415A" w:rsidRDefault="00041994" w:rsidP="002035BC">
            <w:pPr>
              <w:spacing w:after="0" w:line="240" w:lineRule="auto"/>
              <w:ind w:firstLine="0"/>
              <w:jc w:val="center"/>
              <w:rPr>
                <w:rFonts w:eastAsiaTheme="minorHAnsi"/>
                <w:b/>
                <w:color w:val="000000"/>
                <w:sz w:val="20"/>
                <w:szCs w:val="20"/>
              </w:rPr>
            </w:pPr>
          </w:p>
        </w:tc>
        <w:tc>
          <w:tcPr>
            <w:tcW w:w="1089" w:type="pct"/>
            <w:gridSpan w:val="2"/>
            <w:shd w:val="clear" w:color="auto" w:fill="auto"/>
            <w:vAlign w:val="center"/>
            <w:hideMark/>
          </w:tcPr>
          <w:p w:rsidR="00041994" w:rsidRPr="004D415A" w:rsidRDefault="006E2072" w:rsidP="00652635">
            <w:pPr>
              <w:spacing w:after="0" w:line="240" w:lineRule="auto"/>
              <w:ind w:firstLine="0"/>
              <w:jc w:val="center"/>
              <w:rPr>
                <w:rFonts w:eastAsiaTheme="minorHAnsi"/>
                <w:b/>
                <w:color w:val="000000"/>
                <w:sz w:val="20"/>
                <w:szCs w:val="20"/>
              </w:rPr>
            </w:pPr>
            <w:r>
              <w:rPr>
                <w:rFonts w:eastAsiaTheme="minorHAnsi"/>
                <w:b/>
                <w:color w:val="000000"/>
                <w:sz w:val="20"/>
                <w:szCs w:val="20"/>
              </w:rPr>
              <w:t>Существующее положение. 201</w:t>
            </w:r>
            <w:r w:rsidR="00652635">
              <w:rPr>
                <w:rFonts w:eastAsiaTheme="minorHAnsi"/>
                <w:b/>
                <w:color w:val="000000"/>
                <w:sz w:val="20"/>
                <w:szCs w:val="20"/>
              </w:rPr>
              <w:t>8</w:t>
            </w:r>
            <w:r>
              <w:rPr>
                <w:rFonts w:eastAsiaTheme="minorHAnsi"/>
                <w:b/>
                <w:color w:val="000000"/>
                <w:sz w:val="20"/>
                <w:szCs w:val="20"/>
              </w:rPr>
              <w:t xml:space="preserve"> год</w:t>
            </w:r>
          </w:p>
        </w:tc>
        <w:tc>
          <w:tcPr>
            <w:tcW w:w="1159" w:type="pct"/>
            <w:gridSpan w:val="2"/>
            <w:shd w:val="clear" w:color="auto" w:fill="auto"/>
            <w:vAlign w:val="center"/>
          </w:tcPr>
          <w:p w:rsidR="00041994" w:rsidRPr="006E2072" w:rsidRDefault="006E2072" w:rsidP="005C09A5">
            <w:pPr>
              <w:spacing w:after="0" w:line="240" w:lineRule="auto"/>
              <w:ind w:firstLine="0"/>
              <w:jc w:val="center"/>
              <w:rPr>
                <w:rFonts w:eastAsiaTheme="minorHAnsi"/>
                <w:b/>
                <w:color w:val="000000"/>
                <w:sz w:val="20"/>
                <w:szCs w:val="20"/>
              </w:rPr>
            </w:pPr>
            <w:r>
              <w:rPr>
                <w:rFonts w:eastAsiaTheme="minorHAnsi"/>
                <w:b/>
                <w:color w:val="000000"/>
                <w:sz w:val="20"/>
                <w:szCs w:val="20"/>
                <w:lang w:val="en-US"/>
              </w:rPr>
              <w:t>I</w:t>
            </w:r>
            <w:r w:rsidR="005C09A5">
              <w:rPr>
                <w:rFonts w:eastAsiaTheme="minorHAnsi"/>
                <w:b/>
                <w:color w:val="000000"/>
                <w:sz w:val="20"/>
                <w:szCs w:val="20"/>
              </w:rPr>
              <w:t>очередь строительства</w:t>
            </w:r>
          </w:p>
        </w:tc>
        <w:tc>
          <w:tcPr>
            <w:tcW w:w="1000" w:type="pct"/>
            <w:gridSpan w:val="2"/>
            <w:vAlign w:val="center"/>
          </w:tcPr>
          <w:p w:rsidR="00041994" w:rsidRPr="004D415A" w:rsidRDefault="00041994" w:rsidP="006E2072">
            <w:pPr>
              <w:spacing w:after="0" w:line="240" w:lineRule="auto"/>
              <w:ind w:firstLine="0"/>
              <w:jc w:val="center"/>
              <w:rPr>
                <w:rFonts w:eastAsiaTheme="minorHAnsi"/>
                <w:b/>
                <w:color w:val="000000"/>
                <w:sz w:val="20"/>
                <w:szCs w:val="20"/>
              </w:rPr>
            </w:pPr>
            <w:r>
              <w:rPr>
                <w:rFonts w:eastAsiaTheme="minorHAnsi"/>
                <w:b/>
                <w:color w:val="000000"/>
                <w:sz w:val="20"/>
                <w:szCs w:val="20"/>
              </w:rPr>
              <w:t xml:space="preserve">Расчетный срок, </w:t>
            </w:r>
            <w:r w:rsidR="00EF39D1">
              <w:rPr>
                <w:rFonts w:eastAsiaTheme="minorHAnsi"/>
                <w:b/>
                <w:color w:val="000000"/>
                <w:sz w:val="20"/>
                <w:szCs w:val="20"/>
              </w:rPr>
              <w:t>2025</w:t>
            </w:r>
            <w:r>
              <w:rPr>
                <w:rFonts w:eastAsiaTheme="minorHAnsi"/>
                <w:b/>
                <w:color w:val="000000"/>
                <w:sz w:val="20"/>
                <w:szCs w:val="20"/>
              </w:rPr>
              <w:t xml:space="preserve"> год</w:t>
            </w:r>
          </w:p>
        </w:tc>
      </w:tr>
      <w:tr w:rsidR="00415F73" w:rsidRPr="00B517B3" w:rsidTr="005C09A5">
        <w:trPr>
          <w:cantSplit/>
          <w:trHeight w:val="1955"/>
        </w:trPr>
        <w:tc>
          <w:tcPr>
            <w:tcW w:w="1752" w:type="pct"/>
            <w:vMerge/>
            <w:vAlign w:val="center"/>
            <w:hideMark/>
          </w:tcPr>
          <w:p w:rsidR="00041994" w:rsidRPr="004D415A" w:rsidRDefault="00041994" w:rsidP="002035BC">
            <w:pPr>
              <w:spacing w:after="0" w:line="240" w:lineRule="auto"/>
              <w:ind w:firstLine="0"/>
              <w:jc w:val="center"/>
              <w:rPr>
                <w:rFonts w:eastAsiaTheme="minorHAnsi"/>
                <w:b/>
                <w:color w:val="000000"/>
                <w:sz w:val="20"/>
                <w:szCs w:val="20"/>
              </w:rPr>
            </w:pPr>
          </w:p>
        </w:tc>
        <w:tc>
          <w:tcPr>
            <w:tcW w:w="612" w:type="pct"/>
            <w:shd w:val="clear" w:color="auto" w:fill="auto"/>
            <w:textDirection w:val="btLr"/>
            <w:vAlign w:val="center"/>
            <w:hideMark/>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в сутки максимального водопотребления, м</w:t>
            </w:r>
            <w:r w:rsidRPr="004D415A">
              <w:rPr>
                <w:rFonts w:eastAsiaTheme="minorHAnsi"/>
                <w:b/>
                <w:color w:val="000000"/>
                <w:sz w:val="20"/>
                <w:szCs w:val="20"/>
                <w:vertAlign w:val="superscript"/>
              </w:rPr>
              <w:t>3</w:t>
            </w:r>
            <w:r w:rsidRPr="004D415A">
              <w:rPr>
                <w:rFonts w:eastAsiaTheme="minorHAnsi"/>
                <w:b/>
                <w:color w:val="000000"/>
                <w:sz w:val="20"/>
                <w:szCs w:val="20"/>
              </w:rPr>
              <w:t>/</w:t>
            </w:r>
            <w:proofErr w:type="spellStart"/>
            <w:r w:rsidRPr="004D415A">
              <w:rPr>
                <w:rFonts w:eastAsiaTheme="minorHAnsi"/>
                <w:b/>
                <w:color w:val="000000"/>
                <w:sz w:val="20"/>
                <w:szCs w:val="20"/>
              </w:rPr>
              <w:t>сут</w:t>
            </w:r>
            <w:proofErr w:type="spellEnd"/>
          </w:p>
        </w:tc>
        <w:tc>
          <w:tcPr>
            <w:tcW w:w="477" w:type="pct"/>
            <w:shd w:val="clear" w:color="auto" w:fill="auto"/>
            <w:textDirection w:val="btLr"/>
            <w:vAlign w:val="center"/>
            <w:hideMark/>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годовой, тыс. м</w:t>
            </w:r>
            <w:r w:rsidRPr="004D415A">
              <w:rPr>
                <w:rFonts w:eastAsiaTheme="minorHAnsi"/>
                <w:b/>
                <w:color w:val="000000"/>
                <w:sz w:val="20"/>
                <w:szCs w:val="20"/>
                <w:vertAlign w:val="superscript"/>
              </w:rPr>
              <w:t>3</w:t>
            </w:r>
            <w:r w:rsidRPr="004D415A">
              <w:rPr>
                <w:rFonts w:eastAsiaTheme="minorHAnsi"/>
                <w:b/>
                <w:color w:val="000000"/>
                <w:sz w:val="20"/>
                <w:szCs w:val="20"/>
              </w:rPr>
              <w:t>/год</w:t>
            </w:r>
          </w:p>
        </w:tc>
        <w:tc>
          <w:tcPr>
            <w:tcW w:w="613" w:type="pct"/>
            <w:textDirection w:val="btLr"/>
            <w:vAlign w:val="center"/>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в сутки максимального водопотребления, м</w:t>
            </w:r>
            <w:r w:rsidRPr="004D415A">
              <w:rPr>
                <w:rFonts w:eastAsiaTheme="minorHAnsi"/>
                <w:b/>
                <w:color w:val="000000"/>
                <w:sz w:val="20"/>
                <w:szCs w:val="20"/>
                <w:vertAlign w:val="superscript"/>
              </w:rPr>
              <w:t>3</w:t>
            </w:r>
            <w:r w:rsidRPr="004D415A">
              <w:rPr>
                <w:rFonts w:eastAsiaTheme="minorHAnsi"/>
                <w:b/>
                <w:color w:val="000000"/>
                <w:sz w:val="20"/>
                <w:szCs w:val="20"/>
              </w:rPr>
              <w:t>/</w:t>
            </w:r>
            <w:proofErr w:type="spellStart"/>
            <w:r w:rsidRPr="004D415A">
              <w:rPr>
                <w:rFonts w:eastAsiaTheme="minorHAnsi"/>
                <w:b/>
                <w:color w:val="000000"/>
                <w:sz w:val="20"/>
                <w:szCs w:val="20"/>
              </w:rPr>
              <w:t>сут</w:t>
            </w:r>
            <w:proofErr w:type="spellEnd"/>
          </w:p>
        </w:tc>
        <w:tc>
          <w:tcPr>
            <w:tcW w:w="546" w:type="pct"/>
            <w:textDirection w:val="btLr"/>
            <w:vAlign w:val="center"/>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годовой, тыс. м</w:t>
            </w:r>
            <w:r w:rsidRPr="004D415A">
              <w:rPr>
                <w:rFonts w:eastAsiaTheme="minorHAnsi"/>
                <w:b/>
                <w:color w:val="000000"/>
                <w:sz w:val="20"/>
                <w:szCs w:val="20"/>
                <w:vertAlign w:val="superscript"/>
              </w:rPr>
              <w:t>3</w:t>
            </w:r>
            <w:r w:rsidRPr="004D415A">
              <w:rPr>
                <w:rFonts w:eastAsiaTheme="minorHAnsi"/>
                <w:b/>
                <w:color w:val="000000"/>
                <w:sz w:val="20"/>
                <w:szCs w:val="20"/>
              </w:rPr>
              <w:t>/год</w:t>
            </w:r>
          </w:p>
        </w:tc>
        <w:tc>
          <w:tcPr>
            <w:tcW w:w="476" w:type="pct"/>
            <w:textDirection w:val="btLr"/>
            <w:vAlign w:val="center"/>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в сутки максимального водопотребления, м</w:t>
            </w:r>
            <w:r w:rsidRPr="004D415A">
              <w:rPr>
                <w:rFonts w:eastAsiaTheme="minorHAnsi"/>
                <w:b/>
                <w:color w:val="000000"/>
                <w:sz w:val="20"/>
                <w:szCs w:val="20"/>
                <w:vertAlign w:val="superscript"/>
              </w:rPr>
              <w:t>3</w:t>
            </w:r>
            <w:r w:rsidRPr="004D415A">
              <w:rPr>
                <w:rFonts w:eastAsiaTheme="minorHAnsi"/>
                <w:b/>
                <w:color w:val="000000"/>
                <w:sz w:val="20"/>
                <w:szCs w:val="20"/>
              </w:rPr>
              <w:t>/</w:t>
            </w:r>
            <w:proofErr w:type="spellStart"/>
            <w:r w:rsidRPr="004D415A">
              <w:rPr>
                <w:rFonts w:eastAsiaTheme="minorHAnsi"/>
                <w:b/>
                <w:color w:val="000000"/>
                <w:sz w:val="20"/>
                <w:szCs w:val="20"/>
              </w:rPr>
              <w:t>сут</w:t>
            </w:r>
            <w:proofErr w:type="spellEnd"/>
          </w:p>
        </w:tc>
        <w:tc>
          <w:tcPr>
            <w:tcW w:w="524" w:type="pct"/>
            <w:textDirection w:val="btLr"/>
            <w:vAlign w:val="center"/>
          </w:tcPr>
          <w:p w:rsidR="00041994" w:rsidRPr="004D415A" w:rsidRDefault="00041994" w:rsidP="00415F73">
            <w:pPr>
              <w:spacing w:after="0" w:line="240" w:lineRule="auto"/>
              <w:ind w:left="113" w:right="113" w:firstLine="0"/>
              <w:jc w:val="center"/>
              <w:rPr>
                <w:rFonts w:eastAsiaTheme="minorHAnsi"/>
                <w:b/>
                <w:color w:val="000000"/>
                <w:sz w:val="20"/>
                <w:szCs w:val="20"/>
              </w:rPr>
            </w:pPr>
            <w:r w:rsidRPr="004D415A">
              <w:rPr>
                <w:rFonts w:eastAsiaTheme="minorHAnsi"/>
                <w:b/>
                <w:color w:val="000000"/>
                <w:sz w:val="20"/>
                <w:szCs w:val="20"/>
              </w:rPr>
              <w:t>годовой, тыс. м</w:t>
            </w:r>
            <w:r w:rsidRPr="004D415A">
              <w:rPr>
                <w:rFonts w:eastAsiaTheme="minorHAnsi"/>
                <w:b/>
                <w:color w:val="000000"/>
                <w:sz w:val="20"/>
                <w:szCs w:val="20"/>
                <w:vertAlign w:val="superscript"/>
              </w:rPr>
              <w:t>3</w:t>
            </w:r>
            <w:r w:rsidRPr="004D415A">
              <w:rPr>
                <w:rFonts w:eastAsiaTheme="minorHAnsi"/>
                <w:b/>
                <w:color w:val="000000"/>
                <w:sz w:val="20"/>
                <w:szCs w:val="20"/>
              </w:rPr>
              <w:t>/год</w:t>
            </w:r>
          </w:p>
        </w:tc>
      </w:tr>
      <w:tr w:rsidR="005C09A5" w:rsidRPr="00B517B3" w:rsidTr="005C09A5">
        <w:trPr>
          <w:trHeight w:val="85"/>
        </w:trPr>
        <w:tc>
          <w:tcPr>
            <w:tcW w:w="1752" w:type="pct"/>
            <w:shd w:val="clear" w:color="auto" w:fill="auto"/>
            <w:vAlign w:val="center"/>
            <w:hideMark/>
          </w:tcPr>
          <w:p w:rsidR="005C09A5" w:rsidRPr="00B517B3" w:rsidRDefault="005C09A5" w:rsidP="005C09A5">
            <w:pPr>
              <w:spacing w:after="0" w:line="240" w:lineRule="auto"/>
              <w:ind w:firstLine="0"/>
              <w:jc w:val="center"/>
              <w:rPr>
                <w:rFonts w:eastAsiaTheme="minorHAnsi"/>
                <w:color w:val="000000"/>
                <w:sz w:val="20"/>
                <w:szCs w:val="20"/>
              </w:rPr>
            </w:pPr>
            <w:r>
              <w:rPr>
                <w:rFonts w:eastAsiaTheme="minorHAnsi"/>
                <w:color w:val="000000"/>
                <w:sz w:val="20"/>
                <w:szCs w:val="20"/>
              </w:rPr>
              <w:t>Гарнизонное сельское поселение</w:t>
            </w:r>
          </w:p>
        </w:tc>
        <w:tc>
          <w:tcPr>
            <w:tcW w:w="612" w:type="pct"/>
            <w:shd w:val="clear" w:color="auto" w:fill="auto"/>
            <w:vAlign w:val="center"/>
          </w:tcPr>
          <w:p w:rsidR="005C09A5" w:rsidRPr="00B517B3" w:rsidRDefault="005C09A5" w:rsidP="005C09A5">
            <w:pPr>
              <w:spacing w:after="0" w:line="240" w:lineRule="auto"/>
              <w:ind w:firstLine="0"/>
              <w:jc w:val="center"/>
              <w:rPr>
                <w:rFonts w:eastAsiaTheme="minorHAnsi"/>
                <w:color w:val="000000"/>
                <w:sz w:val="20"/>
                <w:szCs w:val="20"/>
              </w:rPr>
            </w:pPr>
            <w:r>
              <w:rPr>
                <w:rFonts w:eastAsiaTheme="minorHAnsi"/>
                <w:color w:val="000000"/>
                <w:sz w:val="20"/>
                <w:szCs w:val="20"/>
              </w:rPr>
              <w:t>930</w:t>
            </w:r>
          </w:p>
        </w:tc>
        <w:tc>
          <w:tcPr>
            <w:tcW w:w="477" w:type="pct"/>
            <w:shd w:val="clear" w:color="auto" w:fill="auto"/>
            <w:noWrap/>
            <w:vAlign w:val="center"/>
          </w:tcPr>
          <w:p w:rsidR="005C09A5" w:rsidRPr="00B517B3" w:rsidRDefault="005C09A5" w:rsidP="005C09A5">
            <w:pPr>
              <w:spacing w:after="0" w:line="240" w:lineRule="auto"/>
              <w:ind w:firstLine="0"/>
              <w:jc w:val="center"/>
              <w:rPr>
                <w:rFonts w:eastAsiaTheme="minorHAnsi"/>
                <w:color w:val="000000"/>
                <w:sz w:val="20"/>
                <w:szCs w:val="20"/>
              </w:rPr>
            </w:pPr>
            <w:r>
              <w:rPr>
                <w:rFonts w:eastAsiaTheme="minorHAnsi"/>
                <w:color w:val="000000"/>
                <w:sz w:val="20"/>
                <w:szCs w:val="20"/>
              </w:rPr>
              <w:t>339,45</w:t>
            </w:r>
          </w:p>
        </w:tc>
        <w:tc>
          <w:tcPr>
            <w:tcW w:w="613" w:type="pct"/>
            <w:vAlign w:val="center"/>
          </w:tcPr>
          <w:p w:rsidR="005C09A5" w:rsidRPr="00B517B3" w:rsidRDefault="005C09A5" w:rsidP="005C09A5">
            <w:pPr>
              <w:spacing w:after="0" w:line="240" w:lineRule="auto"/>
              <w:ind w:firstLine="0"/>
              <w:jc w:val="center"/>
              <w:rPr>
                <w:rFonts w:eastAsiaTheme="minorHAnsi"/>
                <w:color w:val="000000"/>
                <w:sz w:val="20"/>
                <w:szCs w:val="20"/>
              </w:rPr>
            </w:pPr>
            <w:r>
              <w:rPr>
                <w:rFonts w:eastAsiaTheme="minorHAnsi"/>
                <w:color w:val="000000"/>
                <w:sz w:val="20"/>
                <w:szCs w:val="20"/>
              </w:rPr>
              <w:t>930</w:t>
            </w:r>
          </w:p>
        </w:tc>
        <w:tc>
          <w:tcPr>
            <w:tcW w:w="546" w:type="pct"/>
            <w:vAlign w:val="center"/>
          </w:tcPr>
          <w:p w:rsidR="005C09A5" w:rsidRPr="00B517B3" w:rsidRDefault="005C09A5" w:rsidP="005C09A5">
            <w:pPr>
              <w:spacing w:after="0" w:line="240" w:lineRule="auto"/>
              <w:ind w:firstLine="0"/>
              <w:jc w:val="center"/>
              <w:rPr>
                <w:rFonts w:eastAsiaTheme="minorHAnsi"/>
                <w:color w:val="000000"/>
                <w:sz w:val="20"/>
                <w:szCs w:val="20"/>
              </w:rPr>
            </w:pPr>
            <w:r>
              <w:rPr>
                <w:rFonts w:eastAsiaTheme="minorHAnsi"/>
                <w:color w:val="000000"/>
                <w:sz w:val="20"/>
                <w:szCs w:val="20"/>
              </w:rPr>
              <w:t>339,45</w:t>
            </w:r>
          </w:p>
        </w:tc>
        <w:tc>
          <w:tcPr>
            <w:tcW w:w="476" w:type="pct"/>
            <w:vAlign w:val="center"/>
          </w:tcPr>
          <w:p w:rsidR="005C09A5" w:rsidRDefault="005C09A5" w:rsidP="005C09A5">
            <w:pPr>
              <w:spacing w:after="0" w:line="240" w:lineRule="auto"/>
              <w:ind w:firstLine="0"/>
              <w:jc w:val="center"/>
              <w:rPr>
                <w:rFonts w:eastAsiaTheme="minorHAnsi"/>
                <w:color w:val="000000"/>
                <w:sz w:val="20"/>
                <w:szCs w:val="20"/>
              </w:rPr>
            </w:pPr>
            <w:r>
              <w:rPr>
                <w:rFonts w:eastAsiaTheme="minorHAnsi"/>
                <w:color w:val="000000"/>
                <w:sz w:val="20"/>
                <w:szCs w:val="20"/>
              </w:rPr>
              <w:t>1008</w:t>
            </w:r>
          </w:p>
        </w:tc>
        <w:tc>
          <w:tcPr>
            <w:tcW w:w="524" w:type="pct"/>
            <w:vAlign w:val="center"/>
          </w:tcPr>
          <w:p w:rsidR="005C09A5" w:rsidRDefault="005C09A5" w:rsidP="005C09A5">
            <w:pPr>
              <w:spacing w:after="0" w:line="240" w:lineRule="auto"/>
              <w:ind w:firstLine="0"/>
              <w:jc w:val="center"/>
              <w:rPr>
                <w:rFonts w:eastAsiaTheme="minorHAnsi"/>
                <w:color w:val="000000"/>
                <w:sz w:val="20"/>
                <w:szCs w:val="20"/>
              </w:rPr>
            </w:pPr>
            <w:r>
              <w:rPr>
                <w:rFonts w:eastAsiaTheme="minorHAnsi"/>
                <w:color w:val="000000"/>
                <w:sz w:val="20"/>
                <w:szCs w:val="20"/>
              </w:rPr>
              <w:t>368,2</w:t>
            </w:r>
          </w:p>
        </w:tc>
      </w:tr>
    </w:tbl>
    <w:p w:rsidR="009932BF" w:rsidRPr="00E04D60" w:rsidRDefault="009932BF" w:rsidP="009932BF">
      <w:pPr>
        <w:pStyle w:val="2"/>
        <w:rPr>
          <w:szCs w:val="22"/>
        </w:rPr>
      </w:pPr>
      <w:r>
        <w:rPr>
          <w:rStyle w:val="FontStyle158"/>
          <w:rFonts w:eastAsia="Arial Unicode MS"/>
          <w:sz w:val="24"/>
          <w:szCs w:val="24"/>
        </w:rPr>
        <w:t xml:space="preserve"> </w:t>
      </w:r>
      <w:bookmarkStart w:id="64" w:name="_Toc12441022"/>
      <w:r w:rsidRPr="00B14996">
        <w:rPr>
          <w:rStyle w:val="FontStyle158"/>
          <w:rFonts w:eastAsia="Arial Unicode MS"/>
          <w:sz w:val="24"/>
          <w:szCs w:val="24"/>
        </w:rPr>
        <w:t>Прогноз</w:t>
      </w:r>
      <w:r w:rsidRPr="00DB3782">
        <w:rPr>
          <w:rStyle w:val="FontStyle158"/>
          <w:rFonts w:eastAsia="Arial Unicode MS"/>
          <w:sz w:val="24"/>
          <w:szCs w:val="24"/>
        </w:rPr>
        <w:t xml:space="preserve"> распределения</w:t>
      </w:r>
      <w:r w:rsidRPr="0033420F">
        <w:rPr>
          <w:rStyle w:val="FontStyle158"/>
          <w:rFonts w:eastAsia="Arial Unicode MS"/>
          <w:sz w:val="24"/>
          <w:szCs w:val="24"/>
        </w:rPr>
        <w:t xml:space="preserve"> расходов воды на водоснабжение, по типам абонентов</w:t>
      </w:r>
      <w:r>
        <w:rPr>
          <w:rStyle w:val="FontStyle158"/>
          <w:rFonts w:eastAsia="Arial Unicode MS"/>
          <w:sz w:val="24"/>
          <w:szCs w:val="24"/>
        </w:rPr>
        <w:t>,</w:t>
      </w:r>
      <w:r w:rsidRPr="0033420F">
        <w:rPr>
          <w:rStyle w:val="FontStyle158"/>
          <w:rFonts w:eastAsia="Arial Unicode MS"/>
          <w:sz w:val="24"/>
          <w:szCs w:val="24"/>
        </w:rPr>
        <w:t xml:space="preserve"> исходя из фактических расходов воды с учетом данных о перспективном потреблении воды абонентами</w:t>
      </w:r>
      <w:bookmarkEnd w:id="64"/>
    </w:p>
    <w:p w:rsidR="00B14996" w:rsidRDefault="00B14996" w:rsidP="00041994">
      <w:pPr>
        <w:spacing w:after="0"/>
        <w:rPr>
          <w:lang w:eastAsia="zh-CN"/>
        </w:rPr>
      </w:pPr>
      <w:r w:rsidRPr="00642C64">
        <w:rPr>
          <w:lang w:eastAsia="zh-CN"/>
        </w:rPr>
        <w:t>Оценка расходов воды</w:t>
      </w:r>
      <w:r>
        <w:rPr>
          <w:lang w:eastAsia="zh-CN"/>
        </w:rPr>
        <w:t xml:space="preserve"> на территории </w:t>
      </w:r>
      <w:r w:rsidR="0049308E">
        <w:rPr>
          <w:lang w:eastAsia="zh-CN"/>
        </w:rPr>
        <w:t>Гарнизонного сельского поселения</w:t>
      </w:r>
      <w:r w:rsidR="00AD361A">
        <w:rPr>
          <w:lang w:eastAsia="zh-CN"/>
        </w:rPr>
        <w:t xml:space="preserve"> </w:t>
      </w:r>
      <w:r w:rsidRPr="00763D88">
        <w:rPr>
          <w:lang w:eastAsia="zh-CN"/>
        </w:rPr>
        <w:t xml:space="preserve">представлена в таблице </w:t>
      </w:r>
      <w:r w:rsidR="00771F83">
        <w:rPr>
          <w:lang w:eastAsia="zh-CN"/>
        </w:rPr>
        <w:t>5</w:t>
      </w:r>
      <w:r w:rsidRPr="00763D88">
        <w:rPr>
          <w:lang w:eastAsia="zh-CN"/>
        </w:rPr>
        <w:t>.</w:t>
      </w:r>
      <w:r w:rsidR="00442702">
        <w:rPr>
          <w:lang w:eastAsia="zh-CN"/>
        </w:rPr>
        <w:t>7.</w:t>
      </w:r>
    </w:p>
    <w:p w:rsidR="00B14996" w:rsidRDefault="00B14996" w:rsidP="00B14996">
      <w:pPr>
        <w:spacing w:after="120"/>
        <w:ind w:firstLine="0"/>
        <w:jc w:val="right"/>
        <w:rPr>
          <w:lang w:eastAsia="zh-CN"/>
        </w:rPr>
      </w:pPr>
      <w:r>
        <w:rPr>
          <w:lang w:eastAsia="zh-CN"/>
        </w:rPr>
        <w:t xml:space="preserve">Таблица </w:t>
      </w:r>
      <w:r w:rsidR="00771F83">
        <w:rPr>
          <w:lang w:eastAsia="zh-CN"/>
        </w:rPr>
        <w:t>5</w:t>
      </w:r>
      <w:r>
        <w:rPr>
          <w:lang w:eastAsia="zh-CN"/>
        </w:rPr>
        <w:t>.</w:t>
      </w:r>
      <w:r w:rsidR="00442702">
        <w:rPr>
          <w:lang w:eastAsia="zh-CN"/>
        </w:rPr>
        <w:t>7</w:t>
      </w:r>
    </w:p>
    <w:tbl>
      <w:tblPr>
        <w:tblW w:w="4970" w:type="pct"/>
        <w:tblLayout w:type="fixed"/>
        <w:tblCellMar>
          <w:left w:w="10" w:type="dxa"/>
          <w:right w:w="10" w:type="dxa"/>
        </w:tblCellMar>
        <w:tblLook w:val="0000" w:firstRow="0" w:lastRow="0" w:firstColumn="0" w:lastColumn="0" w:noHBand="0" w:noVBand="0"/>
      </w:tblPr>
      <w:tblGrid>
        <w:gridCol w:w="4269"/>
        <w:gridCol w:w="1127"/>
        <w:gridCol w:w="1689"/>
        <w:gridCol w:w="1699"/>
        <w:gridCol w:w="1439"/>
      </w:tblGrid>
      <w:tr w:rsidR="00591AEC" w:rsidRPr="00B517B3" w:rsidTr="005C09A5">
        <w:trPr>
          <w:trHeight w:val="330"/>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591AEC" w:rsidRDefault="00591AEC" w:rsidP="00591AEC">
            <w:pPr>
              <w:pStyle w:val="Style28"/>
              <w:spacing w:line="23" w:lineRule="atLeast"/>
              <w:jc w:val="center"/>
              <w:rPr>
                <w:b/>
                <w:sz w:val="20"/>
                <w:szCs w:val="20"/>
              </w:rPr>
            </w:pPr>
            <w:r w:rsidRPr="00591AEC">
              <w:rPr>
                <w:rStyle w:val="FontStyle162"/>
                <w:bCs/>
                <w:sz w:val="20"/>
                <w:szCs w:val="20"/>
              </w:rPr>
              <w:t>Категория потребителей</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591AEC" w:rsidRDefault="00591AEC" w:rsidP="00591AEC">
            <w:pPr>
              <w:pStyle w:val="Style28"/>
              <w:spacing w:line="23" w:lineRule="atLeast"/>
              <w:jc w:val="center"/>
              <w:rPr>
                <w:b/>
                <w:sz w:val="20"/>
                <w:szCs w:val="20"/>
              </w:rPr>
            </w:pPr>
            <w:r>
              <w:rPr>
                <w:rStyle w:val="FontStyle162"/>
                <w:bCs/>
                <w:sz w:val="20"/>
                <w:szCs w:val="20"/>
              </w:rPr>
              <w:t xml:space="preserve">Единица </w:t>
            </w:r>
            <w:r w:rsidRPr="00591AEC">
              <w:rPr>
                <w:rStyle w:val="FontStyle162"/>
                <w:bCs/>
                <w:sz w:val="20"/>
                <w:szCs w:val="20"/>
              </w:rPr>
              <w:t>изм</w:t>
            </w:r>
            <w:r>
              <w:rPr>
                <w:rStyle w:val="FontStyle162"/>
                <w:bCs/>
                <w:sz w:val="20"/>
                <w:szCs w:val="20"/>
              </w:rPr>
              <w:t>ерения</w:t>
            </w:r>
          </w:p>
        </w:tc>
        <w:tc>
          <w:tcPr>
            <w:tcW w:w="826"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591AEC" w:rsidRDefault="00591AEC" w:rsidP="00AD361A">
            <w:pPr>
              <w:pStyle w:val="Style15"/>
              <w:spacing w:line="23" w:lineRule="atLeast"/>
              <w:jc w:val="center"/>
              <w:rPr>
                <w:b/>
                <w:sz w:val="20"/>
                <w:szCs w:val="20"/>
              </w:rPr>
            </w:pPr>
            <w:r w:rsidRPr="00591AEC">
              <w:rPr>
                <w:b/>
                <w:sz w:val="20"/>
                <w:szCs w:val="20"/>
              </w:rPr>
              <w:t>201</w:t>
            </w:r>
            <w:r w:rsidR="00AD361A">
              <w:rPr>
                <w:b/>
                <w:sz w:val="20"/>
                <w:szCs w:val="20"/>
              </w:rPr>
              <w:t>8</w:t>
            </w:r>
            <w:r>
              <w:rPr>
                <w:b/>
                <w:sz w:val="20"/>
                <w:szCs w:val="20"/>
              </w:rPr>
              <w:t xml:space="preserve"> год</w:t>
            </w:r>
          </w:p>
        </w:tc>
        <w:tc>
          <w:tcPr>
            <w:tcW w:w="831" w:type="pct"/>
            <w:tcBorders>
              <w:top w:val="single" w:sz="2" w:space="0" w:color="000000"/>
              <w:left w:val="single" w:sz="2" w:space="0" w:color="000000"/>
              <w:bottom w:val="single" w:sz="2" w:space="0" w:color="000000"/>
            </w:tcBorders>
            <w:vAlign w:val="center"/>
          </w:tcPr>
          <w:p w:rsidR="00591AEC" w:rsidRPr="006113CF" w:rsidRDefault="006113CF" w:rsidP="00591AEC">
            <w:pPr>
              <w:pStyle w:val="Style15"/>
              <w:spacing w:line="23" w:lineRule="atLeast"/>
              <w:jc w:val="center"/>
              <w:rPr>
                <w:b/>
                <w:sz w:val="20"/>
                <w:szCs w:val="20"/>
              </w:rPr>
            </w:pPr>
            <w:r>
              <w:rPr>
                <w:rStyle w:val="FontStyle163"/>
                <w:b/>
                <w:sz w:val="20"/>
                <w:szCs w:val="20"/>
                <w:lang w:val="en-US"/>
              </w:rPr>
              <w:t>I</w:t>
            </w:r>
            <w:r>
              <w:rPr>
                <w:rStyle w:val="FontStyle163"/>
                <w:b/>
                <w:sz w:val="20"/>
                <w:szCs w:val="20"/>
              </w:rPr>
              <w:t xml:space="preserve"> очередь строительства</w:t>
            </w:r>
          </w:p>
        </w:tc>
        <w:tc>
          <w:tcPr>
            <w:tcW w:w="704"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591AEC" w:rsidRPr="00591AEC" w:rsidRDefault="00591AEC" w:rsidP="006113CF">
            <w:pPr>
              <w:pStyle w:val="Style15"/>
              <w:spacing w:line="23" w:lineRule="atLeast"/>
              <w:jc w:val="center"/>
              <w:rPr>
                <w:b/>
                <w:sz w:val="20"/>
                <w:szCs w:val="20"/>
              </w:rPr>
            </w:pPr>
            <w:r>
              <w:rPr>
                <w:rStyle w:val="FontStyle163"/>
                <w:b/>
                <w:sz w:val="20"/>
                <w:szCs w:val="20"/>
              </w:rPr>
              <w:t xml:space="preserve">Расчетный срок, </w:t>
            </w:r>
            <w:r w:rsidR="00EF39D1">
              <w:rPr>
                <w:rStyle w:val="FontStyle163"/>
                <w:b/>
                <w:sz w:val="20"/>
                <w:szCs w:val="20"/>
              </w:rPr>
              <w:t>2025</w:t>
            </w:r>
            <w:r>
              <w:rPr>
                <w:rStyle w:val="FontStyle163"/>
                <w:b/>
                <w:sz w:val="20"/>
                <w:szCs w:val="20"/>
              </w:rPr>
              <w:t xml:space="preserve"> год</w:t>
            </w:r>
          </w:p>
        </w:tc>
      </w:tr>
      <w:tr w:rsidR="00591AEC" w:rsidRPr="00B517B3" w:rsidTr="005C09A5">
        <w:trPr>
          <w:trHeight w:val="138"/>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9936A8" w:rsidRDefault="00591AEC" w:rsidP="00591AEC">
            <w:pPr>
              <w:pStyle w:val="Style28"/>
              <w:spacing w:line="23" w:lineRule="atLeast"/>
              <w:rPr>
                <w:sz w:val="20"/>
                <w:szCs w:val="20"/>
              </w:rPr>
            </w:pPr>
            <w:r w:rsidRPr="009936A8">
              <w:rPr>
                <w:rStyle w:val="FontStyle162"/>
                <w:bCs/>
                <w:sz w:val="20"/>
                <w:szCs w:val="20"/>
              </w:rPr>
              <w:t>Всего</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9936A8" w:rsidRDefault="00591AEC" w:rsidP="00591AEC">
            <w:pPr>
              <w:pStyle w:val="Style15"/>
              <w:spacing w:line="23" w:lineRule="atLeast"/>
              <w:jc w:val="center"/>
              <w:rPr>
                <w:sz w:val="20"/>
                <w:szCs w:val="20"/>
              </w:rPr>
            </w:pPr>
            <w:r w:rsidRPr="009936A8">
              <w:rPr>
                <w:rStyle w:val="FontStyle163"/>
                <w:sz w:val="20"/>
                <w:szCs w:val="20"/>
              </w:rPr>
              <w:t>тыс. м</w:t>
            </w:r>
            <w:r w:rsidRPr="009936A8">
              <w:rPr>
                <w:rStyle w:val="FontStyle163"/>
                <w:sz w:val="20"/>
                <w:szCs w:val="20"/>
                <w:vertAlign w:val="superscript"/>
              </w:rPr>
              <w:t>3</w:t>
            </w:r>
          </w:p>
        </w:tc>
        <w:tc>
          <w:tcPr>
            <w:tcW w:w="826"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9936A8" w:rsidRDefault="003C1B05" w:rsidP="00041994">
            <w:pPr>
              <w:pStyle w:val="Style15"/>
              <w:spacing w:line="23" w:lineRule="atLeast"/>
              <w:jc w:val="center"/>
              <w:rPr>
                <w:sz w:val="20"/>
                <w:szCs w:val="20"/>
              </w:rPr>
            </w:pPr>
            <w:r>
              <w:rPr>
                <w:sz w:val="20"/>
                <w:szCs w:val="20"/>
              </w:rPr>
              <w:t>339,45</w:t>
            </w:r>
          </w:p>
        </w:tc>
        <w:tc>
          <w:tcPr>
            <w:tcW w:w="831" w:type="pct"/>
            <w:tcBorders>
              <w:top w:val="single" w:sz="2" w:space="0" w:color="000000"/>
              <w:left w:val="single" w:sz="2" w:space="0" w:color="000000"/>
              <w:bottom w:val="single" w:sz="2" w:space="0" w:color="000000"/>
            </w:tcBorders>
            <w:vAlign w:val="center"/>
          </w:tcPr>
          <w:p w:rsidR="00591AEC" w:rsidRPr="009936A8" w:rsidRDefault="005C09A5" w:rsidP="00041994">
            <w:pPr>
              <w:pStyle w:val="Style15"/>
              <w:spacing w:line="23" w:lineRule="atLeast"/>
              <w:jc w:val="center"/>
              <w:rPr>
                <w:sz w:val="20"/>
                <w:szCs w:val="20"/>
              </w:rPr>
            </w:pPr>
            <w:r>
              <w:rPr>
                <w:sz w:val="20"/>
                <w:szCs w:val="20"/>
              </w:rPr>
              <w:t>339,45</w:t>
            </w:r>
          </w:p>
        </w:tc>
        <w:tc>
          <w:tcPr>
            <w:tcW w:w="704"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591AEC" w:rsidRPr="009936A8" w:rsidRDefault="005C09A5" w:rsidP="00041994">
            <w:pPr>
              <w:pStyle w:val="Style15"/>
              <w:spacing w:line="23" w:lineRule="atLeast"/>
              <w:jc w:val="center"/>
              <w:rPr>
                <w:sz w:val="20"/>
                <w:szCs w:val="20"/>
              </w:rPr>
            </w:pPr>
            <w:r>
              <w:rPr>
                <w:sz w:val="20"/>
                <w:szCs w:val="20"/>
              </w:rPr>
              <w:t>368,2</w:t>
            </w:r>
          </w:p>
        </w:tc>
      </w:tr>
      <w:tr w:rsidR="006353A4" w:rsidRPr="00B517B3" w:rsidTr="005C09A5">
        <w:trPr>
          <w:trHeight w:val="240"/>
        </w:trPr>
        <w:tc>
          <w:tcPr>
            <w:tcW w:w="5000" w:type="pct"/>
            <w:gridSpan w:val="5"/>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6353A4" w:rsidRPr="009936A8" w:rsidRDefault="006353A4" w:rsidP="006353A4">
            <w:pPr>
              <w:pStyle w:val="Style25"/>
              <w:spacing w:line="23" w:lineRule="atLeast"/>
              <w:rPr>
                <w:sz w:val="20"/>
                <w:szCs w:val="20"/>
                <w:shd w:val="clear" w:color="auto" w:fill="FF0000"/>
              </w:rPr>
            </w:pPr>
            <w:r w:rsidRPr="009936A8">
              <w:rPr>
                <w:rStyle w:val="FontStyle163"/>
                <w:sz w:val="20"/>
                <w:szCs w:val="20"/>
              </w:rPr>
              <w:t>в том числе:</w:t>
            </w:r>
          </w:p>
        </w:tc>
      </w:tr>
      <w:tr w:rsidR="00AD361A" w:rsidRPr="00B517B3" w:rsidTr="005C09A5">
        <w:trPr>
          <w:trHeight w:val="180"/>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AD361A" w:rsidRPr="009936A8" w:rsidRDefault="00AD361A" w:rsidP="00AD361A">
            <w:pPr>
              <w:pStyle w:val="Style15"/>
              <w:spacing w:line="23" w:lineRule="atLeast"/>
              <w:rPr>
                <w:sz w:val="20"/>
                <w:szCs w:val="20"/>
              </w:rPr>
            </w:pPr>
            <w:r w:rsidRPr="009936A8">
              <w:rPr>
                <w:rStyle w:val="FontStyle163"/>
                <w:sz w:val="20"/>
                <w:szCs w:val="20"/>
              </w:rPr>
              <w:t>Население</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AD361A" w:rsidRPr="009936A8" w:rsidRDefault="00AD361A" w:rsidP="00AD361A">
            <w:pPr>
              <w:pStyle w:val="Style15"/>
              <w:spacing w:line="23" w:lineRule="atLeast"/>
              <w:jc w:val="center"/>
              <w:rPr>
                <w:sz w:val="20"/>
                <w:szCs w:val="20"/>
              </w:rPr>
            </w:pPr>
            <w:r w:rsidRPr="009936A8">
              <w:rPr>
                <w:rStyle w:val="FontStyle163"/>
                <w:sz w:val="20"/>
                <w:szCs w:val="20"/>
              </w:rPr>
              <w:t>тыс. м</w:t>
            </w:r>
            <w:r w:rsidRPr="009936A8">
              <w:rPr>
                <w:rStyle w:val="FontStyle163"/>
                <w:sz w:val="20"/>
                <w:szCs w:val="20"/>
                <w:vertAlign w:val="superscript"/>
              </w:rPr>
              <w:t>3</w:t>
            </w:r>
          </w:p>
        </w:tc>
        <w:tc>
          <w:tcPr>
            <w:tcW w:w="826"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AD361A" w:rsidRPr="00AB3FEE" w:rsidRDefault="00DE701B" w:rsidP="00AD361A">
            <w:pPr>
              <w:spacing w:after="0" w:line="240" w:lineRule="auto"/>
              <w:ind w:firstLine="0"/>
              <w:jc w:val="center"/>
              <w:rPr>
                <w:sz w:val="20"/>
                <w:szCs w:val="20"/>
              </w:rPr>
            </w:pPr>
            <w:r>
              <w:rPr>
                <w:sz w:val="20"/>
                <w:szCs w:val="20"/>
              </w:rPr>
              <w:t>339,45</w:t>
            </w:r>
          </w:p>
        </w:tc>
        <w:tc>
          <w:tcPr>
            <w:tcW w:w="831" w:type="pct"/>
            <w:tcBorders>
              <w:top w:val="single" w:sz="2" w:space="0" w:color="000000"/>
              <w:left w:val="single" w:sz="2" w:space="0" w:color="000000"/>
              <w:bottom w:val="single" w:sz="4" w:space="0" w:color="auto"/>
            </w:tcBorders>
            <w:vAlign w:val="center"/>
          </w:tcPr>
          <w:p w:rsidR="00AD361A" w:rsidRPr="009936A8" w:rsidRDefault="00AD361A" w:rsidP="00AD361A">
            <w:pPr>
              <w:pStyle w:val="Style15"/>
              <w:spacing w:line="23" w:lineRule="atLeast"/>
              <w:jc w:val="center"/>
              <w:rPr>
                <w:sz w:val="20"/>
                <w:szCs w:val="20"/>
              </w:rPr>
            </w:pPr>
            <w:r>
              <w:rPr>
                <w:sz w:val="20"/>
                <w:szCs w:val="20"/>
              </w:rPr>
              <w:t>нет данных</w:t>
            </w:r>
          </w:p>
        </w:tc>
        <w:tc>
          <w:tcPr>
            <w:tcW w:w="704" w:type="pct"/>
            <w:tcBorders>
              <w:top w:val="single" w:sz="2" w:space="0" w:color="000000"/>
              <w:left w:val="single" w:sz="2" w:space="0" w:color="000000"/>
              <w:bottom w:val="single" w:sz="4" w:space="0" w:color="auto"/>
              <w:right w:val="single" w:sz="2" w:space="0" w:color="000000"/>
            </w:tcBorders>
            <w:tcMar>
              <w:top w:w="0" w:type="dxa"/>
              <w:left w:w="40" w:type="dxa"/>
              <w:bottom w:w="0" w:type="dxa"/>
              <w:right w:w="40" w:type="dxa"/>
            </w:tcMar>
            <w:vAlign w:val="center"/>
          </w:tcPr>
          <w:p w:rsidR="00AD361A" w:rsidRPr="009936A8" w:rsidRDefault="00AD361A" w:rsidP="00AD361A">
            <w:pPr>
              <w:pStyle w:val="Style15"/>
              <w:spacing w:line="23" w:lineRule="atLeast"/>
              <w:jc w:val="center"/>
              <w:rPr>
                <w:sz w:val="20"/>
                <w:szCs w:val="20"/>
              </w:rPr>
            </w:pPr>
            <w:r>
              <w:rPr>
                <w:sz w:val="20"/>
                <w:szCs w:val="20"/>
              </w:rPr>
              <w:t>нет данных</w:t>
            </w:r>
          </w:p>
        </w:tc>
      </w:tr>
      <w:tr w:rsidR="005C09A5" w:rsidRPr="00B517B3" w:rsidTr="005C09A5">
        <w:trPr>
          <w:trHeight w:val="138"/>
        </w:trPr>
        <w:tc>
          <w:tcPr>
            <w:tcW w:w="2088" w:type="pct"/>
            <w:tcBorders>
              <w:top w:val="single" w:sz="2" w:space="0" w:color="000000"/>
              <w:left w:val="single" w:sz="2" w:space="0" w:color="000000"/>
            </w:tcBorders>
            <w:tcMar>
              <w:top w:w="0" w:type="dxa"/>
              <w:left w:w="40" w:type="dxa"/>
              <w:bottom w:w="0" w:type="dxa"/>
              <w:right w:w="40" w:type="dxa"/>
            </w:tcMar>
            <w:vAlign w:val="center"/>
          </w:tcPr>
          <w:p w:rsidR="005C09A5" w:rsidRPr="009936A8" w:rsidRDefault="005C09A5" w:rsidP="005C09A5">
            <w:pPr>
              <w:pStyle w:val="Style15"/>
              <w:spacing w:line="23" w:lineRule="atLeast"/>
              <w:rPr>
                <w:sz w:val="20"/>
                <w:szCs w:val="20"/>
              </w:rPr>
            </w:pPr>
            <w:r>
              <w:rPr>
                <w:sz w:val="20"/>
                <w:szCs w:val="20"/>
              </w:rPr>
              <w:t>Бюджетные организации</w:t>
            </w:r>
          </w:p>
        </w:tc>
        <w:tc>
          <w:tcPr>
            <w:tcW w:w="551" w:type="pct"/>
            <w:tcBorders>
              <w:top w:val="single" w:sz="2" w:space="0" w:color="000000"/>
              <w:left w:val="single" w:sz="2" w:space="0" w:color="000000"/>
            </w:tcBorders>
            <w:tcMar>
              <w:top w:w="0" w:type="dxa"/>
              <w:left w:w="40" w:type="dxa"/>
              <w:bottom w:w="0" w:type="dxa"/>
              <w:right w:w="40" w:type="dxa"/>
            </w:tcMar>
            <w:vAlign w:val="center"/>
          </w:tcPr>
          <w:p w:rsidR="005C09A5" w:rsidRPr="009936A8" w:rsidRDefault="005C09A5" w:rsidP="005C09A5">
            <w:pPr>
              <w:pStyle w:val="Style15"/>
              <w:spacing w:line="23" w:lineRule="atLeast"/>
              <w:jc w:val="center"/>
              <w:rPr>
                <w:rStyle w:val="FontStyle163"/>
                <w:sz w:val="20"/>
                <w:szCs w:val="20"/>
              </w:rPr>
            </w:pPr>
            <w:r w:rsidRPr="009936A8">
              <w:rPr>
                <w:rStyle w:val="FontStyle163"/>
                <w:sz w:val="20"/>
                <w:szCs w:val="20"/>
              </w:rPr>
              <w:t>тыс. м</w:t>
            </w:r>
            <w:r w:rsidRPr="009936A8">
              <w:rPr>
                <w:rStyle w:val="FontStyle163"/>
                <w:sz w:val="20"/>
                <w:szCs w:val="20"/>
                <w:vertAlign w:val="superscript"/>
              </w:rPr>
              <w:t>3</w:t>
            </w:r>
          </w:p>
        </w:tc>
        <w:tc>
          <w:tcPr>
            <w:tcW w:w="826" w:type="pct"/>
            <w:tcBorders>
              <w:top w:val="single" w:sz="2" w:space="0" w:color="000000"/>
              <w:left w:val="single" w:sz="2" w:space="0" w:color="000000"/>
              <w:right w:val="single" w:sz="4" w:space="0" w:color="auto"/>
            </w:tcBorders>
            <w:tcMar>
              <w:top w:w="0" w:type="dxa"/>
              <w:left w:w="40" w:type="dxa"/>
              <w:bottom w:w="0" w:type="dxa"/>
              <w:right w:w="40" w:type="dxa"/>
            </w:tcMar>
            <w:vAlign w:val="center"/>
          </w:tcPr>
          <w:p w:rsidR="005C09A5" w:rsidRPr="009936A8" w:rsidRDefault="005C09A5" w:rsidP="005C09A5">
            <w:pPr>
              <w:pStyle w:val="Style15"/>
              <w:spacing w:line="23" w:lineRule="atLeast"/>
              <w:jc w:val="center"/>
              <w:rPr>
                <w:sz w:val="20"/>
                <w:szCs w:val="20"/>
              </w:rPr>
            </w:pPr>
            <w:r>
              <w:rPr>
                <w:sz w:val="20"/>
                <w:szCs w:val="20"/>
              </w:rPr>
              <w:t>нет данных</w:t>
            </w:r>
          </w:p>
        </w:tc>
        <w:tc>
          <w:tcPr>
            <w:tcW w:w="831" w:type="pct"/>
            <w:tcBorders>
              <w:top w:val="single" w:sz="4" w:space="0" w:color="auto"/>
              <w:left w:val="single" w:sz="4" w:space="0" w:color="auto"/>
              <w:bottom w:val="single" w:sz="4" w:space="0" w:color="auto"/>
              <w:right w:val="single" w:sz="4" w:space="0" w:color="auto"/>
            </w:tcBorders>
            <w:vAlign w:val="center"/>
          </w:tcPr>
          <w:p w:rsidR="005C09A5" w:rsidRPr="009936A8" w:rsidRDefault="005C09A5" w:rsidP="005C09A5">
            <w:pPr>
              <w:pStyle w:val="Style15"/>
              <w:spacing w:line="23" w:lineRule="atLeast"/>
              <w:jc w:val="center"/>
              <w:rPr>
                <w:sz w:val="20"/>
                <w:szCs w:val="20"/>
              </w:rPr>
            </w:pPr>
            <w:r>
              <w:rPr>
                <w:sz w:val="20"/>
                <w:szCs w:val="20"/>
              </w:rPr>
              <w:t>нет данных</w:t>
            </w:r>
          </w:p>
        </w:tc>
        <w:tc>
          <w:tcPr>
            <w:tcW w:w="704" w:type="pct"/>
            <w:tcBorders>
              <w:top w:val="single" w:sz="4" w:space="0" w:color="auto"/>
              <w:left w:val="single" w:sz="4" w:space="0" w:color="auto"/>
              <w:bottom w:val="single" w:sz="4" w:space="0" w:color="auto"/>
              <w:right w:val="single" w:sz="4" w:space="0" w:color="auto"/>
            </w:tcBorders>
            <w:vAlign w:val="center"/>
          </w:tcPr>
          <w:p w:rsidR="005C09A5" w:rsidRPr="009936A8" w:rsidRDefault="005C09A5" w:rsidP="005C09A5">
            <w:pPr>
              <w:pStyle w:val="Style15"/>
              <w:spacing w:line="23" w:lineRule="atLeast"/>
              <w:jc w:val="center"/>
              <w:rPr>
                <w:sz w:val="20"/>
                <w:szCs w:val="20"/>
              </w:rPr>
            </w:pPr>
            <w:r>
              <w:rPr>
                <w:sz w:val="20"/>
                <w:szCs w:val="20"/>
              </w:rPr>
              <w:t>нет данных</w:t>
            </w:r>
          </w:p>
        </w:tc>
      </w:tr>
      <w:tr w:rsidR="005C09A5" w:rsidRPr="00B517B3" w:rsidTr="005C09A5">
        <w:trPr>
          <w:trHeight w:val="169"/>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C09A5" w:rsidRPr="009936A8" w:rsidRDefault="005C09A5" w:rsidP="005C09A5">
            <w:pPr>
              <w:pStyle w:val="Style15"/>
              <w:spacing w:line="23" w:lineRule="atLeast"/>
              <w:rPr>
                <w:sz w:val="20"/>
                <w:szCs w:val="20"/>
              </w:rPr>
            </w:pPr>
            <w:r>
              <w:rPr>
                <w:sz w:val="20"/>
                <w:szCs w:val="20"/>
              </w:rPr>
              <w:t>Прочие потребители</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C09A5" w:rsidRPr="009936A8" w:rsidRDefault="005C09A5" w:rsidP="005C09A5">
            <w:pPr>
              <w:pStyle w:val="Style15"/>
              <w:spacing w:line="23" w:lineRule="atLeast"/>
              <w:jc w:val="center"/>
              <w:rPr>
                <w:sz w:val="20"/>
                <w:szCs w:val="20"/>
              </w:rPr>
            </w:pPr>
            <w:r w:rsidRPr="009936A8">
              <w:rPr>
                <w:rStyle w:val="FontStyle163"/>
                <w:sz w:val="20"/>
                <w:szCs w:val="20"/>
              </w:rPr>
              <w:t>тыс. м</w:t>
            </w:r>
            <w:r w:rsidRPr="009936A8">
              <w:rPr>
                <w:rStyle w:val="FontStyle163"/>
                <w:sz w:val="20"/>
                <w:szCs w:val="20"/>
                <w:vertAlign w:val="superscript"/>
              </w:rPr>
              <w:t>3</w:t>
            </w:r>
          </w:p>
        </w:tc>
        <w:tc>
          <w:tcPr>
            <w:tcW w:w="826" w:type="pct"/>
            <w:tcBorders>
              <w:top w:val="single" w:sz="2" w:space="0" w:color="000000"/>
              <w:left w:val="single" w:sz="2" w:space="0" w:color="000000"/>
              <w:bottom w:val="single" w:sz="2" w:space="0" w:color="000000"/>
              <w:right w:val="single" w:sz="4" w:space="0" w:color="auto"/>
            </w:tcBorders>
            <w:tcMar>
              <w:top w:w="0" w:type="dxa"/>
              <w:left w:w="40" w:type="dxa"/>
              <w:bottom w:w="0" w:type="dxa"/>
              <w:right w:w="40" w:type="dxa"/>
            </w:tcMar>
            <w:vAlign w:val="center"/>
          </w:tcPr>
          <w:p w:rsidR="005C09A5" w:rsidRPr="009936A8" w:rsidRDefault="005C09A5" w:rsidP="005C09A5">
            <w:pPr>
              <w:pStyle w:val="Style15"/>
              <w:spacing w:line="23" w:lineRule="atLeast"/>
              <w:jc w:val="center"/>
              <w:rPr>
                <w:sz w:val="20"/>
                <w:szCs w:val="20"/>
              </w:rPr>
            </w:pPr>
            <w:r>
              <w:rPr>
                <w:sz w:val="20"/>
                <w:szCs w:val="20"/>
              </w:rPr>
              <w:t>нет данных</w:t>
            </w:r>
          </w:p>
        </w:tc>
        <w:tc>
          <w:tcPr>
            <w:tcW w:w="831" w:type="pct"/>
            <w:tcBorders>
              <w:top w:val="single" w:sz="4" w:space="0" w:color="auto"/>
              <w:left w:val="single" w:sz="4" w:space="0" w:color="auto"/>
              <w:bottom w:val="single" w:sz="4" w:space="0" w:color="auto"/>
              <w:right w:val="single" w:sz="4" w:space="0" w:color="auto"/>
            </w:tcBorders>
            <w:vAlign w:val="center"/>
          </w:tcPr>
          <w:p w:rsidR="005C09A5" w:rsidRPr="009936A8" w:rsidRDefault="005C09A5" w:rsidP="005C09A5">
            <w:pPr>
              <w:pStyle w:val="Style15"/>
              <w:spacing w:line="23" w:lineRule="atLeast"/>
              <w:jc w:val="center"/>
              <w:rPr>
                <w:sz w:val="20"/>
                <w:szCs w:val="20"/>
              </w:rPr>
            </w:pPr>
            <w:r>
              <w:rPr>
                <w:sz w:val="20"/>
                <w:szCs w:val="20"/>
              </w:rPr>
              <w:t>нет данных</w:t>
            </w:r>
          </w:p>
        </w:tc>
        <w:tc>
          <w:tcPr>
            <w:tcW w:w="704" w:type="pct"/>
            <w:tcBorders>
              <w:top w:val="single" w:sz="4" w:space="0" w:color="auto"/>
              <w:left w:val="single" w:sz="4" w:space="0" w:color="auto"/>
              <w:bottom w:val="single" w:sz="4" w:space="0" w:color="auto"/>
              <w:right w:val="single" w:sz="4" w:space="0" w:color="auto"/>
            </w:tcBorders>
            <w:vAlign w:val="center"/>
          </w:tcPr>
          <w:p w:rsidR="005C09A5" w:rsidRPr="009936A8" w:rsidRDefault="005C09A5" w:rsidP="005C09A5">
            <w:pPr>
              <w:pStyle w:val="Style15"/>
              <w:spacing w:line="23" w:lineRule="atLeast"/>
              <w:jc w:val="center"/>
              <w:rPr>
                <w:sz w:val="20"/>
                <w:szCs w:val="20"/>
              </w:rPr>
            </w:pPr>
            <w:r>
              <w:rPr>
                <w:sz w:val="20"/>
                <w:szCs w:val="20"/>
              </w:rPr>
              <w:t>нет данных</w:t>
            </w:r>
          </w:p>
        </w:tc>
      </w:tr>
    </w:tbl>
    <w:p w:rsidR="00B14996" w:rsidRPr="00B14996" w:rsidRDefault="00041994" w:rsidP="00F83DFD">
      <w:pPr>
        <w:spacing w:before="60"/>
        <w:ind w:firstLine="0"/>
        <w:rPr>
          <w:lang w:eastAsia="zh-CN"/>
        </w:rPr>
      </w:pPr>
      <w:r>
        <w:rPr>
          <w:lang w:eastAsia="zh-CN"/>
        </w:rPr>
        <w:t xml:space="preserve">Примечание. </w:t>
      </w:r>
      <w:r w:rsidR="00B14996">
        <w:rPr>
          <w:lang w:eastAsia="zh-CN"/>
        </w:rPr>
        <w:t xml:space="preserve">При расчете объемов на расчетный срок </w:t>
      </w:r>
      <w:r>
        <w:rPr>
          <w:lang w:eastAsia="zh-CN"/>
        </w:rPr>
        <w:t>не учтены расходы воды по типам потребителей из-за отсутствия данных</w:t>
      </w:r>
      <w:r w:rsidR="00B14996">
        <w:rPr>
          <w:szCs w:val="26"/>
        </w:rPr>
        <w:t xml:space="preserve">. </w:t>
      </w:r>
    </w:p>
    <w:p w:rsidR="009932BF" w:rsidRPr="00E04D60" w:rsidRDefault="009932BF" w:rsidP="009932BF">
      <w:pPr>
        <w:pStyle w:val="2"/>
        <w:rPr>
          <w:szCs w:val="22"/>
        </w:rPr>
      </w:pPr>
      <w:bookmarkStart w:id="65" w:name="_Toc12441023"/>
      <w:r w:rsidRPr="00171DF9">
        <w:rPr>
          <w:lang w:eastAsia="zh-CN"/>
        </w:rPr>
        <w:t>Сведения</w:t>
      </w:r>
      <w:r w:rsidRPr="00E04D60">
        <w:rPr>
          <w:lang w:eastAsia="zh-CN"/>
        </w:rPr>
        <w:t xml:space="preserve"> о фактических и планируемых потерях воды при ее транспортировке (годовые, среднесуточные значения)</w:t>
      </w:r>
      <w:bookmarkEnd w:id="65"/>
    </w:p>
    <w:p w:rsidR="00AE04BB" w:rsidRDefault="00F83DFD" w:rsidP="001638C1">
      <w:pPr>
        <w:spacing w:after="0"/>
        <w:rPr>
          <w:lang w:eastAsia="zh-CN"/>
        </w:rPr>
      </w:pPr>
      <w:r>
        <w:rPr>
          <w:lang w:eastAsia="zh-CN"/>
        </w:rPr>
        <w:t xml:space="preserve">Информация о </w:t>
      </w:r>
      <w:r w:rsidR="00B231FA">
        <w:rPr>
          <w:lang w:eastAsia="zh-CN"/>
        </w:rPr>
        <w:t xml:space="preserve">фактических и </w:t>
      </w:r>
      <w:r>
        <w:rPr>
          <w:lang w:eastAsia="zh-CN"/>
        </w:rPr>
        <w:t xml:space="preserve">планируемых потерях воды на </w:t>
      </w:r>
      <w:r w:rsidR="00B231FA">
        <w:rPr>
          <w:lang w:eastAsia="zh-CN"/>
        </w:rPr>
        <w:t xml:space="preserve">территории </w:t>
      </w:r>
      <w:r w:rsidR="00CC02F9">
        <w:rPr>
          <w:lang w:eastAsia="zh-CN"/>
        </w:rPr>
        <w:t>Гарнизонного сельского поселения</w:t>
      </w:r>
      <w:r w:rsidR="00B231FA">
        <w:rPr>
          <w:lang w:eastAsia="zh-CN"/>
        </w:rPr>
        <w:t xml:space="preserve"> на момент разработки настоящей схемы отсутствует</w:t>
      </w:r>
      <w:r>
        <w:rPr>
          <w:lang w:eastAsia="zh-CN"/>
        </w:rPr>
        <w:t xml:space="preserve">. </w:t>
      </w:r>
    </w:p>
    <w:p w:rsidR="00F83DFD" w:rsidRDefault="00F83DFD" w:rsidP="001638C1">
      <w:pPr>
        <w:rPr>
          <w:lang w:eastAsia="zh-CN"/>
        </w:rPr>
      </w:pPr>
      <w:r>
        <w:rPr>
          <w:lang w:eastAsia="zh-CN"/>
        </w:rPr>
        <w:t xml:space="preserve">Для снижения </w:t>
      </w:r>
      <w:r w:rsidR="00975990">
        <w:rPr>
          <w:lang w:eastAsia="zh-CN"/>
        </w:rPr>
        <w:t xml:space="preserve">потерь воды на водопроводных сетях, а также при подъеме и перекачке необходимо предусмотреть мероприятия по своевременной замене ветхих и аварийных участков водопроводной сети, произвести реконструкцию водозаборных сооружений с заменой насосного оборудования, а также внедрение систем телемеханики и автоматизированных систем управления технологическими процессами. </w:t>
      </w:r>
    </w:p>
    <w:p w:rsidR="009932BF" w:rsidRPr="00E04D60" w:rsidRDefault="009932BF" w:rsidP="009932BF">
      <w:pPr>
        <w:pStyle w:val="2"/>
        <w:rPr>
          <w:szCs w:val="22"/>
        </w:rPr>
      </w:pPr>
      <w:r>
        <w:rPr>
          <w:lang w:eastAsia="zh-CN"/>
        </w:rPr>
        <w:lastRenderedPageBreak/>
        <w:t xml:space="preserve"> </w:t>
      </w:r>
      <w:bookmarkStart w:id="66" w:name="_Toc12441024"/>
      <w:r w:rsidRPr="00AC547F">
        <w:rPr>
          <w:lang w:eastAsia="zh-CN"/>
        </w:rPr>
        <w:t>Перспективные балансы</w:t>
      </w:r>
      <w:r w:rsidRPr="00780165">
        <w:rPr>
          <w:lang w:eastAsia="zh-CN"/>
        </w:rPr>
        <w:t xml:space="preserve"> водоснабжения и водоотведения (общий – баланс подачи и реализации воды, территориальный – баланс подачи воды по технологическим зонам водоснабжения, структурный – баланс реализации воды по группам абонентов)</w:t>
      </w:r>
      <w:bookmarkEnd w:id="66"/>
    </w:p>
    <w:p w:rsidR="00394DCF" w:rsidRPr="00E15B34" w:rsidRDefault="00975990" w:rsidP="000E51A2">
      <w:pPr>
        <w:spacing w:after="0"/>
      </w:pPr>
      <w:r>
        <w:t xml:space="preserve">Перспективный баланс потребления воды на территории </w:t>
      </w:r>
      <w:r w:rsidR="00CC02F9">
        <w:t xml:space="preserve">Гарнизонного сельского </w:t>
      </w:r>
      <w:proofErr w:type="spellStart"/>
      <w:r w:rsidR="00CC02F9">
        <w:t>поселения</w:t>
      </w:r>
      <w:r w:rsidR="007A2A43">
        <w:t>представлен</w:t>
      </w:r>
      <w:proofErr w:type="spellEnd"/>
      <w:r w:rsidR="007A2A43">
        <w:t xml:space="preserve"> в </w:t>
      </w:r>
      <w:r w:rsidR="007A2A43" w:rsidRPr="00763D88">
        <w:t xml:space="preserve">таблице </w:t>
      </w:r>
      <w:r w:rsidR="00771F83">
        <w:t>5</w:t>
      </w:r>
      <w:r w:rsidR="00763D88" w:rsidRPr="00763D88">
        <w:t>.</w:t>
      </w:r>
      <w:r w:rsidR="00442702">
        <w:t>8</w:t>
      </w:r>
      <w:r w:rsidR="007A2A43" w:rsidRPr="00763D88">
        <w:t>.</w:t>
      </w:r>
    </w:p>
    <w:p w:rsidR="009A28BC" w:rsidRPr="00601676" w:rsidRDefault="007A2A43" w:rsidP="000E51A2">
      <w:pPr>
        <w:spacing w:after="120"/>
        <w:jc w:val="right"/>
      </w:pPr>
      <w:r w:rsidRPr="00763D88">
        <w:t xml:space="preserve">Таблица </w:t>
      </w:r>
      <w:r w:rsidR="00771F83">
        <w:t>5</w:t>
      </w:r>
      <w:r w:rsidRPr="00763D88">
        <w:t>.</w:t>
      </w:r>
      <w:r w:rsidR="00442702">
        <w:t>8</w:t>
      </w:r>
    </w:p>
    <w:tbl>
      <w:tblPr>
        <w:tblW w:w="5000" w:type="pct"/>
        <w:jc w:val="center"/>
        <w:tblLayout w:type="fixed"/>
        <w:tblLook w:val="04A0" w:firstRow="1" w:lastRow="0" w:firstColumn="1" w:lastColumn="0" w:noHBand="0" w:noVBand="1"/>
      </w:tblPr>
      <w:tblGrid>
        <w:gridCol w:w="536"/>
        <w:gridCol w:w="4675"/>
        <w:gridCol w:w="1842"/>
        <w:gridCol w:w="1847"/>
        <w:gridCol w:w="1521"/>
      </w:tblGrid>
      <w:tr w:rsidR="001E1CF3" w:rsidRPr="00B517B3" w:rsidTr="00975990">
        <w:trPr>
          <w:trHeight w:val="20"/>
          <w:jc w:val="center"/>
        </w:trPr>
        <w:tc>
          <w:tcPr>
            <w:tcW w:w="257" w:type="pct"/>
            <w:tcBorders>
              <w:top w:val="single" w:sz="8" w:space="0" w:color="auto"/>
              <w:left w:val="single" w:sz="8" w:space="0" w:color="auto"/>
              <w:bottom w:val="single" w:sz="8" w:space="0" w:color="auto"/>
              <w:right w:val="single" w:sz="8" w:space="0" w:color="auto"/>
            </w:tcBorders>
            <w:shd w:val="clear" w:color="000000" w:fill="FFFFFF"/>
            <w:vAlign w:val="center"/>
          </w:tcPr>
          <w:p w:rsidR="001E1CF3" w:rsidRPr="00915D68" w:rsidRDefault="001E1CF3" w:rsidP="00601676">
            <w:pPr>
              <w:spacing w:after="0" w:line="240" w:lineRule="auto"/>
              <w:ind w:firstLine="0"/>
              <w:jc w:val="center"/>
              <w:rPr>
                <w:rFonts w:eastAsiaTheme="minorHAnsi" w:cstheme="minorBidi"/>
                <w:b/>
                <w:bCs/>
                <w:color w:val="000000"/>
                <w:sz w:val="20"/>
                <w:szCs w:val="20"/>
                <w:lang w:eastAsia="ru-RU"/>
              </w:rPr>
            </w:pPr>
            <w:r w:rsidRPr="00915D68">
              <w:rPr>
                <w:rFonts w:eastAsiaTheme="minorHAnsi" w:cstheme="minorBidi"/>
                <w:b/>
                <w:bCs/>
                <w:color w:val="000000"/>
                <w:sz w:val="20"/>
                <w:szCs w:val="20"/>
                <w:lang w:eastAsia="ru-RU"/>
              </w:rPr>
              <w:t>№</w:t>
            </w:r>
            <w:r>
              <w:rPr>
                <w:rFonts w:eastAsiaTheme="minorHAnsi" w:cstheme="minorBidi"/>
                <w:b/>
                <w:bCs/>
                <w:color w:val="000000"/>
                <w:sz w:val="20"/>
                <w:szCs w:val="20"/>
                <w:lang w:eastAsia="ru-RU"/>
              </w:rPr>
              <w:t xml:space="preserve"> п/п</w:t>
            </w:r>
          </w:p>
        </w:tc>
        <w:tc>
          <w:tcPr>
            <w:tcW w:w="2243" w:type="pct"/>
            <w:tcBorders>
              <w:top w:val="single" w:sz="8" w:space="0" w:color="auto"/>
              <w:left w:val="nil"/>
              <w:bottom w:val="single" w:sz="8" w:space="0" w:color="auto"/>
              <w:right w:val="single" w:sz="8" w:space="0" w:color="auto"/>
            </w:tcBorders>
            <w:shd w:val="clear" w:color="000000" w:fill="FFFFFF"/>
            <w:vAlign w:val="center"/>
          </w:tcPr>
          <w:p w:rsidR="001E1CF3" w:rsidRPr="00456CEA" w:rsidRDefault="001E1CF3" w:rsidP="00601676">
            <w:pPr>
              <w:spacing w:after="0" w:line="240" w:lineRule="auto"/>
              <w:ind w:firstLine="0"/>
              <w:jc w:val="center"/>
              <w:rPr>
                <w:rFonts w:eastAsiaTheme="minorHAnsi" w:cstheme="minorBidi"/>
                <w:b/>
                <w:bCs/>
                <w:color w:val="000000"/>
                <w:sz w:val="20"/>
                <w:szCs w:val="20"/>
                <w:lang w:eastAsia="ru-RU"/>
              </w:rPr>
            </w:pPr>
            <w:r w:rsidRPr="00456CEA">
              <w:rPr>
                <w:rFonts w:eastAsiaTheme="minorHAnsi" w:cstheme="minorBidi"/>
                <w:b/>
                <w:bCs/>
                <w:color w:val="000000"/>
                <w:sz w:val="20"/>
                <w:szCs w:val="20"/>
                <w:lang w:eastAsia="ru-RU"/>
              </w:rPr>
              <w:t>Статья расхода</w:t>
            </w:r>
          </w:p>
        </w:tc>
        <w:tc>
          <w:tcPr>
            <w:tcW w:w="884" w:type="pct"/>
            <w:tcBorders>
              <w:top w:val="single" w:sz="8" w:space="0" w:color="auto"/>
              <w:left w:val="nil"/>
              <w:bottom w:val="single" w:sz="8" w:space="0" w:color="auto"/>
              <w:right w:val="single" w:sz="8" w:space="0" w:color="auto"/>
            </w:tcBorders>
            <w:vAlign w:val="center"/>
          </w:tcPr>
          <w:p w:rsidR="001E1CF3" w:rsidRPr="00456CEA" w:rsidRDefault="00B231FA" w:rsidP="001E1CF3">
            <w:pPr>
              <w:spacing w:after="0" w:line="240" w:lineRule="auto"/>
              <w:ind w:firstLine="0"/>
              <w:jc w:val="center"/>
              <w:rPr>
                <w:rFonts w:eastAsiaTheme="minorHAnsi" w:cstheme="minorBidi"/>
                <w:b/>
                <w:bCs/>
                <w:color w:val="000000"/>
                <w:sz w:val="20"/>
                <w:szCs w:val="20"/>
                <w:lang w:eastAsia="ru-RU"/>
              </w:rPr>
            </w:pPr>
            <w:r>
              <w:rPr>
                <w:rFonts w:eastAsiaTheme="minorHAnsi" w:cstheme="minorBidi"/>
                <w:b/>
                <w:bCs/>
                <w:color w:val="000000"/>
                <w:sz w:val="20"/>
                <w:szCs w:val="20"/>
                <w:lang w:eastAsia="ru-RU"/>
              </w:rPr>
              <w:t xml:space="preserve">Существующее положение, </w:t>
            </w:r>
            <w:r w:rsidR="00AD361A">
              <w:rPr>
                <w:rFonts w:eastAsiaTheme="minorHAnsi" w:cstheme="minorBidi"/>
                <w:b/>
                <w:bCs/>
                <w:color w:val="000000"/>
                <w:sz w:val="20"/>
                <w:szCs w:val="20"/>
                <w:lang w:eastAsia="ru-RU"/>
              </w:rPr>
              <w:t>2018 </w:t>
            </w:r>
            <w:r w:rsidR="001E1CF3">
              <w:rPr>
                <w:rFonts w:eastAsiaTheme="minorHAnsi" w:cstheme="minorBidi"/>
                <w:b/>
                <w:bCs/>
                <w:color w:val="000000"/>
                <w:sz w:val="20"/>
                <w:szCs w:val="20"/>
                <w:lang w:eastAsia="ru-RU"/>
              </w:rPr>
              <w:t>год</w:t>
            </w:r>
          </w:p>
        </w:tc>
        <w:tc>
          <w:tcPr>
            <w:tcW w:w="886" w:type="pct"/>
            <w:tcBorders>
              <w:top w:val="single" w:sz="8" w:space="0" w:color="auto"/>
              <w:left w:val="single" w:sz="8" w:space="0" w:color="auto"/>
              <w:bottom w:val="single" w:sz="8" w:space="0" w:color="auto"/>
              <w:right w:val="single" w:sz="8" w:space="0" w:color="auto"/>
            </w:tcBorders>
            <w:shd w:val="clear" w:color="auto" w:fill="auto"/>
            <w:noWrap/>
            <w:vAlign w:val="center"/>
          </w:tcPr>
          <w:p w:rsidR="001E1CF3" w:rsidRPr="00B231FA" w:rsidRDefault="00B231FA" w:rsidP="005C09A5">
            <w:pPr>
              <w:spacing w:after="0" w:line="240" w:lineRule="auto"/>
              <w:ind w:firstLine="0"/>
              <w:jc w:val="center"/>
              <w:rPr>
                <w:rFonts w:eastAsiaTheme="minorHAnsi" w:cstheme="minorBidi"/>
                <w:b/>
                <w:bCs/>
                <w:color w:val="000000"/>
                <w:sz w:val="20"/>
                <w:szCs w:val="20"/>
                <w:lang w:eastAsia="ru-RU"/>
              </w:rPr>
            </w:pPr>
            <w:r>
              <w:rPr>
                <w:rFonts w:eastAsiaTheme="minorHAnsi" w:cstheme="minorBidi"/>
                <w:b/>
                <w:bCs/>
                <w:color w:val="000000"/>
                <w:sz w:val="20"/>
                <w:szCs w:val="20"/>
                <w:lang w:val="en-US" w:eastAsia="ru-RU"/>
              </w:rPr>
              <w:t>I</w:t>
            </w:r>
            <w:r w:rsidR="005C09A5">
              <w:rPr>
                <w:rFonts w:eastAsiaTheme="minorHAnsi" w:cstheme="minorBidi"/>
                <w:b/>
                <w:bCs/>
                <w:color w:val="000000"/>
                <w:sz w:val="20"/>
                <w:szCs w:val="20"/>
                <w:lang w:eastAsia="ru-RU"/>
              </w:rPr>
              <w:t xml:space="preserve"> очередь строительства</w:t>
            </w:r>
          </w:p>
        </w:tc>
        <w:tc>
          <w:tcPr>
            <w:tcW w:w="730" w:type="pct"/>
            <w:tcBorders>
              <w:top w:val="single" w:sz="8" w:space="0" w:color="auto"/>
              <w:left w:val="nil"/>
              <w:bottom w:val="single" w:sz="8" w:space="0" w:color="auto"/>
              <w:right w:val="single" w:sz="8" w:space="0" w:color="auto"/>
            </w:tcBorders>
            <w:shd w:val="clear" w:color="auto" w:fill="auto"/>
            <w:noWrap/>
            <w:vAlign w:val="center"/>
          </w:tcPr>
          <w:p w:rsidR="00AD361A" w:rsidRDefault="001E1CF3" w:rsidP="00B231FA">
            <w:pPr>
              <w:spacing w:after="0" w:line="240" w:lineRule="auto"/>
              <w:ind w:firstLine="0"/>
              <w:jc w:val="center"/>
              <w:rPr>
                <w:rFonts w:eastAsiaTheme="minorHAnsi" w:cstheme="minorBidi"/>
                <w:b/>
                <w:bCs/>
                <w:color w:val="000000"/>
                <w:sz w:val="20"/>
                <w:szCs w:val="20"/>
                <w:lang w:eastAsia="ru-RU"/>
              </w:rPr>
            </w:pPr>
            <w:r>
              <w:rPr>
                <w:rFonts w:eastAsiaTheme="minorHAnsi" w:cstheme="minorBidi"/>
                <w:b/>
                <w:bCs/>
                <w:color w:val="000000"/>
                <w:sz w:val="20"/>
                <w:szCs w:val="20"/>
                <w:lang w:eastAsia="ru-RU"/>
              </w:rPr>
              <w:t xml:space="preserve">Расчетный срок, </w:t>
            </w:r>
          </w:p>
          <w:p w:rsidR="001E1CF3" w:rsidRPr="00456CEA" w:rsidRDefault="00EF39D1" w:rsidP="00B231FA">
            <w:pPr>
              <w:spacing w:after="0" w:line="240" w:lineRule="auto"/>
              <w:ind w:firstLine="0"/>
              <w:jc w:val="center"/>
              <w:rPr>
                <w:rFonts w:eastAsiaTheme="minorHAnsi" w:cstheme="minorBidi"/>
                <w:b/>
                <w:bCs/>
                <w:color w:val="000000"/>
                <w:sz w:val="20"/>
                <w:szCs w:val="20"/>
                <w:lang w:eastAsia="ru-RU"/>
              </w:rPr>
            </w:pPr>
            <w:r>
              <w:rPr>
                <w:rFonts w:eastAsiaTheme="minorHAnsi" w:cstheme="minorBidi"/>
                <w:b/>
                <w:bCs/>
                <w:color w:val="000000"/>
                <w:sz w:val="20"/>
                <w:szCs w:val="20"/>
                <w:lang w:eastAsia="ru-RU"/>
              </w:rPr>
              <w:t>2025</w:t>
            </w:r>
            <w:r w:rsidR="00AD361A">
              <w:rPr>
                <w:rFonts w:eastAsiaTheme="minorHAnsi" w:cstheme="minorBidi"/>
                <w:b/>
                <w:bCs/>
                <w:color w:val="000000"/>
                <w:sz w:val="20"/>
                <w:szCs w:val="20"/>
                <w:lang w:eastAsia="ru-RU"/>
              </w:rPr>
              <w:t xml:space="preserve"> </w:t>
            </w:r>
            <w:r w:rsidR="001E1CF3" w:rsidRPr="00456CEA">
              <w:rPr>
                <w:rFonts w:eastAsiaTheme="minorHAnsi" w:cstheme="minorBidi"/>
                <w:b/>
                <w:bCs/>
                <w:color w:val="000000"/>
                <w:sz w:val="20"/>
                <w:szCs w:val="20"/>
                <w:lang w:eastAsia="ru-RU"/>
              </w:rPr>
              <w:t>год</w:t>
            </w:r>
          </w:p>
        </w:tc>
      </w:tr>
      <w:tr w:rsidR="005C09A5" w:rsidRPr="00B517B3" w:rsidTr="00B231FA">
        <w:trPr>
          <w:trHeight w:val="20"/>
          <w:jc w:val="center"/>
        </w:trPr>
        <w:tc>
          <w:tcPr>
            <w:tcW w:w="257" w:type="pct"/>
            <w:tcBorders>
              <w:top w:val="nil"/>
              <w:left w:val="single" w:sz="8" w:space="0" w:color="auto"/>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bCs/>
                <w:color w:val="000000"/>
                <w:sz w:val="20"/>
                <w:szCs w:val="20"/>
                <w:lang w:eastAsia="ru-RU"/>
              </w:rPr>
              <w:t>1</w:t>
            </w:r>
          </w:p>
        </w:tc>
        <w:tc>
          <w:tcPr>
            <w:tcW w:w="2243" w:type="pct"/>
            <w:tcBorders>
              <w:top w:val="nil"/>
              <w:left w:val="nil"/>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rPr>
                <w:rFonts w:eastAsiaTheme="minorHAnsi" w:cstheme="minorBidi"/>
                <w:color w:val="000000"/>
                <w:sz w:val="20"/>
                <w:szCs w:val="20"/>
                <w:lang w:eastAsia="ru-RU"/>
              </w:rPr>
            </w:pPr>
            <w:r w:rsidRPr="00B517B3">
              <w:rPr>
                <w:rFonts w:eastAsiaTheme="minorHAnsi" w:cstheme="minorBidi"/>
                <w:bCs/>
                <w:color w:val="000000"/>
                <w:sz w:val="20"/>
                <w:szCs w:val="20"/>
                <w:lang w:eastAsia="ru-RU"/>
              </w:rPr>
              <w:t>Объем поднятой воды,</w:t>
            </w:r>
            <w:r w:rsidRPr="001E1CF3">
              <w:rPr>
                <w:rFonts w:eastAsiaTheme="minorHAnsi" w:cstheme="minorBidi"/>
                <w:bCs/>
                <w:color w:val="000000"/>
                <w:sz w:val="20"/>
                <w:szCs w:val="20"/>
                <w:lang w:eastAsia="ru-RU"/>
              </w:rPr>
              <w:t xml:space="preserve"> (полученной со стороны)</w:t>
            </w:r>
            <w:r w:rsidRPr="00B517B3">
              <w:rPr>
                <w:rFonts w:eastAsiaTheme="minorHAnsi" w:cstheme="minorBidi"/>
                <w:bCs/>
                <w:color w:val="000000"/>
                <w:sz w:val="20"/>
                <w:szCs w:val="20"/>
                <w:lang w:eastAsia="ru-RU"/>
              </w:rPr>
              <w:t xml:space="preserve"> тыс. м</w:t>
            </w:r>
            <w:r w:rsidRPr="00B517B3">
              <w:rPr>
                <w:rFonts w:eastAsiaTheme="minorHAnsi" w:cstheme="minorBidi"/>
                <w:bCs/>
                <w:color w:val="000000"/>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5C09A5" w:rsidRDefault="005C09A5" w:rsidP="005C09A5">
            <w:pPr>
              <w:spacing w:after="0" w:line="240" w:lineRule="auto"/>
              <w:ind w:firstLine="0"/>
              <w:jc w:val="center"/>
              <w:rPr>
                <w:rFonts w:eastAsiaTheme="minorHAnsi" w:cstheme="minorBidi"/>
                <w:sz w:val="20"/>
                <w:szCs w:val="20"/>
              </w:rPr>
            </w:pPr>
            <w:r>
              <w:rPr>
                <w:rFonts w:eastAsiaTheme="minorHAnsi" w:cstheme="minorBidi"/>
                <w:sz w:val="20"/>
                <w:szCs w:val="20"/>
              </w:rPr>
              <w:t>339,45</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5C09A5" w:rsidRDefault="005C09A5" w:rsidP="005C09A5">
            <w:pPr>
              <w:spacing w:after="0" w:line="240" w:lineRule="auto"/>
              <w:ind w:firstLine="0"/>
              <w:jc w:val="center"/>
              <w:rPr>
                <w:rFonts w:eastAsiaTheme="minorHAnsi" w:cstheme="minorBidi"/>
                <w:sz w:val="20"/>
                <w:szCs w:val="20"/>
              </w:rPr>
            </w:pPr>
            <w:r>
              <w:rPr>
                <w:rFonts w:eastAsiaTheme="minorHAnsi" w:cstheme="minorBidi"/>
                <w:sz w:val="20"/>
                <w:szCs w:val="20"/>
              </w:rPr>
              <w:t>339,45</w:t>
            </w:r>
          </w:p>
        </w:tc>
        <w:tc>
          <w:tcPr>
            <w:tcW w:w="730" w:type="pct"/>
            <w:tcBorders>
              <w:top w:val="nil"/>
              <w:left w:val="nil"/>
              <w:bottom w:val="single" w:sz="8" w:space="0" w:color="auto"/>
              <w:right w:val="single" w:sz="8" w:space="0" w:color="auto"/>
            </w:tcBorders>
            <w:shd w:val="clear" w:color="000000" w:fill="FFFFFF"/>
            <w:vAlign w:val="center"/>
          </w:tcPr>
          <w:p w:rsidR="005C09A5" w:rsidRDefault="005C09A5" w:rsidP="005C09A5">
            <w:pPr>
              <w:spacing w:after="0" w:line="240" w:lineRule="auto"/>
              <w:ind w:firstLine="0"/>
              <w:jc w:val="center"/>
              <w:rPr>
                <w:rFonts w:eastAsiaTheme="minorHAnsi" w:cstheme="minorBidi"/>
                <w:sz w:val="20"/>
                <w:szCs w:val="20"/>
              </w:rPr>
            </w:pPr>
            <w:r>
              <w:rPr>
                <w:rFonts w:eastAsiaTheme="minorHAnsi" w:cstheme="minorBidi"/>
                <w:sz w:val="20"/>
                <w:szCs w:val="20"/>
              </w:rPr>
              <w:t>339,45</w:t>
            </w:r>
          </w:p>
        </w:tc>
      </w:tr>
      <w:tr w:rsidR="005C09A5" w:rsidRPr="00B517B3" w:rsidTr="00B231FA">
        <w:trPr>
          <w:trHeight w:val="20"/>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2</w:t>
            </w:r>
          </w:p>
        </w:tc>
        <w:tc>
          <w:tcPr>
            <w:tcW w:w="2243" w:type="pct"/>
            <w:tcBorders>
              <w:top w:val="nil"/>
              <w:left w:val="nil"/>
              <w:bottom w:val="single" w:sz="8" w:space="0" w:color="auto"/>
              <w:right w:val="single" w:sz="8" w:space="0" w:color="auto"/>
            </w:tcBorders>
            <w:shd w:val="clear" w:color="auto" w:fill="auto"/>
            <w:vAlign w:val="center"/>
          </w:tcPr>
          <w:p w:rsidR="005C09A5" w:rsidRPr="00B517B3" w:rsidRDefault="005C09A5" w:rsidP="005C09A5">
            <w:pPr>
              <w:spacing w:after="0" w:line="240" w:lineRule="auto"/>
              <w:ind w:firstLine="0"/>
              <w:rPr>
                <w:rFonts w:eastAsiaTheme="minorHAnsi" w:cstheme="minorBidi"/>
                <w:color w:val="000000"/>
                <w:sz w:val="20"/>
                <w:szCs w:val="20"/>
                <w:lang w:eastAsia="ru-RU"/>
              </w:rPr>
            </w:pPr>
            <w:r w:rsidRPr="00B517B3">
              <w:rPr>
                <w:rFonts w:eastAsiaTheme="minorHAnsi" w:cstheme="minorBidi"/>
                <w:color w:val="000000"/>
                <w:sz w:val="20"/>
                <w:szCs w:val="20"/>
                <w:lang w:eastAsia="ru-RU"/>
              </w:rPr>
              <w:t>Объем воды на собственные нужды, тыс. м</w:t>
            </w:r>
            <w:r w:rsidRPr="00B517B3">
              <w:rPr>
                <w:rFonts w:eastAsiaTheme="minorHAnsi" w:cstheme="minorBidi"/>
                <w:color w:val="000000"/>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886" w:type="pct"/>
            <w:tcBorders>
              <w:top w:val="single" w:sz="8" w:space="0" w:color="auto"/>
              <w:left w:val="single" w:sz="8" w:space="0" w:color="auto"/>
              <w:bottom w:val="single" w:sz="8" w:space="0" w:color="auto"/>
              <w:right w:val="single" w:sz="8" w:space="0" w:color="auto"/>
            </w:tcBorders>
            <w:shd w:val="clear" w:color="auto" w:fill="auto"/>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730" w:type="pct"/>
            <w:tcBorders>
              <w:top w:val="nil"/>
              <w:left w:val="nil"/>
              <w:bottom w:val="single" w:sz="8" w:space="0" w:color="auto"/>
              <w:right w:val="single" w:sz="8" w:space="0" w:color="auto"/>
            </w:tcBorders>
            <w:shd w:val="clear" w:color="auto" w:fill="auto"/>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r>
      <w:tr w:rsidR="005C09A5" w:rsidRPr="00B517B3" w:rsidTr="00B231FA">
        <w:trPr>
          <w:trHeight w:val="20"/>
          <w:jc w:val="center"/>
        </w:trPr>
        <w:tc>
          <w:tcPr>
            <w:tcW w:w="257" w:type="pct"/>
            <w:tcBorders>
              <w:top w:val="nil"/>
              <w:left w:val="single" w:sz="8" w:space="0" w:color="auto"/>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3</w:t>
            </w:r>
          </w:p>
        </w:tc>
        <w:tc>
          <w:tcPr>
            <w:tcW w:w="2243" w:type="pct"/>
            <w:tcBorders>
              <w:top w:val="nil"/>
              <w:left w:val="nil"/>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rPr>
                <w:rFonts w:eastAsiaTheme="minorHAnsi" w:cstheme="minorBidi"/>
                <w:color w:val="000000"/>
                <w:sz w:val="20"/>
                <w:szCs w:val="20"/>
                <w:lang w:eastAsia="ru-RU"/>
              </w:rPr>
            </w:pPr>
            <w:r w:rsidRPr="00B517B3">
              <w:rPr>
                <w:rFonts w:eastAsiaTheme="minorHAnsi" w:cstheme="minorBidi"/>
                <w:bCs/>
                <w:color w:val="000000"/>
                <w:sz w:val="20"/>
                <w:szCs w:val="20"/>
                <w:lang w:eastAsia="ru-RU"/>
              </w:rPr>
              <w:t>Объем отпуска в сеть, тыс. м</w:t>
            </w:r>
            <w:r w:rsidRPr="00B517B3">
              <w:rPr>
                <w:rFonts w:eastAsiaTheme="minorHAnsi" w:cstheme="minorBidi"/>
                <w:bCs/>
                <w:color w:val="000000"/>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vAlign w:val="center"/>
          </w:tcPr>
          <w:p w:rsidR="005C09A5" w:rsidRDefault="005C09A5" w:rsidP="005C09A5">
            <w:pPr>
              <w:spacing w:after="0" w:line="240" w:lineRule="auto"/>
              <w:ind w:firstLine="0"/>
              <w:jc w:val="center"/>
              <w:rPr>
                <w:rFonts w:eastAsiaTheme="minorHAnsi" w:cstheme="minorBidi"/>
                <w:sz w:val="20"/>
                <w:szCs w:val="20"/>
              </w:rPr>
            </w:pPr>
            <w:r>
              <w:rPr>
                <w:rFonts w:eastAsiaTheme="minorHAnsi" w:cstheme="minorBidi"/>
                <w:sz w:val="20"/>
                <w:szCs w:val="20"/>
              </w:rPr>
              <w:t>339,45</w:t>
            </w:r>
          </w:p>
        </w:tc>
        <w:tc>
          <w:tcPr>
            <w:tcW w:w="886" w:type="pct"/>
            <w:tcBorders>
              <w:top w:val="single" w:sz="8" w:space="0" w:color="auto"/>
              <w:left w:val="single" w:sz="8" w:space="0" w:color="auto"/>
              <w:bottom w:val="single" w:sz="8" w:space="0" w:color="auto"/>
              <w:right w:val="single" w:sz="8" w:space="0" w:color="auto"/>
            </w:tcBorders>
            <w:shd w:val="clear" w:color="auto" w:fill="auto"/>
            <w:vAlign w:val="center"/>
          </w:tcPr>
          <w:p w:rsidR="005C09A5" w:rsidRDefault="005C09A5" w:rsidP="005C09A5">
            <w:pPr>
              <w:spacing w:after="0" w:line="240" w:lineRule="auto"/>
              <w:ind w:firstLine="0"/>
              <w:jc w:val="center"/>
              <w:rPr>
                <w:rFonts w:eastAsiaTheme="minorHAnsi" w:cstheme="minorBidi"/>
                <w:sz w:val="20"/>
                <w:szCs w:val="20"/>
              </w:rPr>
            </w:pPr>
            <w:r>
              <w:rPr>
                <w:rFonts w:eastAsiaTheme="minorHAnsi" w:cstheme="minorBidi"/>
                <w:sz w:val="20"/>
                <w:szCs w:val="20"/>
              </w:rPr>
              <w:t>339,45</w:t>
            </w:r>
          </w:p>
        </w:tc>
        <w:tc>
          <w:tcPr>
            <w:tcW w:w="730" w:type="pct"/>
            <w:tcBorders>
              <w:top w:val="nil"/>
              <w:left w:val="nil"/>
              <w:bottom w:val="single" w:sz="8" w:space="0" w:color="auto"/>
              <w:right w:val="single" w:sz="8" w:space="0" w:color="auto"/>
            </w:tcBorders>
            <w:shd w:val="clear" w:color="auto" w:fill="auto"/>
            <w:vAlign w:val="center"/>
          </w:tcPr>
          <w:p w:rsidR="005C09A5" w:rsidRDefault="005C09A5" w:rsidP="005C09A5">
            <w:pPr>
              <w:spacing w:after="0" w:line="240" w:lineRule="auto"/>
              <w:ind w:firstLine="0"/>
              <w:jc w:val="center"/>
              <w:rPr>
                <w:rFonts w:eastAsiaTheme="minorHAnsi" w:cstheme="minorBidi"/>
                <w:sz w:val="20"/>
                <w:szCs w:val="20"/>
              </w:rPr>
            </w:pPr>
            <w:r>
              <w:rPr>
                <w:rFonts w:eastAsiaTheme="minorHAnsi" w:cstheme="minorBidi"/>
                <w:sz w:val="20"/>
                <w:szCs w:val="20"/>
              </w:rPr>
              <w:t>339,45</w:t>
            </w:r>
          </w:p>
        </w:tc>
      </w:tr>
      <w:tr w:rsidR="005C09A5" w:rsidRPr="00B517B3" w:rsidTr="00B231FA">
        <w:trPr>
          <w:trHeight w:val="20"/>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4</w:t>
            </w:r>
          </w:p>
        </w:tc>
        <w:tc>
          <w:tcPr>
            <w:tcW w:w="2243" w:type="pct"/>
            <w:tcBorders>
              <w:top w:val="nil"/>
              <w:left w:val="nil"/>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rPr>
                <w:rFonts w:eastAsiaTheme="minorHAnsi" w:cstheme="minorBidi"/>
                <w:color w:val="000000"/>
                <w:sz w:val="20"/>
                <w:szCs w:val="20"/>
                <w:vertAlign w:val="superscript"/>
                <w:lang w:eastAsia="ru-RU"/>
              </w:rPr>
            </w:pPr>
            <w:r w:rsidRPr="00B517B3">
              <w:rPr>
                <w:rFonts w:eastAsiaTheme="minorHAnsi" w:cstheme="minorBidi"/>
                <w:bCs/>
                <w:color w:val="000000"/>
                <w:sz w:val="20"/>
                <w:szCs w:val="20"/>
                <w:lang w:eastAsia="ru-RU"/>
              </w:rPr>
              <w:t>Объем потерь в сетях, тыс. м</w:t>
            </w:r>
            <w:r w:rsidRPr="00B517B3">
              <w:rPr>
                <w:rFonts w:eastAsiaTheme="minorHAnsi" w:cstheme="minorBidi"/>
                <w:bCs/>
                <w:color w:val="000000"/>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730" w:type="pct"/>
            <w:tcBorders>
              <w:top w:val="nil"/>
              <w:left w:val="nil"/>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r>
      <w:tr w:rsidR="005C09A5" w:rsidRPr="00B517B3" w:rsidTr="00B231FA">
        <w:trPr>
          <w:trHeight w:val="75"/>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5</w:t>
            </w:r>
          </w:p>
        </w:tc>
        <w:tc>
          <w:tcPr>
            <w:tcW w:w="2243" w:type="pct"/>
            <w:tcBorders>
              <w:top w:val="nil"/>
              <w:left w:val="nil"/>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rPr>
                <w:rFonts w:eastAsiaTheme="minorHAnsi" w:cstheme="minorBidi"/>
                <w:color w:val="000000"/>
                <w:sz w:val="20"/>
                <w:szCs w:val="20"/>
                <w:lang w:eastAsia="ru-RU"/>
              </w:rPr>
            </w:pPr>
            <w:r w:rsidRPr="00B517B3">
              <w:rPr>
                <w:rFonts w:eastAsiaTheme="minorHAnsi" w:cstheme="minorBidi"/>
                <w:bCs/>
                <w:color w:val="000000"/>
                <w:sz w:val="20"/>
                <w:szCs w:val="20"/>
                <w:lang w:eastAsia="ru-RU"/>
              </w:rPr>
              <w:t>Объем потерь в сетях, %</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c>
          <w:tcPr>
            <w:tcW w:w="730" w:type="pct"/>
            <w:tcBorders>
              <w:top w:val="nil"/>
              <w:left w:val="nil"/>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Pr>
                <w:rFonts w:eastAsiaTheme="minorHAnsi" w:cstheme="minorBidi"/>
                <w:color w:val="000000"/>
                <w:sz w:val="20"/>
                <w:szCs w:val="20"/>
                <w:lang w:eastAsia="ru-RU"/>
              </w:rPr>
              <w:t>-</w:t>
            </w:r>
          </w:p>
        </w:tc>
      </w:tr>
      <w:tr w:rsidR="005C09A5" w:rsidRPr="00B517B3" w:rsidTr="00B231FA">
        <w:trPr>
          <w:trHeight w:val="75"/>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5C09A5" w:rsidRPr="00B517B3" w:rsidRDefault="005C09A5" w:rsidP="005C09A5">
            <w:pPr>
              <w:spacing w:after="0" w:line="240" w:lineRule="auto"/>
              <w:ind w:firstLine="0"/>
              <w:jc w:val="center"/>
              <w:rPr>
                <w:rFonts w:eastAsiaTheme="minorHAnsi" w:cstheme="minorBidi"/>
                <w:color w:val="000000"/>
                <w:sz w:val="20"/>
                <w:szCs w:val="20"/>
                <w:lang w:eastAsia="ru-RU"/>
              </w:rPr>
            </w:pPr>
            <w:r w:rsidRPr="00B517B3">
              <w:rPr>
                <w:rFonts w:eastAsiaTheme="minorHAnsi" w:cstheme="minorBidi"/>
                <w:color w:val="000000"/>
                <w:sz w:val="20"/>
                <w:szCs w:val="20"/>
                <w:lang w:eastAsia="ru-RU"/>
              </w:rPr>
              <w:t>6</w:t>
            </w:r>
          </w:p>
        </w:tc>
        <w:tc>
          <w:tcPr>
            <w:tcW w:w="2243" w:type="pct"/>
            <w:tcBorders>
              <w:top w:val="nil"/>
              <w:left w:val="nil"/>
              <w:bottom w:val="single" w:sz="8" w:space="0" w:color="auto"/>
              <w:right w:val="single" w:sz="8" w:space="0" w:color="auto"/>
            </w:tcBorders>
            <w:shd w:val="clear" w:color="000000" w:fill="FFFFFF"/>
            <w:vAlign w:val="center"/>
          </w:tcPr>
          <w:p w:rsidR="005C09A5" w:rsidRPr="00B517B3" w:rsidRDefault="005C09A5" w:rsidP="005C09A5">
            <w:pPr>
              <w:spacing w:after="0" w:line="240" w:lineRule="auto"/>
              <w:ind w:firstLine="0"/>
              <w:rPr>
                <w:rFonts w:eastAsiaTheme="minorHAnsi" w:cstheme="minorBidi"/>
                <w:color w:val="000000"/>
                <w:sz w:val="20"/>
                <w:szCs w:val="20"/>
                <w:lang w:eastAsia="ru-RU"/>
              </w:rPr>
            </w:pPr>
            <w:r w:rsidRPr="00B517B3">
              <w:rPr>
                <w:rFonts w:eastAsiaTheme="minorHAnsi" w:cstheme="minorBidi"/>
                <w:bCs/>
                <w:color w:val="000000"/>
                <w:sz w:val="20"/>
                <w:szCs w:val="20"/>
                <w:lang w:eastAsia="ru-RU"/>
              </w:rPr>
              <w:t>Отпущено воды всего по потребителям, тыс. м</w:t>
            </w:r>
            <w:r w:rsidRPr="00B517B3">
              <w:rPr>
                <w:rFonts w:eastAsiaTheme="minorHAnsi" w:cstheme="minorBidi"/>
                <w:bCs/>
                <w:color w:val="000000"/>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5C09A5" w:rsidRDefault="005C09A5" w:rsidP="005C09A5">
            <w:pPr>
              <w:spacing w:after="0" w:line="240" w:lineRule="auto"/>
              <w:ind w:firstLine="0"/>
              <w:jc w:val="center"/>
              <w:rPr>
                <w:rFonts w:eastAsiaTheme="minorHAnsi" w:cstheme="minorBidi"/>
                <w:sz w:val="20"/>
                <w:szCs w:val="20"/>
              </w:rPr>
            </w:pPr>
            <w:r>
              <w:rPr>
                <w:rFonts w:eastAsiaTheme="minorHAnsi" w:cstheme="minorBidi"/>
                <w:sz w:val="20"/>
                <w:szCs w:val="20"/>
              </w:rPr>
              <w:t>339,45</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5C09A5" w:rsidRDefault="005C09A5" w:rsidP="005C09A5">
            <w:pPr>
              <w:spacing w:after="0" w:line="240" w:lineRule="auto"/>
              <w:ind w:firstLine="0"/>
              <w:jc w:val="center"/>
              <w:rPr>
                <w:rFonts w:eastAsiaTheme="minorHAnsi" w:cstheme="minorBidi"/>
                <w:sz w:val="20"/>
                <w:szCs w:val="20"/>
              </w:rPr>
            </w:pPr>
            <w:r>
              <w:rPr>
                <w:rFonts w:eastAsiaTheme="minorHAnsi" w:cstheme="minorBidi"/>
                <w:sz w:val="20"/>
                <w:szCs w:val="20"/>
              </w:rPr>
              <w:t>339,45</w:t>
            </w:r>
          </w:p>
        </w:tc>
        <w:tc>
          <w:tcPr>
            <w:tcW w:w="730" w:type="pct"/>
            <w:tcBorders>
              <w:top w:val="nil"/>
              <w:left w:val="nil"/>
              <w:bottom w:val="single" w:sz="8" w:space="0" w:color="auto"/>
              <w:right w:val="single" w:sz="8" w:space="0" w:color="auto"/>
            </w:tcBorders>
            <w:shd w:val="clear" w:color="000000" w:fill="FFFFFF"/>
            <w:vAlign w:val="center"/>
          </w:tcPr>
          <w:p w:rsidR="005C09A5" w:rsidRDefault="005C09A5" w:rsidP="005C09A5">
            <w:pPr>
              <w:spacing w:after="0" w:line="240" w:lineRule="auto"/>
              <w:ind w:firstLine="0"/>
              <w:jc w:val="center"/>
              <w:rPr>
                <w:rFonts w:eastAsiaTheme="minorHAnsi" w:cstheme="minorBidi"/>
                <w:sz w:val="20"/>
                <w:szCs w:val="20"/>
              </w:rPr>
            </w:pPr>
            <w:r>
              <w:rPr>
                <w:rFonts w:eastAsiaTheme="minorHAnsi" w:cstheme="minorBidi"/>
                <w:sz w:val="20"/>
                <w:szCs w:val="20"/>
              </w:rPr>
              <w:t>339,45</w:t>
            </w:r>
          </w:p>
        </w:tc>
      </w:tr>
    </w:tbl>
    <w:p w:rsidR="00C9247A" w:rsidRPr="00975990" w:rsidRDefault="00847ECE" w:rsidP="00FA2CBC">
      <w:pPr>
        <w:spacing w:before="60" w:after="120"/>
        <w:ind w:firstLine="0"/>
        <w:rPr>
          <w:szCs w:val="20"/>
        </w:rPr>
      </w:pPr>
      <w:r w:rsidRPr="00975990">
        <w:rPr>
          <w:szCs w:val="20"/>
        </w:rPr>
        <w:t xml:space="preserve">Примечание: при составлении общего баланса подачи и реализации воды </w:t>
      </w:r>
      <w:r w:rsidR="00975990">
        <w:rPr>
          <w:szCs w:val="20"/>
        </w:rPr>
        <w:t xml:space="preserve">на </w:t>
      </w:r>
      <w:r w:rsidR="000E51A2">
        <w:rPr>
          <w:szCs w:val="20"/>
          <w:lang w:val="en-US"/>
        </w:rPr>
        <w:t>I</w:t>
      </w:r>
      <w:r w:rsidR="000E51A2">
        <w:rPr>
          <w:szCs w:val="20"/>
        </w:rPr>
        <w:t xml:space="preserve"> очередь строительства и </w:t>
      </w:r>
      <w:r w:rsidR="00975990">
        <w:rPr>
          <w:szCs w:val="20"/>
        </w:rPr>
        <w:t xml:space="preserve">расчетный срок </w:t>
      </w:r>
      <w:r w:rsidRPr="00975990">
        <w:rPr>
          <w:szCs w:val="20"/>
        </w:rPr>
        <w:t xml:space="preserve">не учтены </w:t>
      </w:r>
      <w:r w:rsidR="005C66E7" w:rsidRPr="00975990">
        <w:rPr>
          <w:szCs w:val="20"/>
        </w:rPr>
        <w:t>объемы воды на собственные нужды и объем пот</w:t>
      </w:r>
      <w:r w:rsidR="00904F9B" w:rsidRPr="00975990">
        <w:rPr>
          <w:szCs w:val="20"/>
        </w:rPr>
        <w:t>ерь</w:t>
      </w:r>
      <w:r w:rsidRPr="00975990">
        <w:rPr>
          <w:szCs w:val="20"/>
        </w:rPr>
        <w:t>, ввиду отсутствия данных</w:t>
      </w:r>
      <w:r w:rsidR="007A2A43" w:rsidRPr="00975990">
        <w:rPr>
          <w:szCs w:val="20"/>
        </w:rPr>
        <w:t>.</w:t>
      </w:r>
    </w:p>
    <w:p w:rsidR="00251714" w:rsidRDefault="00251714" w:rsidP="009A28BC">
      <w:pPr>
        <w:rPr>
          <w:szCs w:val="28"/>
        </w:rPr>
      </w:pPr>
      <w:r w:rsidRPr="00500C9E">
        <w:rPr>
          <w:szCs w:val="28"/>
        </w:rPr>
        <w:t xml:space="preserve">Перспективный структурный </w:t>
      </w:r>
      <w:r w:rsidR="005003F2">
        <w:rPr>
          <w:szCs w:val="28"/>
        </w:rPr>
        <w:t xml:space="preserve">и территориальный </w:t>
      </w:r>
      <w:r w:rsidRPr="00500C9E">
        <w:rPr>
          <w:szCs w:val="28"/>
        </w:rPr>
        <w:t xml:space="preserve">водный баланс на </w:t>
      </w:r>
      <w:r w:rsidR="005003F2">
        <w:rPr>
          <w:szCs w:val="28"/>
        </w:rPr>
        <w:t>расчетный срок (</w:t>
      </w:r>
      <w:r w:rsidR="00EF39D1">
        <w:rPr>
          <w:szCs w:val="28"/>
        </w:rPr>
        <w:t>2025</w:t>
      </w:r>
      <w:r w:rsidR="00AD361A">
        <w:rPr>
          <w:szCs w:val="28"/>
        </w:rPr>
        <w:t> </w:t>
      </w:r>
      <w:r w:rsidR="00E75382" w:rsidRPr="00500C9E">
        <w:rPr>
          <w:szCs w:val="28"/>
        </w:rPr>
        <w:t>год</w:t>
      </w:r>
      <w:r w:rsidR="005003F2">
        <w:rPr>
          <w:szCs w:val="28"/>
        </w:rPr>
        <w:t>)</w:t>
      </w:r>
      <w:r w:rsidRPr="00500C9E">
        <w:rPr>
          <w:szCs w:val="28"/>
        </w:rPr>
        <w:t xml:space="preserve"> </w:t>
      </w:r>
      <w:proofErr w:type="spellStart"/>
      <w:r w:rsidRPr="00500C9E">
        <w:rPr>
          <w:szCs w:val="28"/>
        </w:rPr>
        <w:t>представ</w:t>
      </w:r>
      <w:r w:rsidR="005003F2">
        <w:rPr>
          <w:szCs w:val="28"/>
        </w:rPr>
        <w:t>итьневозможно</w:t>
      </w:r>
      <w:proofErr w:type="spellEnd"/>
      <w:r w:rsidR="005003F2">
        <w:rPr>
          <w:szCs w:val="28"/>
        </w:rPr>
        <w:t xml:space="preserve"> из-за недостаточности данных</w:t>
      </w:r>
      <w:r w:rsidRPr="00500C9E">
        <w:rPr>
          <w:szCs w:val="28"/>
        </w:rPr>
        <w:t>.</w:t>
      </w:r>
    </w:p>
    <w:p w:rsidR="00291217" w:rsidRPr="00E04D60" w:rsidRDefault="00291217" w:rsidP="00291217">
      <w:pPr>
        <w:pStyle w:val="2"/>
        <w:rPr>
          <w:szCs w:val="22"/>
        </w:rPr>
      </w:pPr>
      <w:r>
        <w:rPr>
          <w:lang w:eastAsia="zh-CN"/>
        </w:rPr>
        <w:t xml:space="preserve"> </w:t>
      </w:r>
      <w:bookmarkStart w:id="67" w:name="_Toc12441025"/>
      <w:r w:rsidRPr="009666F0">
        <w:rPr>
          <w:lang w:eastAsia="zh-CN"/>
        </w:rPr>
        <w:t>Расчет требуемой мощности водозаборных и очистных сооружений исходя из данных о перспективном потреблении воды и величины потерь воды при ее транспортировке с указанием требуемых объемов подачи и потребления воды, дефицита (резерва) мощностей по технологическим зонам с разбивкой по годам</w:t>
      </w:r>
      <w:bookmarkEnd w:id="67"/>
    </w:p>
    <w:p w:rsidR="00D50834" w:rsidRDefault="00D50834" w:rsidP="00D50834">
      <w:pPr>
        <w:spacing w:after="0"/>
        <w:rPr>
          <w:lang w:eastAsia="zh-CN"/>
        </w:rPr>
      </w:pPr>
      <w:r w:rsidRPr="00171DF9">
        <w:t xml:space="preserve">К </w:t>
      </w:r>
      <w:r w:rsidR="00EF39D1">
        <w:t>2025</w:t>
      </w:r>
      <w:r>
        <w:t xml:space="preserve"> году на территории </w:t>
      </w:r>
      <w:r w:rsidR="00CC02F9">
        <w:t xml:space="preserve">Гарнизонного сельского </w:t>
      </w:r>
      <w:proofErr w:type="spellStart"/>
      <w:r w:rsidR="00CC02F9">
        <w:t>поселения</w:t>
      </w:r>
      <w:r w:rsidRPr="00171DF9">
        <w:t>ожидаемое</w:t>
      </w:r>
      <w:proofErr w:type="spellEnd"/>
      <w:r w:rsidRPr="00171DF9">
        <w:t xml:space="preserve"> </w:t>
      </w:r>
      <w:r>
        <w:t xml:space="preserve">среднесуточное </w:t>
      </w:r>
      <w:r w:rsidRPr="00171DF9">
        <w:t>водопотребление составит</w:t>
      </w:r>
      <w:r>
        <w:t xml:space="preserve"> – </w:t>
      </w:r>
      <w:r w:rsidR="005C09A5">
        <w:t>1008</w:t>
      </w:r>
      <w:r w:rsidRPr="00171DF9">
        <w:t xml:space="preserve"> м</w:t>
      </w:r>
      <w:r w:rsidRPr="00171DF9">
        <w:rPr>
          <w:vertAlign w:val="superscript"/>
        </w:rPr>
        <w:t>3</w:t>
      </w:r>
      <w:r w:rsidRPr="00171DF9">
        <w:t>/</w:t>
      </w:r>
      <w:proofErr w:type="spellStart"/>
      <w:r w:rsidRPr="00171DF9">
        <w:t>сут</w:t>
      </w:r>
      <w:proofErr w:type="spellEnd"/>
      <w:r w:rsidRPr="00171DF9">
        <w:t xml:space="preserve">, в сутки </w:t>
      </w:r>
      <w:r>
        <w:t xml:space="preserve">максимального водопотребления </w:t>
      </w:r>
      <w:r w:rsidRPr="00171DF9">
        <w:t xml:space="preserve">расход составит </w:t>
      </w:r>
      <w:r w:rsidR="005C09A5">
        <w:t>1108,8</w:t>
      </w:r>
      <w:r w:rsidRPr="00171DF9">
        <w:t xml:space="preserve"> м</w:t>
      </w:r>
      <w:r w:rsidRPr="00171DF9">
        <w:rPr>
          <w:vertAlign w:val="superscript"/>
        </w:rPr>
        <w:t>3</w:t>
      </w:r>
      <w:r w:rsidRPr="00171DF9">
        <w:t>/</w:t>
      </w:r>
      <w:proofErr w:type="spellStart"/>
      <w:r w:rsidRPr="00171DF9">
        <w:t>сут</w:t>
      </w:r>
      <w:proofErr w:type="spellEnd"/>
      <w:r>
        <w:t>., годово</w:t>
      </w:r>
      <w:r w:rsidR="00825E50">
        <w:t>е</w:t>
      </w:r>
      <w:r>
        <w:t xml:space="preserve"> потребление – </w:t>
      </w:r>
      <w:r w:rsidR="005C09A5">
        <w:t>368,2</w:t>
      </w:r>
      <w:r>
        <w:t xml:space="preserve"> тыс. м</w:t>
      </w:r>
      <w:r w:rsidRPr="003F5387">
        <w:rPr>
          <w:vertAlign w:val="superscript"/>
        </w:rPr>
        <w:t>3</w:t>
      </w:r>
      <w:r>
        <w:t xml:space="preserve">/год. </w:t>
      </w:r>
    </w:p>
    <w:p w:rsidR="007C3994" w:rsidRDefault="00D50834" w:rsidP="00D50834">
      <w:pPr>
        <w:spacing w:after="0"/>
      </w:pPr>
      <w:r>
        <w:rPr>
          <w:lang w:eastAsia="zh-CN"/>
        </w:rPr>
        <w:t>Произвести</w:t>
      </w:r>
      <w:r w:rsidR="004D7A8C">
        <w:rPr>
          <w:lang w:eastAsia="zh-CN"/>
        </w:rPr>
        <w:t xml:space="preserve"> расчет</w:t>
      </w:r>
      <w:r>
        <w:rPr>
          <w:lang w:eastAsia="zh-CN"/>
        </w:rPr>
        <w:t>ы</w:t>
      </w:r>
      <w:r w:rsidR="004D7A8C">
        <w:rPr>
          <w:lang w:eastAsia="zh-CN"/>
        </w:rPr>
        <w:t xml:space="preserve"> требуемой мощности водозаборных и очистных сооружений </w:t>
      </w:r>
      <w:r w:rsidR="008B26EF">
        <w:t>невозможно</w:t>
      </w:r>
      <w:r>
        <w:t xml:space="preserve">, так как на расчетный срок отсутствует информация о балансах потребления воды в отдельности по каждому населенному пункту </w:t>
      </w:r>
      <w:r w:rsidR="00CC02F9">
        <w:t>Гарнизонного сельского поселения</w:t>
      </w:r>
      <w:r>
        <w:t>, где предусматривается организация централизованной системы водоснабжения</w:t>
      </w:r>
      <w:r w:rsidR="008B26EF">
        <w:t>.</w:t>
      </w:r>
    </w:p>
    <w:p w:rsidR="00291217" w:rsidRPr="00E04D60" w:rsidRDefault="00291217" w:rsidP="00291217">
      <w:pPr>
        <w:pStyle w:val="2"/>
        <w:rPr>
          <w:szCs w:val="22"/>
        </w:rPr>
      </w:pPr>
      <w:r>
        <w:rPr>
          <w:lang w:eastAsia="zh-CN"/>
        </w:rPr>
        <w:t xml:space="preserve"> </w:t>
      </w:r>
      <w:bookmarkStart w:id="68" w:name="_Toc12441026"/>
      <w:r w:rsidRPr="00E04D60">
        <w:rPr>
          <w:lang w:eastAsia="zh-CN"/>
        </w:rPr>
        <w:t>Наименование организации, наделенной статусом гарантирующей организации</w:t>
      </w:r>
      <w:bookmarkEnd w:id="68"/>
    </w:p>
    <w:p w:rsidR="00F04665" w:rsidRDefault="00F04665" w:rsidP="00F04665">
      <w:pPr>
        <w:spacing w:after="0"/>
        <w:rPr>
          <w:lang w:eastAsia="zh-CN"/>
        </w:rPr>
      </w:pPr>
      <w:r>
        <w:rPr>
          <w:lang w:eastAsia="zh-CN"/>
        </w:rPr>
        <w:t xml:space="preserve">В соответствии со статьей 8 Федерального закона от 07.12.2011 № 416-ФЗ «О водоснабжении и водоотведении» Правительство Российской Федерации сформировало новые Правила организации водоснабжения, предписывающие организацию единой гарантирующей организации. </w:t>
      </w:r>
    </w:p>
    <w:p w:rsidR="00331AE0" w:rsidRDefault="00331AE0" w:rsidP="00331AE0">
      <w:pPr>
        <w:spacing w:after="0"/>
        <w:rPr>
          <w:szCs w:val="24"/>
        </w:rPr>
      </w:pPr>
      <w:r w:rsidRPr="00D84E15">
        <w:rPr>
          <w:szCs w:val="24"/>
        </w:rPr>
        <w:t>Согласно части 1 статьи 12 Федерального закона Российской Федерации от 07 декабря 2011 года №416-ФЗ "О водоснабжении и водоотведении", органы местного самоуправления для каждой централизованной системы холодного водоснабжения и водоотведения определяют гарантирующую организацию и устанавливают зоны ее деятельности</w:t>
      </w:r>
      <w:r>
        <w:rPr>
          <w:szCs w:val="24"/>
        </w:rPr>
        <w:t xml:space="preserve">. </w:t>
      </w:r>
    </w:p>
    <w:p w:rsidR="00F04665" w:rsidRDefault="00331AE0" w:rsidP="000A46F0">
      <w:pPr>
        <w:spacing w:after="120"/>
        <w:rPr>
          <w:lang w:eastAsia="zh-CN"/>
        </w:rPr>
      </w:pPr>
      <w:r w:rsidRPr="00D84E15">
        <w:rPr>
          <w:szCs w:val="24"/>
        </w:rPr>
        <w:t xml:space="preserve">Согласно части 2 статьи 12 Федерального закона Российской Федерации от 07 декабря 2011 года №416-ФЗ "О водоснабжении и водоотведении", статусом гарантирующей организации </w:t>
      </w:r>
      <w:r w:rsidRPr="00D84E15">
        <w:rPr>
          <w:szCs w:val="24"/>
        </w:rPr>
        <w:lastRenderedPageBreak/>
        <w:t>наделяется организация, осуществляющая холодное водоснабжение и водоотведение и эксплуатирующая водопроводные и канализационные сети, если к водопроводным и канализационным сетям этой организации присоединено наибольшее количество абонентов из всех организаций, осуществляющих холодное водоснабжение и водоотведение</w:t>
      </w:r>
      <w:r w:rsidR="00F04665">
        <w:rPr>
          <w:lang w:eastAsia="zh-CN"/>
        </w:rPr>
        <w:t xml:space="preserve">. </w:t>
      </w:r>
    </w:p>
    <w:p w:rsidR="008C4CD5" w:rsidRDefault="008C4CD5" w:rsidP="008C4CD5">
      <w:pPr>
        <w:spacing w:after="60"/>
      </w:pPr>
      <w:r w:rsidRPr="00DC583D">
        <w:rPr>
          <w:lang w:eastAsia="zh-CN"/>
        </w:rPr>
        <w:t>Согласно</w:t>
      </w:r>
      <w:r>
        <w:rPr>
          <w:lang w:eastAsia="zh-CN"/>
        </w:rPr>
        <w:t xml:space="preserve"> Правилам и критериям определения организации, наделенной статусом гарантирующей организации, в соответствии </w:t>
      </w:r>
      <w:r w:rsidRPr="00DC583D">
        <w:t xml:space="preserve">с Федеральными законами от 6 октября 2003 года № 131-ФЗ « Об общих принципах организации местного самоуправления в Российской Федерации», от 07 декабря 2011 года № «О водоснабжении и водоотведении», </w:t>
      </w:r>
      <w:proofErr w:type="spellStart"/>
      <w:r w:rsidRPr="00DC583D">
        <w:t>Администраци</w:t>
      </w:r>
      <w:r>
        <w:t>и</w:t>
      </w:r>
      <w:r w:rsidR="0049308E">
        <w:t>Гарнизонного</w:t>
      </w:r>
      <w:proofErr w:type="spellEnd"/>
      <w:r w:rsidR="0049308E">
        <w:t xml:space="preserve"> сельского поселения</w:t>
      </w:r>
      <w:r>
        <w:t xml:space="preserve"> рекомендуется</w:t>
      </w:r>
      <w:r w:rsidRPr="00DC583D">
        <w:t xml:space="preserve"> для централизованн</w:t>
      </w:r>
      <w:r>
        <w:t>ых</w:t>
      </w:r>
      <w:r w:rsidRPr="00DC583D">
        <w:t xml:space="preserve"> систем холодного водоснабжения и водоотведения </w:t>
      </w:r>
      <w:r w:rsidR="00CC02F9">
        <w:t>Гарнизонного сельского поселения</w:t>
      </w:r>
      <w:r w:rsidR="008C730A">
        <w:t xml:space="preserve"> </w:t>
      </w:r>
      <w:proofErr w:type="spellStart"/>
      <w:r w:rsidR="0049308E">
        <w:t>Прионежского</w:t>
      </w:r>
      <w:proofErr w:type="spellEnd"/>
      <w:r w:rsidR="0049308E">
        <w:t xml:space="preserve"> района</w:t>
      </w:r>
      <w:r w:rsidR="008C730A">
        <w:t xml:space="preserve"> </w:t>
      </w:r>
      <w:r w:rsidR="0049308E">
        <w:t>Республики Карелия</w:t>
      </w:r>
      <w:r w:rsidR="005C09A5">
        <w:t xml:space="preserve"> </w:t>
      </w:r>
      <w:r>
        <w:t xml:space="preserve">наделить статусом </w:t>
      </w:r>
      <w:r w:rsidRPr="00ED3942">
        <w:t>гарантирующей</w:t>
      </w:r>
      <w:r w:rsidRPr="00DC583D">
        <w:t xml:space="preserve"> организацией</w:t>
      </w:r>
      <w:r>
        <w:t xml:space="preserve">: </w:t>
      </w:r>
    </w:p>
    <w:p w:rsidR="008C4CD5" w:rsidRDefault="005C09A5" w:rsidP="005C09A5">
      <w:pPr>
        <w:pStyle w:val="af3"/>
        <w:numPr>
          <w:ilvl w:val="0"/>
          <w:numId w:val="26"/>
        </w:numPr>
        <w:spacing w:after="120" w:line="276" w:lineRule="auto"/>
        <w:contextualSpacing w:val="0"/>
        <w:rPr>
          <w:sz w:val="24"/>
        </w:rPr>
      </w:pPr>
      <w:r w:rsidRPr="005C09A5">
        <w:rPr>
          <w:sz w:val="24"/>
        </w:rPr>
        <w:t>ООО «Главное управление жилищным фондом» МО РФ</w:t>
      </w:r>
      <w:r w:rsidR="008C4CD5" w:rsidRPr="005A4985">
        <w:rPr>
          <w:sz w:val="24"/>
        </w:rPr>
        <w:t xml:space="preserve">. </w:t>
      </w:r>
    </w:p>
    <w:p w:rsidR="00F04665" w:rsidRDefault="008C730A" w:rsidP="002A6855">
      <w:pPr>
        <w:spacing w:after="60"/>
        <w:rPr>
          <w:lang w:eastAsia="zh-CN"/>
        </w:rPr>
      </w:pPr>
      <w:r>
        <w:t xml:space="preserve">Установить зоной деятельности </w:t>
      </w:r>
      <w:r w:rsidR="005C09A5" w:rsidRPr="005C09A5">
        <w:t>ООО «Главное управление жилищным фондом» МО РФ</w:t>
      </w:r>
      <w:r w:rsidR="008C4CD5">
        <w:rPr>
          <w:lang w:eastAsia="zh-CN"/>
        </w:rPr>
        <w:t xml:space="preserve"> территорию </w:t>
      </w:r>
      <w:r w:rsidR="00CC02F9">
        <w:rPr>
          <w:lang w:eastAsia="zh-CN"/>
        </w:rPr>
        <w:t>п. Чална-1</w:t>
      </w:r>
      <w:r>
        <w:rPr>
          <w:lang w:eastAsia="zh-CN"/>
        </w:rPr>
        <w:t>, системы водоснабжения</w:t>
      </w:r>
      <w:r w:rsidR="00172E18">
        <w:rPr>
          <w:lang w:eastAsia="zh-CN"/>
        </w:rPr>
        <w:t>.</w:t>
      </w:r>
    </w:p>
    <w:p w:rsidR="00291217" w:rsidRDefault="00291217" w:rsidP="002A6855">
      <w:pPr>
        <w:spacing w:after="60"/>
        <w:rPr>
          <w:lang w:eastAsia="zh-CN"/>
        </w:rPr>
      </w:pPr>
    </w:p>
    <w:p w:rsidR="00291217" w:rsidRDefault="00291217">
      <w:pPr>
        <w:spacing w:after="0" w:line="240" w:lineRule="auto"/>
        <w:ind w:firstLine="0"/>
        <w:jc w:val="left"/>
        <w:rPr>
          <w:rStyle w:val="FontStyle157"/>
          <w:rFonts w:eastAsiaTheme="majorEastAsia"/>
          <w:bCs/>
          <w:sz w:val="24"/>
          <w:szCs w:val="24"/>
          <w:lang w:eastAsia="en-US"/>
        </w:rPr>
      </w:pPr>
      <w:r>
        <w:rPr>
          <w:rStyle w:val="FontStyle157"/>
          <w:rFonts w:eastAsiaTheme="majorEastAsia"/>
          <w:b w:val="0"/>
          <w:sz w:val="24"/>
          <w:szCs w:val="24"/>
          <w:lang w:eastAsia="en-US"/>
        </w:rPr>
        <w:br w:type="page"/>
      </w:r>
    </w:p>
    <w:p w:rsidR="00291217" w:rsidRPr="00AD7FEF" w:rsidRDefault="00291217" w:rsidP="00291217">
      <w:pPr>
        <w:pStyle w:val="2"/>
        <w:numPr>
          <w:ilvl w:val="0"/>
          <w:numId w:val="1"/>
        </w:numPr>
        <w:spacing w:line="240" w:lineRule="auto"/>
        <w:rPr>
          <w:rFonts w:eastAsia="TimesNewRomanPS-BoldMT"/>
          <w:szCs w:val="24"/>
        </w:rPr>
      </w:pPr>
      <w:bookmarkStart w:id="69" w:name="_Toc12441027"/>
      <w:r w:rsidRPr="000C3592">
        <w:rPr>
          <w:rStyle w:val="FontStyle157"/>
          <w:rFonts w:eastAsiaTheme="majorEastAsia"/>
          <w:b/>
          <w:sz w:val="24"/>
          <w:szCs w:val="24"/>
          <w:lang w:eastAsia="en-US"/>
        </w:rPr>
        <w:lastRenderedPageBreak/>
        <w:t xml:space="preserve">ПРЕДЛОЖЕНИЯ ПО СТРОИТЕЛЬСТВУ, РЕКОНСТРУКЦИИ И </w:t>
      </w:r>
      <w:r w:rsidRPr="00291217">
        <w:rPr>
          <w:rStyle w:val="FontStyle157"/>
          <w:rFonts w:eastAsiaTheme="majorEastAsia"/>
          <w:b/>
          <w:sz w:val="24"/>
          <w:szCs w:val="24"/>
          <w:lang w:eastAsia="en-US"/>
        </w:rPr>
        <w:t>МОДЕРНИЗАЦИИ ОБЪЕКТОВ ЦЕНТРАЛИЗОВАННЫХ СИСТЕМ ВОДОСНАБЖЕНИЯ</w:t>
      </w:r>
      <w:bookmarkEnd w:id="69"/>
    </w:p>
    <w:p w:rsidR="00B038C5" w:rsidRDefault="00DB0D3B" w:rsidP="00B038C5">
      <w:r w:rsidRPr="00232FDD">
        <w:t xml:space="preserve">Раздел </w:t>
      </w:r>
      <w:r w:rsidR="00B038C5" w:rsidRPr="00232FDD">
        <w:t>формируется с учетом планов мероприятий по приведению качества питьевой воды в соответствие с установленными требованиями, решений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w:t>
      </w:r>
      <w:r w:rsidR="00CC6457" w:rsidRPr="00232FDD">
        <w:t>одоснабжения (при н</w:t>
      </w:r>
      <w:r w:rsidR="00B038C5" w:rsidRPr="00232FDD">
        <w:t>аличии такого решения) и содержит:</w:t>
      </w:r>
    </w:p>
    <w:p w:rsidR="00291217" w:rsidRPr="000C3592" w:rsidRDefault="00291217" w:rsidP="00291217">
      <w:pPr>
        <w:pStyle w:val="2"/>
        <w:spacing w:line="240" w:lineRule="auto"/>
        <w:rPr>
          <w:szCs w:val="24"/>
        </w:rPr>
      </w:pPr>
      <w:bookmarkStart w:id="70" w:name="_Toc12441028"/>
      <w:r w:rsidRPr="007A6CEC">
        <w:t>Перечень основных</w:t>
      </w:r>
      <w:r w:rsidRPr="00AF6266">
        <w:t xml:space="preserve"> мероприятий по реализации схем водоснабжения с разбивкой по годам</w:t>
      </w:r>
      <w:bookmarkEnd w:id="70"/>
    </w:p>
    <w:p w:rsidR="00140438" w:rsidRPr="005C09A5" w:rsidRDefault="00833AAE" w:rsidP="0076203D">
      <w:pPr>
        <w:spacing w:after="60"/>
        <w:rPr>
          <w:szCs w:val="24"/>
        </w:rPr>
      </w:pPr>
      <w:r w:rsidRPr="005C09A5">
        <w:rPr>
          <w:i/>
          <w:szCs w:val="24"/>
        </w:rPr>
        <w:t xml:space="preserve">В целом по </w:t>
      </w:r>
      <w:r w:rsidR="00CC02F9" w:rsidRPr="005C09A5">
        <w:rPr>
          <w:i/>
          <w:szCs w:val="24"/>
        </w:rPr>
        <w:t>Гарнизонного сельского поселения</w:t>
      </w:r>
      <w:r w:rsidR="00F87F14" w:rsidRPr="005C09A5">
        <w:rPr>
          <w:i/>
          <w:szCs w:val="24"/>
        </w:rPr>
        <w:t>. Сроки реализации проекта:</w:t>
      </w:r>
      <w:r w:rsidR="00172E18" w:rsidRPr="005C09A5">
        <w:rPr>
          <w:i/>
          <w:szCs w:val="24"/>
        </w:rPr>
        <w:t xml:space="preserve"> 201</w:t>
      </w:r>
      <w:r w:rsidR="00022732" w:rsidRPr="005C09A5">
        <w:rPr>
          <w:i/>
          <w:szCs w:val="24"/>
        </w:rPr>
        <w:t>9</w:t>
      </w:r>
      <w:r w:rsidR="00377070" w:rsidRPr="005C09A5">
        <w:rPr>
          <w:i/>
          <w:szCs w:val="24"/>
        </w:rPr>
        <w:t>-20</w:t>
      </w:r>
      <w:r w:rsidR="000869BB" w:rsidRPr="005C09A5">
        <w:rPr>
          <w:i/>
          <w:szCs w:val="24"/>
        </w:rPr>
        <w:t>2</w:t>
      </w:r>
      <w:r w:rsidR="008333BB" w:rsidRPr="005C09A5">
        <w:rPr>
          <w:i/>
          <w:szCs w:val="24"/>
        </w:rPr>
        <w:t>2</w:t>
      </w:r>
      <w:r w:rsidR="00377070" w:rsidRPr="005C09A5">
        <w:rPr>
          <w:i/>
          <w:szCs w:val="24"/>
        </w:rPr>
        <w:t xml:space="preserve"> гг.</w:t>
      </w:r>
      <w:r w:rsidR="007061F6" w:rsidRPr="005C09A5">
        <w:rPr>
          <w:szCs w:val="24"/>
        </w:rPr>
        <w:t>:</w:t>
      </w:r>
    </w:p>
    <w:p w:rsidR="008333BB" w:rsidRPr="005C09A5" w:rsidRDefault="005C09A5" w:rsidP="004A449B">
      <w:pPr>
        <w:pStyle w:val="af3"/>
        <w:numPr>
          <w:ilvl w:val="0"/>
          <w:numId w:val="9"/>
        </w:numPr>
        <w:spacing w:line="276" w:lineRule="auto"/>
        <w:ind w:left="851" w:hanging="284"/>
        <w:contextualSpacing w:val="0"/>
        <w:jc w:val="both"/>
        <w:rPr>
          <w:sz w:val="24"/>
        </w:rPr>
      </w:pPr>
      <w:r>
        <w:rPr>
          <w:sz w:val="24"/>
        </w:rPr>
        <w:t>с</w:t>
      </w:r>
      <w:r w:rsidR="008333BB" w:rsidRPr="005C09A5">
        <w:rPr>
          <w:sz w:val="24"/>
        </w:rPr>
        <w:t>троительство</w:t>
      </w:r>
      <w:r w:rsidRPr="005C09A5">
        <w:rPr>
          <w:sz w:val="24"/>
        </w:rPr>
        <w:t xml:space="preserve"> (реконструкция)</w:t>
      </w:r>
      <w:r w:rsidR="008333BB" w:rsidRPr="005C09A5">
        <w:rPr>
          <w:sz w:val="24"/>
        </w:rPr>
        <w:t xml:space="preserve"> водозаборов в </w:t>
      </w:r>
      <w:r w:rsidRPr="005C09A5">
        <w:rPr>
          <w:sz w:val="24"/>
          <w:lang w:eastAsia="zh-CN"/>
        </w:rPr>
        <w:t>п. Чална-1</w:t>
      </w:r>
      <w:r w:rsidR="008333BB" w:rsidRPr="005C09A5">
        <w:rPr>
          <w:sz w:val="24"/>
        </w:rPr>
        <w:t xml:space="preserve">; </w:t>
      </w:r>
    </w:p>
    <w:p w:rsidR="008333BB" w:rsidRPr="005C09A5" w:rsidRDefault="008333BB" w:rsidP="004A449B">
      <w:pPr>
        <w:pStyle w:val="af3"/>
        <w:numPr>
          <w:ilvl w:val="0"/>
          <w:numId w:val="9"/>
        </w:numPr>
        <w:spacing w:line="276" w:lineRule="auto"/>
        <w:ind w:left="851" w:hanging="284"/>
        <w:contextualSpacing w:val="0"/>
        <w:jc w:val="both"/>
        <w:rPr>
          <w:sz w:val="24"/>
        </w:rPr>
      </w:pPr>
      <w:r w:rsidRPr="005C09A5">
        <w:rPr>
          <w:sz w:val="24"/>
        </w:rPr>
        <w:t xml:space="preserve">детальный анализ текущего состояния в сфере водоснабжения каждого населенного пункта, инвентаризация и анкетирование водного хозяйства всех водопользователей; </w:t>
      </w:r>
    </w:p>
    <w:p w:rsidR="008333BB" w:rsidRPr="005C09A5" w:rsidRDefault="008333BB" w:rsidP="004A449B">
      <w:pPr>
        <w:pStyle w:val="af3"/>
        <w:numPr>
          <w:ilvl w:val="0"/>
          <w:numId w:val="9"/>
        </w:numPr>
        <w:spacing w:line="276" w:lineRule="auto"/>
        <w:ind w:left="851" w:hanging="284"/>
        <w:contextualSpacing w:val="0"/>
        <w:jc w:val="both"/>
        <w:rPr>
          <w:sz w:val="24"/>
        </w:rPr>
      </w:pPr>
      <w:r w:rsidRPr="005C09A5">
        <w:rPr>
          <w:sz w:val="24"/>
        </w:rPr>
        <w:t xml:space="preserve">разработка Программы развития водопроводных сетей; </w:t>
      </w:r>
    </w:p>
    <w:p w:rsidR="008333BB" w:rsidRPr="005C09A5" w:rsidRDefault="008333BB" w:rsidP="004A449B">
      <w:pPr>
        <w:pStyle w:val="af3"/>
        <w:numPr>
          <w:ilvl w:val="0"/>
          <w:numId w:val="9"/>
        </w:numPr>
        <w:spacing w:line="276" w:lineRule="auto"/>
        <w:ind w:left="851" w:hanging="284"/>
        <w:contextualSpacing w:val="0"/>
        <w:jc w:val="both"/>
        <w:rPr>
          <w:sz w:val="24"/>
        </w:rPr>
      </w:pPr>
      <w:r w:rsidRPr="005C09A5">
        <w:rPr>
          <w:sz w:val="24"/>
        </w:rPr>
        <w:t xml:space="preserve">обустройство зон санитарной охраны водозаборов и водопроводных сооружений на всех объектах, где их нет в настоящее время; </w:t>
      </w:r>
    </w:p>
    <w:p w:rsidR="008333BB" w:rsidRDefault="008333BB" w:rsidP="004A449B">
      <w:pPr>
        <w:pStyle w:val="af3"/>
        <w:numPr>
          <w:ilvl w:val="0"/>
          <w:numId w:val="9"/>
        </w:numPr>
        <w:spacing w:after="120" w:line="276" w:lineRule="auto"/>
        <w:ind w:left="851" w:hanging="284"/>
        <w:contextualSpacing w:val="0"/>
        <w:jc w:val="both"/>
        <w:rPr>
          <w:sz w:val="24"/>
        </w:rPr>
      </w:pPr>
      <w:r w:rsidRPr="005C09A5">
        <w:rPr>
          <w:sz w:val="24"/>
        </w:rPr>
        <w:t>обеспечение качества воды, соответствующее требованиям СанПиН 2.1.4.1074-01</w:t>
      </w:r>
      <w:r w:rsidRPr="006333C7">
        <w:rPr>
          <w:sz w:val="24"/>
        </w:rPr>
        <w:t xml:space="preserve"> «Питьевая вода»</w:t>
      </w:r>
      <w:r>
        <w:rPr>
          <w:sz w:val="24"/>
        </w:rPr>
        <w:t xml:space="preserve">. </w:t>
      </w:r>
    </w:p>
    <w:p w:rsidR="00106207" w:rsidRPr="005C09A5" w:rsidRDefault="00106207" w:rsidP="00106207">
      <w:pPr>
        <w:spacing w:after="60"/>
        <w:rPr>
          <w:szCs w:val="24"/>
        </w:rPr>
      </w:pPr>
      <w:r w:rsidRPr="005C09A5">
        <w:rPr>
          <w:i/>
          <w:szCs w:val="24"/>
        </w:rPr>
        <w:t xml:space="preserve">В целом по </w:t>
      </w:r>
      <w:r w:rsidR="00CC02F9" w:rsidRPr="005C09A5">
        <w:rPr>
          <w:i/>
          <w:szCs w:val="24"/>
        </w:rPr>
        <w:t>Гарнизонного сельского поселения</w:t>
      </w:r>
      <w:r w:rsidRPr="005C09A5">
        <w:rPr>
          <w:i/>
          <w:szCs w:val="24"/>
        </w:rPr>
        <w:t>. Сроки реализации проекта: 2023-</w:t>
      </w:r>
      <w:r w:rsidR="00EF39D1" w:rsidRPr="005C09A5">
        <w:rPr>
          <w:i/>
          <w:szCs w:val="24"/>
        </w:rPr>
        <w:t>2025</w:t>
      </w:r>
      <w:r w:rsidRPr="005C09A5">
        <w:rPr>
          <w:i/>
          <w:szCs w:val="24"/>
        </w:rPr>
        <w:t xml:space="preserve"> гг.</w:t>
      </w:r>
      <w:r w:rsidRPr="005C09A5">
        <w:rPr>
          <w:szCs w:val="24"/>
        </w:rPr>
        <w:t xml:space="preserve">: </w:t>
      </w:r>
    </w:p>
    <w:p w:rsidR="00106207" w:rsidRDefault="00106207" w:rsidP="004A449B">
      <w:pPr>
        <w:pStyle w:val="af3"/>
        <w:numPr>
          <w:ilvl w:val="0"/>
          <w:numId w:val="9"/>
        </w:numPr>
        <w:spacing w:line="276" w:lineRule="auto"/>
        <w:contextualSpacing w:val="0"/>
        <w:jc w:val="both"/>
        <w:rPr>
          <w:sz w:val="24"/>
        </w:rPr>
      </w:pPr>
      <w:r w:rsidRPr="005C09A5">
        <w:rPr>
          <w:sz w:val="24"/>
        </w:rPr>
        <w:t>реконструкция существующих водопроводных сетей</w:t>
      </w:r>
      <w:r w:rsidR="005C09A5" w:rsidRPr="005C09A5">
        <w:rPr>
          <w:sz w:val="24"/>
        </w:rPr>
        <w:t xml:space="preserve"> </w:t>
      </w:r>
      <w:r w:rsidR="005C09A5" w:rsidRPr="005C09A5">
        <w:rPr>
          <w:sz w:val="24"/>
          <w:lang w:eastAsia="zh-CN"/>
        </w:rPr>
        <w:t>п. Чална-1</w:t>
      </w:r>
      <w:r w:rsidR="005C09A5">
        <w:rPr>
          <w:sz w:val="24"/>
        </w:rPr>
        <w:t>.</w:t>
      </w:r>
    </w:p>
    <w:p w:rsidR="005C09A5" w:rsidRPr="005C09A5" w:rsidRDefault="005C09A5" w:rsidP="005C09A5">
      <w:pPr>
        <w:pStyle w:val="af3"/>
        <w:spacing w:line="276" w:lineRule="auto"/>
        <w:contextualSpacing w:val="0"/>
        <w:jc w:val="both"/>
        <w:rPr>
          <w:sz w:val="24"/>
        </w:rPr>
      </w:pPr>
    </w:p>
    <w:p w:rsidR="008333BB" w:rsidRPr="00106207" w:rsidRDefault="00106207" w:rsidP="00106207">
      <w:pPr>
        <w:spacing w:after="60"/>
      </w:pPr>
      <w:r>
        <w:t>Также предусматривается на период с 201</w:t>
      </w:r>
      <w:r w:rsidR="00022732">
        <w:t>9</w:t>
      </w:r>
      <w:r>
        <w:t>-</w:t>
      </w:r>
      <w:r w:rsidR="00EF39D1">
        <w:t>2025</w:t>
      </w:r>
      <w:r>
        <w:t xml:space="preserve"> гг.: </w:t>
      </w:r>
    </w:p>
    <w:p w:rsidR="00833AAE" w:rsidRPr="0091744A" w:rsidRDefault="00212FC9" w:rsidP="004A449B">
      <w:pPr>
        <w:pStyle w:val="af3"/>
        <w:numPr>
          <w:ilvl w:val="0"/>
          <w:numId w:val="9"/>
        </w:numPr>
        <w:spacing w:line="276" w:lineRule="auto"/>
        <w:ind w:left="851" w:hanging="284"/>
        <w:contextualSpacing w:val="0"/>
        <w:jc w:val="both"/>
        <w:rPr>
          <w:sz w:val="24"/>
        </w:rPr>
      </w:pPr>
      <w:r w:rsidRPr="00851853">
        <w:rPr>
          <w:sz w:val="24"/>
        </w:rPr>
        <w:t>для реального решения проблемы обеспечения населения питьевой водой необходимо выполнить детальный анализ текущего состояния в сфере водоснабжения каждого населенного пункта. Произвести инвентаризацию и анкетирование водного хозяйства всех водопользователей</w:t>
      </w:r>
      <w:r w:rsidR="00833AAE">
        <w:rPr>
          <w:sz w:val="24"/>
        </w:rPr>
        <w:t xml:space="preserve">; </w:t>
      </w:r>
    </w:p>
    <w:p w:rsidR="00212FC9" w:rsidRPr="00851853" w:rsidRDefault="00212FC9" w:rsidP="004A449B">
      <w:pPr>
        <w:widowControl w:val="0"/>
        <w:numPr>
          <w:ilvl w:val="0"/>
          <w:numId w:val="9"/>
        </w:numPr>
        <w:adjustRightInd w:val="0"/>
        <w:spacing w:after="0"/>
        <w:ind w:left="851" w:hanging="284"/>
        <w:textAlignment w:val="baseline"/>
        <w:rPr>
          <w:szCs w:val="24"/>
        </w:rPr>
      </w:pPr>
      <w:r>
        <w:rPr>
          <w:szCs w:val="24"/>
        </w:rPr>
        <w:t xml:space="preserve">реконструкция существующих водопроводных очистных сооружений </w:t>
      </w:r>
      <w:proofErr w:type="gramStart"/>
      <w:r>
        <w:rPr>
          <w:szCs w:val="24"/>
        </w:rPr>
        <w:t>в с</w:t>
      </w:r>
      <w:proofErr w:type="gramEnd"/>
      <w:r w:rsidR="005C09A5" w:rsidRPr="005C09A5">
        <w:rPr>
          <w:szCs w:val="24"/>
          <w:lang w:eastAsia="zh-CN"/>
        </w:rPr>
        <w:t xml:space="preserve"> п. Чална-1</w:t>
      </w:r>
      <w:r>
        <w:rPr>
          <w:szCs w:val="24"/>
        </w:rPr>
        <w:t xml:space="preserve">; </w:t>
      </w:r>
    </w:p>
    <w:p w:rsidR="00212FC9" w:rsidRPr="0091744A" w:rsidRDefault="00212FC9" w:rsidP="004A449B">
      <w:pPr>
        <w:pStyle w:val="af3"/>
        <w:numPr>
          <w:ilvl w:val="0"/>
          <w:numId w:val="9"/>
        </w:numPr>
        <w:spacing w:line="276" w:lineRule="auto"/>
        <w:ind w:left="851" w:hanging="284"/>
        <w:contextualSpacing w:val="0"/>
        <w:jc w:val="both"/>
        <w:rPr>
          <w:sz w:val="24"/>
        </w:rPr>
      </w:pPr>
      <w:r w:rsidRPr="00832D85">
        <w:rPr>
          <w:sz w:val="24"/>
        </w:rPr>
        <w:t>обследование состояния источник</w:t>
      </w:r>
      <w:r>
        <w:rPr>
          <w:sz w:val="24"/>
        </w:rPr>
        <w:t>ов</w:t>
      </w:r>
      <w:r w:rsidRPr="00832D85">
        <w:rPr>
          <w:sz w:val="24"/>
        </w:rPr>
        <w:t xml:space="preserve"> питьевого водоснабжения и анализ зон санитарной охраны, соблюдение границ и режимов трех поясов ЗСО источников водоснабжения</w:t>
      </w:r>
      <w:r>
        <w:rPr>
          <w:sz w:val="24"/>
        </w:rPr>
        <w:t xml:space="preserve">, обустройство зон санитарной охраны для всех источников хозяйственно-питьевого водоснабжения и водопроводных сооружений в соответствии с СанПиН 2.1.4.1110-02 в составе трех поясов; </w:t>
      </w:r>
    </w:p>
    <w:p w:rsidR="00212FC9" w:rsidRPr="0091744A" w:rsidRDefault="00212FC9" w:rsidP="004A449B">
      <w:pPr>
        <w:pStyle w:val="af3"/>
        <w:numPr>
          <w:ilvl w:val="0"/>
          <w:numId w:val="9"/>
        </w:numPr>
        <w:spacing w:line="276" w:lineRule="auto"/>
        <w:ind w:left="851" w:hanging="284"/>
        <w:contextualSpacing w:val="0"/>
        <w:jc w:val="both"/>
        <w:rPr>
          <w:sz w:val="24"/>
        </w:rPr>
      </w:pPr>
      <w:r>
        <w:rPr>
          <w:sz w:val="24"/>
        </w:rPr>
        <w:t xml:space="preserve">реконструкция и замена аварийных участков трубопроводов системы водоснабжения, замена запорной и регулирующей арматуры; </w:t>
      </w:r>
    </w:p>
    <w:p w:rsidR="00212FC9" w:rsidRPr="0091744A" w:rsidRDefault="00212FC9" w:rsidP="004A449B">
      <w:pPr>
        <w:pStyle w:val="af3"/>
        <w:numPr>
          <w:ilvl w:val="0"/>
          <w:numId w:val="9"/>
        </w:numPr>
        <w:spacing w:line="276" w:lineRule="auto"/>
        <w:ind w:left="851" w:hanging="284"/>
        <w:contextualSpacing w:val="0"/>
        <w:jc w:val="both"/>
        <w:rPr>
          <w:sz w:val="24"/>
        </w:rPr>
      </w:pPr>
      <w:r>
        <w:rPr>
          <w:sz w:val="24"/>
        </w:rPr>
        <w:t xml:space="preserve">прокладка новых трубопроводов системы водоснабжения, для обеспечения потребностей абонентов перспективной жилой застройки; </w:t>
      </w:r>
    </w:p>
    <w:p w:rsidR="00212FC9" w:rsidRDefault="00212FC9" w:rsidP="004A449B">
      <w:pPr>
        <w:pStyle w:val="af3"/>
        <w:numPr>
          <w:ilvl w:val="0"/>
          <w:numId w:val="9"/>
        </w:numPr>
        <w:spacing w:line="276" w:lineRule="auto"/>
        <w:ind w:left="851" w:hanging="284"/>
        <w:contextualSpacing w:val="0"/>
        <w:jc w:val="both"/>
        <w:rPr>
          <w:sz w:val="24"/>
        </w:rPr>
      </w:pPr>
      <w:r>
        <w:rPr>
          <w:sz w:val="24"/>
        </w:rPr>
        <w:t>реконструкция существующих водозаборных сооружений, поэтапная замена насосного и вспомогательного оборудования. О</w:t>
      </w:r>
      <w:r w:rsidRPr="00832D85">
        <w:rPr>
          <w:sz w:val="24"/>
        </w:rPr>
        <w:t>беспечение производительности водопроводных сооружений до необходимых потребностей</w:t>
      </w:r>
      <w:r>
        <w:rPr>
          <w:sz w:val="24"/>
        </w:rPr>
        <w:t xml:space="preserve">; </w:t>
      </w:r>
    </w:p>
    <w:p w:rsidR="00833AAE" w:rsidRPr="0091744A" w:rsidRDefault="00212FC9" w:rsidP="004A449B">
      <w:pPr>
        <w:pStyle w:val="af3"/>
        <w:numPr>
          <w:ilvl w:val="0"/>
          <w:numId w:val="9"/>
        </w:numPr>
        <w:spacing w:line="276" w:lineRule="auto"/>
        <w:ind w:left="851" w:hanging="284"/>
        <w:contextualSpacing w:val="0"/>
        <w:jc w:val="both"/>
        <w:rPr>
          <w:sz w:val="24"/>
        </w:rPr>
      </w:pPr>
      <w:r>
        <w:rPr>
          <w:sz w:val="24"/>
        </w:rPr>
        <w:t>промывка и дезинфекция водопроводных сетей, водонапорных башен и резервуаров</w:t>
      </w:r>
      <w:r w:rsidR="00833AAE">
        <w:rPr>
          <w:sz w:val="24"/>
        </w:rPr>
        <w:t xml:space="preserve">; </w:t>
      </w:r>
    </w:p>
    <w:p w:rsidR="00212FC9" w:rsidRPr="00832D85" w:rsidRDefault="00212FC9" w:rsidP="004A449B">
      <w:pPr>
        <w:pStyle w:val="af3"/>
        <w:numPr>
          <w:ilvl w:val="0"/>
          <w:numId w:val="20"/>
        </w:numPr>
        <w:spacing w:line="276" w:lineRule="auto"/>
        <w:ind w:left="851" w:hanging="284"/>
        <w:contextualSpacing w:val="0"/>
        <w:jc w:val="both"/>
        <w:rPr>
          <w:sz w:val="24"/>
        </w:rPr>
      </w:pPr>
      <w:r w:rsidRPr="00006B29">
        <w:rPr>
          <w:sz w:val="24"/>
        </w:rPr>
        <w:lastRenderedPageBreak/>
        <w:t>проведение комплекса мероприятий по уменьшению водопотребления, установка на глубинных насосах частотно-регулируемых приводов, внедрение измерительных приборов, приборов контроля на водопроводных сетях и приборов учета воды в домах</w:t>
      </w:r>
      <w:r>
        <w:rPr>
          <w:sz w:val="24"/>
        </w:rPr>
        <w:t xml:space="preserve">; </w:t>
      </w:r>
    </w:p>
    <w:p w:rsidR="00212FC9" w:rsidRDefault="00212FC9" w:rsidP="004A449B">
      <w:pPr>
        <w:pStyle w:val="af3"/>
        <w:numPr>
          <w:ilvl w:val="0"/>
          <w:numId w:val="9"/>
        </w:numPr>
        <w:spacing w:line="276" w:lineRule="auto"/>
        <w:ind w:left="851" w:hanging="284"/>
        <w:contextualSpacing w:val="0"/>
        <w:jc w:val="both"/>
        <w:rPr>
          <w:sz w:val="24"/>
        </w:rPr>
      </w:pPr>
      <w:r w:rsidRPr="00A92515">
        <w:rPr>
          <w:sz w:val="24"/>
        </w:rPr>
        <w:t>внедрение системы телемеханики и автоматизированной системы управления технологическими процессами с реконструкцией КИП и А насосных станций, водозаборных и очистных сооружений</w:t>
      </w:r>
      <w:r>
        <w:rPr>
          <w:sz w:val="24"/>
        </w:rPr>
        <w:t xml:space="preserve">; </w:t>
      </w:r>
    </w:p>
    <w:p w:rsidR="00E979E7" w:rsidRDefault="00212FC9" w:rsidP="004A449B">
      <w:pPr>
        <w:pStyle w:val="af3"/>
        <w:numPr>
          <w:ilvl w:val="0"/>
          <w:numId w:val="9"/>
        </w:numPr>
        <w:spacing w:line="276" w:lineRule="auto"/>
        <w:ind w:left="851" w:hanging="284"/>
        <w:contextualSpacing w:val="0"/>
        <w:jc w:val="both"/>
        <w:rPr>
          <w:sz w:val="24"/>
        </w:rPr>
      </w:pPr>
      <w:r>
        <w:rPr>
          <w:sz w:val="24"/>
        </w:rPr>
        <w:t>оборудование всех действующих водозаборных сооружений приборами учета</w:t>
      </w:r>
      <w:r w:rsidR="00833AAE" w:rsidRPr="00212FC9">
        <w:rPr>
          <w:sz w:val="24"/>
        </w:rPr>
        <w:t xml:space="preserve">. </w:t>
      </w:r>
    </w:p>
    <w:p w:rsidR="00232FDD" w:rsidRPr="000C3592" w:rsidRDefault="00232FDD" w:rsidP="00232FDD">
      <w:pPr>
        <w:pStyle w:val="2"/>
        <w:spacing w:line="240" w:lineRule="auto"/>
        <w:rPr>
          <w:szCs w:val="24"/>
        </w:rPr>
      </w:pPr>
      <w:bookmarkStart w:id="71" w:name="_Toc12441029"/>
      <w:r w:rsidRPr="00E04D60">
        <w:rPr>
          <w:szCs w:val="24"/>
        </w:rPr>
        <w:t>Технические обоснования основных мероприятий по реализации схем</w:t>
      </w:r>
      <w:r w:rsidRPr="00E04D60">
        <w:t xml:space="preserve"> водоснабжения</w:t>
      </w:r>
      <w:bookmarkEnd w:id="71"/>
    </w:p>
    <w:p w:rsidR="00232FDD" w:rsidRDefault="00EC0360" w:rsidP="00232FDD">
      <w:r w:rsidRPr="00EC0360">
        <w:t>Обеспечение подачи абонентам определенного объема питьевой воды установленного качества.</w:t>
      </w:r>
    </w:p>
    <w:p w:rsidR="0023427C" w:rsidRPr="006333C7" w:rsidRDefault="0023427C" w:rsidP="005C09A5">
      <w:pPr>
        <w:pStyle w:val="af3"/>
        <w:numPr>
          <w:ilvl w:val="0"/>
          <w:numId w:val="9"/>
        </w:numPr>
        <w:spacing w:line="276" w:lineRule="auto"/>
        <w:ind w:left="851" w:hanging="284"/>
        <w:contextualSpacing w:val="0"/>
        <w:jc w:val="both"/>
        <w:rPr>
          <w:sz w:val="24"/>
        </w:rPr>
      </w:pPr>
      <w:r>
        <w:rPr>
          <w:sz w:val="24"/>
        </w:rPr>
        <w:t>с</w:t>
      </w:r>
      <w:r w:rsidRPr="006333C7">
        <w:rPr>
          <w:sz w:val="24"/>
        </w:rPr>
        <w:t xml:space="preserve">троительство </w:t>
      </w:r>
      <w:r w:rsidR="005C09A5">
        <w:rPr>
          <w:sz w:val="24"/>
        </w:rPr>
        <w:t xml:space="preserve">(реконструкция) </w:t>
      </w:r>
      <w:r w:rsidRPr="006333C7">
        <w:rPr>
          <w:sz w:val="24"/>
        </w:rPr>
        <w:t>водозабор</w:t>
      </w:r>
      <w:r w:rsidR="005C09A5">
        <w:rPr>
          <w:sz w:val="24"/>
        </w:rPr>
        <w:t>а</w:t>
      </w:r>
      <w:r w:rsidRPr="006333C7">
        <w:rPr>
          <w:sz w:val="24"/>
        </w:rPr>
        <w:t xml:space="preserve"> в </w:t>
      </w:r>
      <w:r w:rsidR="005C09A5" w:rsidRPr="005C09A5">
        <w:rPr>
          <w:sz w:val="24"/>
        </w:rPr>
        <w:t>п. Чална-1</w:t>
      </w:r>
      <w:r w:rsidRPr="006333C7">
        <w:rPr>
          <w:sz w:val="24"/>
        </w:rPr>
        <w:t xml:space="preserve">; </w:t>
      </w:r>
    </w:p>
    <w:p w:rsidR="0023427C" w:rsidRPr="006333C7" w:rsidRDefault="0023427C" w:rsidP="004A449B">
      <w:pPr>
        <w:pStyle w:val="af3"/>
        <w:numPr>
          <w:ilvl w:val="0"/>
          <w:numId w:val="9"/>
        </w:numPr>
        <w:spacing w:line="276" w:lineRule="auto"/>
        <w:ind w:left="851" w:hanging="284"/>
        <w:contextualSpacing w:val="0"/>
        <w:jc w:val="both"/>
        <w:rPr>
          <w:sz w:val="24"/>
        </w:rPr>
      </w:pPr>
      <w:r>
        <w:rPr>
          <w:sz w:val="24"/>
        </w:rPr>
        <w:t>р</w:t>
      </w:r>
      <w:r w:rsidRPr="006333C7">
        <w:rPr>
          <w:sz w:val="24"/>
        </w:rPr>
        <w:t>еконструкция существующих водопроводных сетей</w:t>
      </w:r>
      <w:r w:rsidR="005C09A5">
        <w:rPr>
          <w:sz w:val="24"/>
        </w:rPr>
        <w:t xml:space="preserve"> </w:t>
      </w:r>
      <w:r w:rsidR="005C09A5" w:rsidRPr="005C09A5">
        <w:rPr>
          <w:sz w:val="24"/>
        </w:rPr>
        <w:t>п. Чална-1</w:t>
      </w:r>
      <w:r w:rsidRPr="006333C7">
        <w:rPr>
          <w:sz w:val="24"/>
        </w:rPr>
        <w:t xml:space="preserve">; </w:t>
      </w:r>
    </w:p>
    <w:p w:rsidR="00850974" w:rsidRPr="0023427C" w:rsidRDefault="0023427C" w:rsidP="004A449B">
      <w:pPr>
        <w:pStyle w:val="af3"/>
        <w:numPr>
          <w:ilvl w:val="0"/>
          <w:numId w:val="10"/>
        </w:numPr>
        <w:tabs>
          <w:tab w:val="left" w:pos="1080"/>
        </w:tabs>
        <w:spacing w:line="276" w:lineRule="auto"/>
        <w:ind w:left="851" w:hanging="284"/>
        <w:contextualSpacing w:val="0"/>
        <w:jc w:val="both"/>
        <w:rPr>
          <w:sz w:val="24"/>
        </w:rPr>
      </w:pPr>
      <w:r w:rsidRPr="0023427C">
        <w:rPr>
          <w:sz w:val="24"/>
        </w:rPr>
        <w:t xml:space="preserve">реконструкция существующих водопроводных очистных сооружений в </w:t>
      </w:r>
      <w:r w:rsidR="00CC02F9">
        <w:rPr>
          <w:sz w:val="24"/>
        </w:rPr>
        <w:t>п. Чална-1</w:t>
      </w:r>
      <w:r w:rsidRPr="0023427C">
        <w:rPr>
          <w:sz w:val="24"/>
        </w:rPr>
        <w:t xml:space="preserve">, а также оборудование всех водозаборных </w:t>
      </w:r>
      <w:r w:rsidR="009E106D" w:rsidRPr="0023427C">
        <w:rPr>
          <w:sz w:val="24"/>
        </w:rPr>
        <w:t>уз</w:t>
      </w:r>
      <w:r w:rsidR="009E106D">
        <w:rPr>
          <w:sz w:val="24"/>
        </w:rPr>
        <w:t>л</w:t>
      </w:r>
      <w:r w:rsidR="009E106D" w:rsidRPr="0023427C">
        <w:rPr>
          <w:sz w:val="24"/>
        </w:rPr>
        <w:t>ов</w:t>
      </w:r>
      <w:r w:rsidRPr="0023427C">
        <w:rPr>
          <w:sz w:val="24"/>
        </w:rPr>
        <w:t xml:space="preserve"> установками и станциями обеззараживания и обезжелезивания, с применением современных и безопасных методов очистки воды</w:t>
      </w:r>
      <w:r w:rsidR="00850974" w:rsidRPr="0023427C">
        <w:rPr>
          <w:sz w:val="24"/>
        </w:rPr>
        <w:t xml:space="preserve">; </w:t>
      </w:r>
    </w:p>
    <w:p w:rsidR="0023427C" w:rsidRPr="0091744A" w:rsidRDefault="0023427C" w:rsidP="004A449B">
      <w:pPr>
        <w:pStyle w:val="af3"/>
        <w:numPr>
          <w:ilvl w:val="0"/>
          <w:numId w:val="10"/>
        </w:numPr>
        <w:spacing w:line="276" w:lineRule="auto"/>
        <w:ind w:left="851" w:hanging="284"/>
        <w:contextualSpacing w:val="0"/>
        <w:jc w:val="both"/>
        <w:rPr>
          <w:sz w:val="24"/>
        </w:rPr>
      </w:pPr>
      <w:r>
        <w:rPr>
          <w:sz w:val="24"/>
        </w:rPr>
        <w:t xml:space="preserve">реконструкция и замена аварийных участков трубопроводов системы водоснабжения, замена запорной и регулирующей арматуры; </w:t>
      </w:r>
    </w:p>
    <w:p w:rsidR="0023427C" w:rsidRPr="0091744A" w:rsidRDefault="0023427C" w:rsidP="004A449B">
      <w:pPr>
        <w:pStyle w:val="af3"/>
        <w:numPr>
          <w:ilvl w:val="0"/>
          <w:numId w:val="10"/>
        </w:numPr>
        <w:spacing w:line="276" w:lineRule="auto"/>
        <w:ind w:left="851" w:hanging="284"/>
        <w:contextualSpacing w:val="0"/>
        <w:jc w:val="both"/>
        <w:rPr>
          <w:sz w:val="24"/>
        </w:rPr>
      </w:pPr>
      <w:r>
        <w:rPr>
          <w:sz w:val="24"/>
        </w:rPr>
        <w:t xml:space="preserve">прокладка новых трубопроводов системы водоснабжения, для обеспечения потребностей абонентов перспективной жилой застройки; </w:t>
      </w:r>
    </w:p>
    <w:p w:rsidR="0023427C" w:rsidRDefault="0023427C" w:rsidP="004A449B">
      <w:pPr>
        <w:pStyle w:val="af3"/>
        <w:numPr>
          <w:ilvl w:val="0"/>
          <w:numId w:val="10"/>
        </w:numPr>
        <w:spacing w:line="276" w:lineRule="auto"/>
        <w:ind w:left="851" w:hanging="284"/>
        <w:contextualSpacing w:val="0"/>
        <w:jc w:val="both"/>
        <w:rPr>
          <w:sz w:val="24"/>
        </w:rPr>
      </w:pPr>
      <w:r>
        <w:rPr>
          <w:sz w:val="24"/>
        </w:rPr>
        <w:t>реконструкция существующих водозаборных сооружений, поэтапная замена насосного и вспомогательного оборудования. О</w:t>
      </w:r>
      <w:r w:rsidRPr="00832D85">
        <w:rPr>
          <w:sz w:val="24"/>
        </w:rPr>
        <w:t>беспечение производительности водопроводных сооружений до необходимых потребностей</w:t>
      </w:r>
      <w:r>
        <w:rPr>
          <w:sz w:val="24"/>
        </w:rPr>
        <w:t xml:space="preserve">; </w:t>
      </w:r>
    </w:p>
    <w:p w:rsidR="00A222B0" w:rsidRPr="00C33BBE" w:rsidRDefault="0023427C" w:rsidP="004A449B">
      <w:pPr>
        <w:pStyle w:val="af3"/>
        <w:numPr>
          <w:ilvl w:val="0"/>
          <w:numId w:val="10"/>
        </w:numPr>
        <w:tabs>
          <w:tab w:val="left" w:pos="1080"/>
        </w:tabs>
        <w:spacing w:line="276" w:lineRule="auto"/>
        <w:ind w:left="851" w:hanging="284"/>
        <w:contextualSpacing w:val="0"/>
        <w:jc w:val="both"/>
        <w:rPr>
          <w:sz w:val="24"/>
        </w:rPr>
      </w:pPr>
      <w:r>
        <w:rPr>
          <w:sz w:val="24"/>
        </w:rPr>
        <w:t>промывка и дезинфекция водопроводных сетей, водонапорных башен и резервуаров</w:t>
      </w:r>
      <w:r w:rsidR="00A222B0" w:rsidRPr="00C33BBE">
        <w:rPr>
          <w:sz w:val="24"/>
        </w:rPr>
        <w:t xml:space="preserve">. </w:t>
      </w:r>
    </w:p>
    <w:p w:rsidR="00EC0360" w:rsidRDefault="00EC0360" w:rsidP="00A92515">
      <w:pPr>
        <w:spacing w:after="60"/>
        <w:rPr>
          <w:szCs w:val="24"/>
        </w:rPr>
      </w:pPr>
    </w:p>
    <w:p w:rsidR="00850974" w:rsidRDefault="00850974" w:rsidP="00A92515">
      <w:pPr>
        <w:spacing w:after="60"/>
        <w:rPr>
          <w:szCs w:val="24"/>
        </w:rPr>
      </w:pPr>
      <w:r>
        <w:rPr>
          <w:szCs w:val="24"/>
        </w:rPr>
        <w:t xml:space="preserve">На территории на которых отсутствует централизованное водоснабжение. Проектом предлагается дальнейшее развитие систем централизованного водоснабжения на территории </w:t>
      </w:r>
      <w:r w:rsidR="00A92515">
        <w:rPr>
          <w:szCs w:val="24"/>
        </w:rPr>
        <w:t xml:space="preserve">данных </w:t>
      </w:r>
      <w:r>
        <w:rPr>
          <w:szCs w:val="24"/>
        </w:rPr>
        <w:t xml:space="preserve">населенных пунктов и предусматривается: </w:t>
      </w:r>
    </w:p>
    <w:p w:rsidR="00A92515" w:rsidRPr="00A92515" w:rsidRDefault="00850974" w:rsidP="004A449B">
      <w:pPr>
        <w:pStyle w:val="af3"/>
        <w:numPr>
          <w:ilvl w:val="0"/>
          <w:numId w:val="21"/>
        </w:numPr>
        <w:spacing w:line="276" w:lineRule="auto"/>
        <w:ind w:left="851" w:hanging="284"/>
        <w:contextualSpacing w:val="0"/>
        <w:jc w:val="both"/>
        <w:rPr>
          <w:sz w:val="24"/>
        </w:rPr>
      </w:pPr>
      <w:r w:rsidRPr="00A92515">
        <w:rPr>
          <w:sz w:val="24"/>
        </w:rPr>
        <w:t>проектирование и строительство магистральных и внутриквартальных сетей для территорий нового строительства</w:t>
      </w:r>
      <w:r w:rsidR="00A92515" w:rsidRPr="00A92515">
        <w:rPr>
          <w:sz w:val="24"/>
        </w:rPr>
        <w:t xml:space="preserve">; </w:t>
      </w:r>
    </w:p>
    <w:p w:rsidR="00A92515" w:rsidRPr="00A92515" w:rsidRDefault="00A92515" w:rsidP="004A449B">
      <w:pPr>
        <w:pStyle w:val="af3"/>
        <w:numPr>
          <w:ilvl w:val="0"/>
          <w:numId w:val="21"/>
        </w:numPr>
        <w:spacing w:line="276" w:lineRule="auto"/>
        <w:ind w:left="851" w:hanging="284"/>
        <w:contextualSpacing w:val="0"/>
        <w:jc w:val="both"/>
        <w:rPr>
          <w:sz w:val="24"/>
        </w:rPr>
      </w:pPr>
      <w:r w:rsidRPr="00A92515">
        <w:rPr>
          <w:sz w:val="24"/>
        </w:rPr>
        <w:t xml:space="preserve">подключение </w:t>
      </w:r>
      <w:r>
        <w:rPr>
          <w:sz w:val="24"/>
        </w:rPr>
        <w:t>построенных</w:t>
      </w:r>
      <w:r w:rsidRPr="00A92515">
        <w:rPr>
          <w:sz w:val="24"/>
        </w:rPr>
        <w:t xml:space="preserve"> сетей водоснабжения к существующим и пр</w:t>
      </w:r>
      <w:r w:rsidR="007806A9">
        <w:rPr>
          <w:sz w:val="24"/>
        </w:rPr>
        <w:t>оектируемым водопроводным сетям.</w:t>
      </w:r>
      <w:r w:rsidRPr="00A92515">
        <w:rPr>
          <w:sz w:val="24"/>
        </w:rPr>
        <w:t xml:space="preserve"> </w:t>
      </w:r>
    </w:p>
    <w:p w:rsidR="007806A9" w:rsidRDefault="007806A9" w:rsidP="0063386C">
      <w:pPr>
        <w:spacing w:after="60"/>
        <w:rPr>
          <w:szCs w:val="24"/>
        </w:rPr>
      </w:pPr>
    </w:p>
    <w:p w:rsidR="00EC0360" w:rsidRDefault="00EC0360" w:rsidP="0063386C">
      <w:pPr>
        <w:spacing w:after="60"/>
        <w:rPr>
          <w:szCs w:val="24"/>
        </w:rPr>
      </w:pPr>
      <w:r w:rsidRPr="00EC0360">
        <w:rPr>
          <w:szCs w:val="24"/>
        </w:rPr>
        <w:t>Обеспечение водоснабжения объектов перспективной застройки населенного пункта.</w:t>
      </w:r>
    </w:p>
    <w:p w:rsidR="0063386C" w:rsidRDefault="0063386C" w:rsidP="0063386C">
      <w:pPr>
        <w:spacing w:after="60"/>
        <w:rPr>
          <w:szCs w:val="24"/>
        </w:rPr>
      </w:pPr>
      <w:r>
        <w:rPr>
          <w:szCs w:val="24"/>
        </w:rPr>
        <w:t xml:space="preserve">На территории на которых отсутствует централизованное водоснабжение. Проектом предлагается дальнейшее развитие систем централизованного водоснабжения на территории данных населенных пунктов и предусматривается: </w:t>
      </w:r>
    </w:p>
    <w:p w:rsidR="0063386C" w:rsidRPr="006333C7" w:rsidRDefault="0063386C" w:rsidP="004A449B">
      <w:pPr>
        <w:pStyle w:val="af3"/>
        <w:numPr>
          <w:ilvl w:val="0"/>
          <w:numId w:val="21"/>
        </w:numPr>
        <w:spacing w:line="276" w:lineRule="auto"/>
        <w:ind w:left="851" w:hanging="284"/>
        <w:contextualSpacing w:val="0"/>
        <w:jc w:val="both"/>
        <w:rPr>
          <w:sz w:val="24"/>
        </w:rPr>
      </w:pPr>
      <w:r>
        <w:rPr>
          <w:sz w:val="24"/>
        </w:rPr>
        <w:t>с</w:t>
      </w:r>
      <w:r w:rsidRPr="006333C7">
        <w:rPr>
          <w:sz w:val="24"/>
        </w:rPr>
        <w:t xml:space="preserve">троительство водозаборов; </w:t>
      </w:r>
    </w:p>
    <w:p w:rsidR="0063386C" w:rsidRPr="00A92515" w:rsidRDefault="0063386C" w:rsidP="004A449B">
      <w:pPr>
        <w:pStyle w:val="af3"/>
        <w:numPr>
          <w:ilvl w:val="0"/>
          <w:numId w:val="21"/>
        </w:numPr>
        <w:spacing w:line="276" w:lineRule="auto"/>
        <w:ind w:left="851" w:hanging="284"/>
        <w:contextualSpacing w:val="0"/>
        <w:jc w:val="both"/>
        <w:rPr>
          <w:sz w:val="24"/>
        </w:rPr>
      </w:pPr>
      <w:r w:rsidRPr="00A92515">
        <w:rPr>
          <w:sz w:val="24"/>
        </w:rPr>
        <w:t xml:space="preserve">проектирование и строительство магистральных и внутриквартальных сетей для территорий нового строительства; </w:t>
      </w:r>
    </w:p>
    <w:p w:rsidR="0063386C" w:rsidRPr="00A92515" w:rsidRDefault="0063386C" w:rsidP="004A449B">
      <w:pPr>
        <w:pStyle w:val="af3"/>
        <w:numPr>
          <w:ilvl w:val="0"/>
          <w:numId w:val="21"/>
        </w:numPr>
        <w:spacing w:line="276" w:lineRule="auto"/>
        <w:ind w:left="851" w:hanging="284"/>
        <w:contextualSpacing w:val="0"/>
        <w:jc w:val="both"/>
        <w:rPr>
          <w:sz w:val="24"/>
        </w:rPr>
      </w:pPr>
      <w:r w:rsidRPr="00A92515">
        <w:rPr>
          <w:sz w:val="24"/>
        </w:rPr>
        <w:t xml:space="preserve">подключение </w:t>
      </w:r>
      <w:r>
        <w:rPr>
          <w:sz w:val="24"/>
        </w:rPr>
        <w:t>построенных</w:t>
      </w:r>
      <w:r w:rsidRPr="00A92515">
        <w:rPr>
          <w:sz w:val="24"/>
        </w:rPr>
        <w:t xml:space="preserve"> сетей водоснабжения к существующим и проектируемым водопроводным сетям; </w:t>
      </w:r>
    </w:p>
    <w:p w:rsidR="00140438" w:rsidRPr="0063386C" w:rsidRDefault="0063386C" w:rsidP="004A449B">
      <w:pPr>
        <w:pStyle w:val="af3"/>
        <w:numPr>
          <w:ilvl w:val="0"/>
          <w:numId w:val="21"/>
        </w:numPr>
        <w:spacing w:line="276" w:lineRule="auto"/>
        <w:ind w:left="851" w:hanging="284"/>
        <w:contextualSpacing w:val="0"/>
        <w:jc w:val="both"/>
        <w:rPr>
          <w:sz w:val="24"/>
        </w:rPr>
      </w:pPr>
      <w:r w:rsidRPr="00A92515">
        <w:rPr>
          <w:sz w:val="24"/>
        </w:rPr>
        <w:lastRenderedPageBreak/>
        <w:t>внедрение системы телемеханики и автоматизированной системы управления технологическими процессами с реконструкцией КИП и А насосных станций, водозаборных и очистных сооружений</w:t>
      </w:r>
      <w:r w:rsidR="00B04068" w:rsidRPr="00A92515">
        <w:t>.</w:t>
      </w:r>
    </w:p>
    <w:p w:rsidR="00EC0360" w:rsidRDefault="00EC0360" w:rsidP="004900E6">
      <w:pPr>
        <w:pStyle w:val="af3"/>
        <w:spacing w:line="276" w:lineRule="auto"/>
        <w:ind w:left="0" w:firstLine="567"/>
        <w:rPr>
          <w:sz w:val="24"/>
        </w:rPr>
      </w:pPr>
      <w:bookmarkStart w:id="72" w:name="_Toc375684035"/>
      <w:bookmarkStart w:id="73" w:name="_Toc375685063"/>
      <w:bookmarkEnd w:id="72"/>
      <w:bookmarkEnd w:id="73"/>
    </w:p>
    <w:p w:rsidR="00EC0360" w:rsidRDefault="00EC0360" w:rsidP="004900E6">
      <w:pPr>
        <w:pStyle w:val="af3"/>
        <w:spacing w:line="276" w:lineRule="auto"/>
        <w:ind w:left="0" w:firstLine="567"/>
        <w:rPr>
          <w:sz w:val="24"/>
        </w:rPr>
      </w:pPr>
      <w:r w:rsidRPr="00EC0360">
        <w:rPr>
          <w:sz w:val="24"/>
        </w:rPr>
        <w:t>Выполнение мероприятий, направленных на обеспечение соответствия качества питьевой воды требованиям законодательства Российской Федерации</w:t>
      </w:r>
    </w:p>
    <w:p w:rsidR="00C50AA4" w:rsidRPr="0091744A" w:rsidRDefault="008114E8" w:rsidP="004A449B">
      <w:pPr>
        <w:pStyle w:val="af3"/>
        <w:numPr>
          <w:ilvl w:val="0"/>
          <w:numId w:val="9"/>
        </w:numPr>
        <w:spacing w:line="276" w:lineRule="auto"/>
        <w:ind w:left="851" w:hanging="284"/>
        <w:contextualSpacing w:val="0"/>
        <w:jc w:val="both"/>
        <w:rPr>
          <w:sz w:val="24"/>
        </w:rPr>
      </w:pPr>
      <w:r w:rsidRPr="00832D85">
        <w:rPr>
          <w:sz w:val="24"/>
        </w:rPr>
        <w:t>обследование состояния источник</w:t>
      </w:r>
      <w:r>
        <w:rPr>
          <w:sz w:val="24"/>
        </w:rPr>
        <w:t>ов</w:t>
      </w:r>
      <w:r w:rsidRPr="00832D85">
        <w:rPr>
          <w:sz w:val="24"/>
        </w:rPr>
        <w:t xml:space="preserve"> питьевого водоснабжения и анализ зон санитарной охраны, соблюдение границ и режимов трех поясов ЗСО источников водоснабжения</w:t>
      </w:r>
      <w:r>
        <w:rPr>
          <w:sz w:val="24"/>
        </w:rPr>
        <w:t>, обустройство зон санитарной охраны для всех источников хозяйственно-питьевого водоснабжения и водопроводных сооружений в соответствии с СанПиН 2.1.4.1110-02 в составе трех поясов</w:t>
      </w:r>
      <w:r w:rsidR="00C50AA4">
        <w:rPr>
          <w:sz w:val="24"/>
        </w:rPr>
        <w:t xml:space="preserve">; </w:t>
      </w:r>
    </w:p>
    <w:p w:rsidR="00521443" w:rsidRPr="008114E8" w:rsidRDefault="008114E8" w:rsidP="004A449B">
      <w:pPr>
        <w:pStyle w:val="af3"/>
        <w:numPr>
          <w:ilvl w:val="0"/>
          <w:numId w:val="18"/>
        </w:numPr>
        <w:spacing w:line="276" w:lineRule="auto"/>
        <w:ind w:left="851" w:hanging="284"/>
        <w:contextualSpacing w:val="0"/>
        <w:jc w:val="both"/>
        <w:rPr>
          <w:sz w:val="24"/>
        </w:rPr>
      </w:pPr>
      <w:r w:rsidRPr="008114E8">
        <w:rPr>
          <w:sz w:val="24"/>
        </w:rPr>
        <w:t xml:space="preserve">реконструкция существующих водопроводных очистных сооружений в </w:t>
      </w:r>
      <w:r w:rsidR="00CC02F9">
        <w:rPr>
          <w:sz w:val="24"/>
        </w:rPr>
        <w:t>п. Чална-1</w:t>
      </w:r>
      <w:r w:rsidRPr="008114E8">
        <w:rPr>
          <w:sz w:val="24"/>
        </w:rPr>
        <w:t xml:space="preserve">, а также оборудование всех водозаборных </w:t>
      </w:r>
      <w:r w:rsidR="009E106D" w:rsidRPr="008114E8">
        <w:rPr>
          <w:sz w:val="24"/>
        </w:rPr>
        <w:t>уз</w:t>
      </w:r>
      <w:r w:rsidR="009E106D">
        <w:rPr>
          <w:sz w:val="24"/>
        </w:rPr>
        <w:t>л</w:t>
      </w:r>
      <w:r w:rsidR="009E106D" w:rsidRPr="008114E8">
        <w:rPr>
          <w:sz w:val="24"/>
        </w:rPr>
        <w:t>ов</w:t>
      </w:r>
      <w:r w:rsidRPr="008114E8">
        <w:rPr>
          <w:sz w:val="24"/>
        </w:rPr>
        <w:t xml:space="preserve"> установками и станциями обеззараживания и обезжелезивания, с применением современных и безопасных методов очистки воды</w:t>
      </w:r>
      <w:r w:rsidR="004605C6" w:rsidRPr="008114E8">
        <w:rPr>
          <w:sz w:val="24"/>
        </w:rPr>
        <w:t xml:space="preserve">; </w:t>
      </w:r>
    </w:p>
    <w:p w:rsidR="00140438" w:rsidRDefault="003D235C" w:rsidP="004A449B">
      <w:pPr>
        <w:pStyle w:val="af3"/>
        <w:numPr>
          <w:ilvl w:val="0"/>
          <w:numId w:val="18"/>
        </w:numPr>
        <w:spacing w:line="276" w:lineRule="auto"/>
        <w:ind w:left="851" w:hanging="284"/>
        <w:contextualSpacing w:val="0"/>
        <w:jc w:val="both"/>
        <w:rPr>
          <w:sz w:val="24"/>
        </w:rPr>
      </w:pPr>
      <w:r>
        <w:rPr>
          <w:sz w:val="24"/>
        </w:rPr>
        <w:t>п</w:t>
      </w:r>
      <w:r w:rsidRPr="00F620C6">
        <w:rPr>
          <w:sz w:val="24"/>
        </w:rPr>
        <w:t xml:space="preserve">роведение </w:t>
      </w:r>
      <w:r w:rsidR="00F620C6" w:rsidRPr="00F620C6">
        <w:rPr>
          <w:sz w:val="24"/>
        </w:rPr>
        <w:t>производственного контроля за качеством воды в местах водозабора, перед подачей в распределительную сеть водопровода и в пунктах водоразбора наружно</w:t>
      </w:r>
      <w:r w:rsidR="00B31A67">
        <w:rPr>
          <w:sz w:val="24"/>
        </w:rPr>
        <w:t xml:space="preserve">й и внутренней сети водопровода; </w:t>
      </w:r>
    </w:p>
    <w:p w:rsidR="00140438" w:rsidRDefault="003D235C" w:rsidP="004A449B">
      <w:pPr>
        <w:pStyle w:val="af3"/>
        <w:numPr>
          <w:ilvl w:val="0"/>
          <w:numId w:val="18"/>
        </w:numPr>
        <w:spacing w:line="276" w:lineRule="auto"/>
        <w:ind w:left="851" w:hanging="284"/>
        <w:contextualSpacing w:val="0"/>
        <w:jc w:val="both"/>
        <w:rPr>
          <w:sz w:val="24"/>
        </w:rPr>
      </w:pPr>
      <w:r>
        <w:rPr>
          <w:sz w:val="24"/>
        </w:rPr>
        <w:t>п</w:t>
      </w:r>
      <w:r w:rsidRPr="00F620C6">
        <w:rPr>
          <w:sz w:val="24"/>
        </w:rPr>
        <w:t xml:space="preserve">ромывка </w:t>
      </w:r>
      <w:r w:rsidR="00F620C6" w:rsidRPr="00F620C6">
        <w:rPr>
          <w:sz w:val="24"/>
        </w:rPr>
        <w:t>и дезинфекция водонапорных башен, водопроводных сетей, накопите</w:t>
      </w:r>
      <w:r w:rsidR="00B31A67">
        <w:rPr>
          <w:sz w:val="24"/>
        </w:rPr>
        <w:t>льных резервуа</w:t>
      </w:r>
      <w:r w:rsidR="007806A9">
        <w:rPr>
          <w:sz w:val="24"/>
        </w:rPr>
        <w:t>ров питьевой воды.</w:t>
      </w:r>
    </w:p>
    <w:p w:rsidR="00EC0360" w:rsidRPr="000C3592" w:rsidRDefault="00EC0360" w:rsidP="00EC0360">
      <w:pPr>
        <w:pStyle w:val="2"/>
        <w:spacing w:line="240" w:lineRule="auto"/>
        <w:rPr>
          <w:szCs w:val="24"/>
        </w:rPr>
      </w:pPr>
      <w:bookmarkStart w:id="74" w:name="_Toc12441030"/>
      <w:r w:rsidRPr="00E04D60">
        <w:t>Сведения о вновь строящихся, реконструируемых и предлагаемых к выводу из эксплуатации объектах системы водоснабжения</w:t>
      </w:r>
      <w:bookmarkEnd w:id="74"/>
    </w:p>
    <w:p w:rsidR="00007CF3" w:rsidRPr="00007CF3" w:rsidRDefault="00007CF3" w:rsidP="00FE1980">
      <w:pPr>
        <w:spacing w:after="60"/>
        <w:rPr>
          <w:szCs w:val="24"/>
          <w:u w:val="single"/>
        </w:rPr>
      </w:pPr>
      <w:r w:rsidRPr="00007CF3">
        <w:rPr>
          <w:szCs w:val="24"/>
          <w:u w:val="single"/>
        </w:rPr>
        <w:t xml:space="preserve">На </w:t>
      </w:r>
      <w:r w:rsidR="00E8105C">
        <w:rPr>
          <w:szCs w:val="24"/>
          <w:u w:val="single"/>
          <w:lang w:val="en-US"/>
        </w:rPr>
        <w:t>I</w:t>
      </w:r>
      <w:r w:rsidR="00E8105C">
        <w:rPr>
          <w:szCs w:val="24"/>
          <w:u w:val="single"/>
        </w:rPr>
        <w:t xml:space="preserve"> очередь строительства</w:t>
      </w:r>
      <w:r w:rsidRPr="00007CF3">
        <w:rPr>
          <w:szCs w:val="24"/>
          <w:u w:val="single"/>
        </w:rPr>
        <w:t xml:space="preserve">: </w:t>
      </w:r>
    </w:p>
    <w:p w:rsidR="008114E8" w:rsidRDefault="008114E8" w:rsidP="004A449B">
      <w:pPr>
        <w:pStyle w:val="af3"/>
        <w:numPr>
          <w:ilvl w:val="0"/>
          <w:numId w:val="12"/>
        </w:numPr>
        <w:spacing w:line="276" w:lineRule="auto"/>
        <w:ind w:left="851" w:hanging="284"/>
        <w:contextualSpacing w:val="0"/>
        <w:jc w:val="both"/>
        <w:rPr>
          <w:sz w:val="24"/>
        </w:rPr>
      </w:pPr>
      <w:r>
        <w:rPr>
          <w:sz w:val="24"/>
        </w:rPr>
        <w:t>с</w:t>
      </w:r>
      <w:r w:rsidRPr="006333C7">
        <w:rPr>
          <w:sz w:val="24"/>
        </w:rPr>
        <w:t xml:space="preserve">троительство </w:t>
      </w:r>
      <w:proofErr w:type="gramStart"/>
      <w:r w:rsidR="007806A9">
        <w:rPr>
          <w:sz w:val="24"/>
        </w:rPr>
        <w:t>( реконструкция</w:t>
      </w:r>
      <w:proofErr w:type="gramEnd"/>
      <w:r w:rsidR="007806A9">
        <w:rPr>
          <w:sz w:val="24"/>
        </w:rPr>
        <w:t xml:space="preserve">) </w:t>
      </w:r>
      <w:r w:rsidRPr="006333C7">
        <w:rPr>
          <w:sz w:val="24"/>
        </w:rPr>
        <w:t xml:space="preserve">водозаборов </w:t>
      </w:r>
      <w:r w:rsidR="007806A9">
        <w:rPr>
          <w:sz w:val="24"/>
        </w:rPr>
        <w:t>п. Чална-1</w:t>
      </w:r>
      <w:r w:rsidRPr="006333C7">
        <w:rPr>
          <w:sz w:val="24"/>
        </w:rPr>
        <w:t xml:space="preserve">; </w:t>
      </w:r>
    </w:p>
    <w:p w:rsidR="007806A9" w:rsidRPr="007806A9" w:rsidRDefault="007806A9" w:rsidP="007806A9">
      <w:pPr>
        <w:pStyle w:val="af3"/>
        <w:numPr>
          <w:ilvl w:val="0"/>
          <w:numId w:val="12"/>
        </w:numPr>
        <w:spacing w:line="276" w:lineRule="auto"/>
        <w:ind w:left="851" w:hanging="284"/>
        <w:contextualSpacing w:val="0"/>
        <w:jc w:val="both"/>
        <w:rPr>
          <w:sz w:val="24"/>
        </w:rPr>
      </w:pPr>
      <w:r>
        <w:rPr>
          <w:sz w:val="24"/>
        </w:rPr>
        <w:t>р</w:t>
      </w:r>
      <w:r w:rsidRPr="006333C7">
        <w:rPr>
          <w:sz w:val="24"/>
        </w:rPr>
        <w:t>еконструкция существующих водопроводных сетей</w:t>
      </w:r>
      <w:r>
        <w:rPr>
          <w:sz w:val="24"/>
        </w:rPr>
        <w:t xml:space="preserve"> п. Чална-1.</w:t>
      </w:r>
    </w:p>
    <w:p w:rsidR="008114E8" w:rsidRPr="00D0031A" w:rsidRDefault="00E8105C" w:rsidP="00E8105C">
      <w:pPr>
        <w:spacing w:after="60"/>
        <w:rPr>
          <w:u w:val="single"/>
        </w:rPr>
      </w:pPr>
      <w:r w:rsidRPr="00D0031A">
        <w:rPr>
          <w:u w:val="single"/>
        </w:rPr>
        <w:t xml:space="preserve">На расчетный срок: </w:t>
      </w:r>
    </w:p>
    <w:p w:rsidR="00E8105C" w:rsidRPr="006333C7" w:rsidRDefault="00E8105C" w:rsidP="004A449B">
      <w:pPr>
        <w:pStyle w:val="af3"/>
        <w:numPr>
          <w:ilvl w:val="0"/>
          <w:numId w:val="12"/>
        </w:numPr>
        <w:spacing w:line="276" w:lineRule="auto"/>
        <w:ind w:left="851" w:hanging="284"/>
        <w:contextualSpacing w:val="0"/>
        <w:jc w:val="both"/>
        <w:rPr>
          <w:sz w:val="24"/>
        </w:rPr>
      </w:pPr>
      <w:r>
        <w:rPr>
          <w:sz w:val="24"/>
        </w:rPr>
        <w:t>р</w:t>
      </w:r>
      <w:r w:rsidRPr="006333C7">
        <w:rPr>
          <w:sz w:val="24"/>
        </w:rPr>
        <w:t>еконструкция существующих водопроводных сетей</w:t>
      </w:r>
      <w:r w:rsidR="007806A9">
        <w:rPr>
          <w:sz w:val="24"/>
        </w:rPr>
        <w:t xml:space="preserve"> п. Чална-1.</w:t>
      </w:r>
    </w:p>
    <w:p w:rsidR="00E8105C" w:rsidRPr="00E8105C" w:rsidRDefault="00E8105C" w:rsidP="002069DC">
      <w:pPr>
        <w:spacing w:after="60"/>
      </w:pPr>
      <w:r>
        <w:t xml:space="preserve">Также предусматривается: </w:t>
      </w:r>
    </w:p>
    <w:p w:rsidR="00573D4D" w:rsidRPr="00D0031A" w:rsidRDefault="00E8105C" w:rsidP="004A449B">
      <w:pPr>
        <w:pStyle w:val="af3"/>
        <w:numPr>
          <w:ilvl w:val="0"/>
          <w:numId w:val="12"/>
        </w:numPr>
        <w:spacing w:line="276" w:lineRule="auto"/>
        <w:ind w:left="851" w:hanging="284"/>
        <w:contextualSpacing w:val="0"/>
        <w:jc w:val="both"/>
        <w:rPr>
          <w:sz w:val="24"/>
        </w:rPr>
      </w:pPr>
      <w:r w:rsidRPr="00D0031A">
        <w:rPr>
          <w:sz w:val="24"/>
        </w:rPr>
        <w:t xml:space="preserve">реконструкция существующих водопроводных очистных сооружений в </w:t>
      </w:r>
      <w:r w:rsidR="00CC02F9">
        <w:rPr>
          <w:sz w:val="24"/>
        </w:rPr>
        <w:t>п. Чална-1</w:t>
      </w:r>
      <w:r w:rsidRPr="00D0031A">
        <w:rPr>
          <w:sz w:val="24"/>
        </w:rPr>
        <w:t xml:space="preserve">, а также оборудование всех водозаборных </w:t>
      </w:r>
      <w:r w:rsidR="009E106D" w:rsidRPr="00D0031A">
        <w:rPr>
          <w:sz w:val="24"/>
        </w:rPr>
        <w:t>уз</w:t>
      </w:r>
      <w:r w:rsidR="009E106D">
        <w:rPr>
          <w:sz w:val="24"/>
        </w:rPr>
        <w:t>л</w:t>
      </w:r>
      <w:r w:rsidR="009E106D" w:rsidRPr="00D0031A">
        <w:rPr>
          <w:sz w:val="24"/>
        </w:rPr>
        <w:t>ов</w:t>
      </w:r>
      <w:r w:rsidRPr="00D0031A">
        <w:rPr>
          <w:sz w:val="24"/>
        </w:rPr>
        <w:t xml:space="preserve"> установками и станциями обеззараживания и обезжелезивания, с применением современных и безопасных методов очистки воды</w:t>
      </w:r>
      <w:r w:rsidR="00573D4D" w:rsidRPr="00D0031A">
        <w:rPr>
          <w:sz w:val="24"/>
        </w:rPr>
        <w:t xml:space="preserve">; </w:t>
      </w:r>
    </w:p>
    <w:p w:rsidR="00E8105C" w:rsidRPr="0091744A" w:rsidRDefault="00E8105C" w:rsidP="004A449B">
      <w:pPr>
        <w:pStyle w:val="af3"/>
        <w:numPr>
          <w:ilvl w:val="0"/>
          <w:numId w:val="12"/>
        </w:numPr>
        <w:spacing w:line="276" w:lineRule="auto"/>
        <w:ind w:left="851" w:hanging="284"/>
        <w:contextualSpacing w:val="0"/>
        <w:jc w:val="both"/>
        <w:rPr>
          <w:sz w:val="24"/>
        </w:rPr>
      </w:pPr>
      <w:r>
        <w:rPr>
          <w:sz w:val="24"/>
        </w:rPr>
        <w:t xml:space="preserve">реконструкция и замена аварийных участков трубопроводов системы водоснабжения, замена запорной и регулирующей арматуры; </w:t>
      </w:r>
    </w:p>
    <w:p w:rsidR="00E8105C" w:rsidRPr="0091744A" w:rsidRDefault="00E8105C" w:rsidP="004A449B">
      <w:pPr>
        <w:pStyle w:val="af3"/>
        <w:numPr>
          <w:ilvl w:val="0"/>
          <w:numId w:val="12"/>
        </w:numPr>
        <w:spacing w:line="276" w:lineRule="auto"/>
        <w:ind w:left="851" w:hanging="284"/>
        <w:contextualSpacing w:val="0"/>
        <w:jc w:val="both"/>
        <w:rPr>
          <w:sz w:val="24"/>
        </w:rPr>
      </w:pPr>
      <w:r>
        <w:rPr>
          <w:sz w:val="24"/>
        </w:rPr>
        <w:t xml:space="preserve">прокладка новых трубопроводов системы водоснабжения, для обеспечения потребностей абонентов перспективной жилой застройки; </w:t>
      </w:r>
    </w:p>
    <w:p w:rsidR="00007CF3" w:rsidRPr="00007CF3" w:rsidRDefault="00E8105C" w:rsidP="004A449B">
      <w:pPr>
        <w:pStyle w:val="af3"/>
        <w:numPr>
          <w:ilvl w:val="0"/>
          <w:numId w:val="12"/>
        </w:numPr>
        <w:spacing w:line="276" w:lineRule="auto"/>
        <w:ind w:left="851" w:hanging="284"/>
        <w:contextualSpacing w:val="0"/>
        <w:jc w:val="both"/>
        <w:rPr>
          <w:sz w:val="24"/>
        </w:rPr>
      </w:pPr>
      <w:r>
        <w:rPr>
          <w:sz w:val="24"/>
        </w:rPr>
        <w:t>реконструкция существующих водозаборных сооружений, поэтапная замена насосного и вспомогательного оборудования. О</w:t>
      </w:r>
      <w:r w:rsidRPr="00832D85">
        <w:rPr>
          <w:sz w:val="24"/>
        </w:rPr>
        <w:t>беспечение производительности водопроводных сооружений до необходимых потребностей</w:t>
      </w:r>
      <w:r w:rsidR="00007CF3">
        <w:rPr>
          <w:sz w:val="24"/>
        </w:rPr>
        <w:t xml:space="preserve">; </w:t>
      </w:r>
    </w:p>
    <w:p w:rsidR="00D0031A" w:rsidRPr="00832D85" w:rsidRDefault="00D0031A" w:rsidP="004A449B">
      <w:pPr>
        <w:pStyle w:val="af3"/>
        <w:numPr>
          <w:ilvl w:val="0"/>
          <w:numId w:val="20"/>
        </w:numPr>
        <w:spacing w:line="276" w:lineRule="auto"/>
        <w:ind w:left="851" w:hanging="284"/>
        <w:contextualSpacing w:val="0"/>
        <w:jc w:val="both"/>
        <w:rPr>
          <w:sz w:val="24"/>
        </w:rPr>
      </w:pPr>
      <w:r w:rsidRPr="00006B29">
        <w:rPr>
          <w:sz w:val="24"/>
        </w:rPr>
        <w:t>проведение комплекса мероприятий по уменьшению водопотребления, установка на насосах частотно-регулируемых приводов, внедрение измерительных приборов, приборов контроля на водопроводных сетях и приборов учета воды в домах</w:t>
      </w:r>
      <w:r>
        <w:rPr>
          <w:sz w:val="24"/>
        </w:rPr>
        <w:t xml:space="preserve">; </w:t>
      </w:r>
    </w:p>
    <w:p w:rsidR="00D0031A" w:rsidRDefault="00D0031A" w:rsidP="004A449B">
      <w:pPr>
        <w:pStyle w:val="af3"/>
        <w:numPr>
          <w:ilvl w:val="0"/>
          <w:numId w:val="9"/>
        </w:numPr>
        <w:spacing w:line="276" w:lineRule="auto"/>
        <w:ind w:left="851" w:hanging="284"/>
        <w:contextualSpacing w:val="0"/>
        <w:jc w:val="both"/>
        <w:rPr>
          <w:sz w:val="24"/>
        </w:rPr>
      </w:pPr>
      <w:r w:rsidRPr="00A92515">
        <w:rPr>
          <w:sz w:val="24"/>
        </w:rPr>
        <w:t>внедрение системы телемеханики и автоматизированной системы управления технологическими процессами с реконструкцией КИП и А насосных станций, водозаборных и очистных сооружений</w:t>
      </w:r>
      <w:r>
        <w:rPr>
          <w:sz w:val="24"/>
        </w:rPr>
        <w:t xml:space="preserve">; </w:t>
      </w:r>
    </w:p>
    <w:p w:rsidR="00007CF3" w:rsidRPr="00D0031A" w:rsidRDefault="00D0031A" w:rsidP="004A449B">
      <w:pPr>
        <w:pStyle w:val="af3"/>
        <w:numPr>
          <w:ilvl w:val="0"/>
          <w:numId w:val="12"/>
        </w:numPr>
        <w:spacing w:line="276" w:lineRule="auto"/>
        <w:ind w:left="851" w:hanging="284"/>
        <w:contextualSpacing w:val="0"/>
        <w:jc w:val="both"/>
        <w:rPr>
          <w:sz w:val="24"/>
        </w:rPr>
      </w:pPr>
      <w:r>
        <w:rPr>
          <w:sz w:val="24"/>
        </w:rPr>
        <w:t>оборудование всех действующих водозаборных сооружений приборами учета</w:t>
      </w:r>
      <w:r w:rsidR="0092606C" w:rsidRPr="00D0031A">
        <w:rPr>
          <w:sz w:val="24"/>
        </w:rPr>
        <w:t>.</w:t>
      </w:r>
    </w:p>
    <w:p w:rsidR="00673DBD" w:rsidRPr="000C3592" w:rsidRDefault="00673DBD" w:rsidP="00673DBD">
      <w:pPr>
        <w:pStyle w:val="2"/>
        <w:spacing w:line="240" w:lineRule="auto"/>
        <w:rPr>
          <w:szCs w:val="24"/>
        </w:rPr>
      </w:pPr>
      <w:bookmarkStart w:id="75" w:name="_Toc375684039"/>
      <w:bookmarkStart w:id="76" w:name="_Toc375685067"/>
      <w:bookmarkStart w:id="77" w:name="_Toc12441031"/>
      <w:bookmarkEnd w:id="75"/>
      <w:bookmarkEnd w:id="76"/>
      <w:r w:rsidRPr="00E04D60">
        <w:lastRenderedPageBreak/>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77"/>
    </w:p>
    <w:p w:rsidR="00140438" w:rsidRDefault="00573D4D" w:rsidP="005A174F">
      <w:r>
        <w:t xml:space="preserve">При проведении мероприятий по уменьшению водопотребления, рекомендуется предусмотреть установку на насосах частотно-регулируемых приводов, внедрение измерительных приборов, </w:t>
      </w:r>
      <w:r w:rsidRPr="002828FC">
        <w:t>внедрение системы телемеханики и автоматизированной системы управления технологическими процессами с реконструкцией КИП и А насосных станций, водозаборных и очистных сооружений</w:t>
      </w:r>
      <w:r w:rsidR="00381631" w:rsidRPr="005A174F">
        <w:t>.</w:t>
      </w:r>
    </w:p>
    <w:p w:rsidR="00673DBD" w:rsidRPr="000C3592" w:rsidRDefault="00673DBD" w:rsidP="00673DBD">
      <w:pPr>
        <w:pStyle w:val="2"/>
        <w:spacing w:line="240" w:lineRule="auto"/>
        <w:rPr>
          <w:szCs w:val="24"/>
        </w:rPr>
      </w:pPr>
      <w:bookmarkStart w:id="78" w:name="_Toc12441032"/>
      <w:r w:rsidRPr="00E04D60">
        <w:t>Сведения об оснащенности зданий, строений, сооружений приборами учета воды и их применении при осуществлении расчетов за потребленную воду</w:t>
      </w:r>
      <w:bookmarkEnd w:id="78"/>
    </w:p>
    <w:p w:rsidR="00331AE0" w:rsidRPr="00675C54" w:rsidRDefault="00331AE0" w:rsidP="00331AE0">
      <w:pPr>
        <w:spacing w:after="0"/>
      </w:pPr>
      <w:r>
        <w:t>Сведения об о</w:t>
      </w:r>
      <w:r w:rsidRPr="00F60D63">
        <w:t>снащенност</w:t>
      </w:r>
      <w:r>
        <w:t>и</w:t>
      </w:r>
      <w:r w:rsidRPr="00F60D63">
        <w:t xml:space="preserve"> приборами учета </w:t>
      </w:r>
      <w:r>
        <w:t xml:space="preserve">населения и бюджетных организаций на момент разработки схемы отсутствуют. </w:t>
      </w:r>
    </w:p>
    <w:p w:rsidR="00490C01" w:rsidRPr="009213BD" w:rsidRDefault="00331AE0" w:rsidP="00331AE0">
      <w:r>
        <w:t>На ближайшую перспективу необходимо в первую очередь оборудовать приборами учета действующие водозаборные сооружения, а также продолжить дальнейшее оборудование приборами учета всех абонентов централизованной системы водоснабжения</w:t>
      </w:r>
      <w:r w:rsidR="00007CF3">
        <w:t>.</w:t>
      </w:r>
    </w:p>
    <w:p w:rsidR="00673DBD" w:rsidRPr="000C3592" w:rsidRDefault="00673DBD" w:rsidP="00673DBD">
      <w:pPr>
        <w:pStyle w:val="2"/>
        <w:rPr>
          <w:szCs w:val="24"/>
        </w:rPr>
      </w:pPr>
      <w:bookmarkStart w:id="79" w:name="_Toc12441033"/>
      <w:r w:rsidRPr="00DA0BEC">
        <w:t>Описание вариантов</w:t>
      </w:r>
      <w:r w:rsidRPr="00E04D60">
        <w:t xml:space="preserve"> </w:t>
      </w:r>
      <w:r w:rsidRPr="00673DBD">
        <w:t>маршрутов прохождения трубопроводов (трасс) по территории сельского поселения и их обоснование</w:t>
      </w:r>
      <w:bookmarkEnd w:id="79"/>
    </w:p>
    <w:p w:rsidR="00A93E46" w:rsidRPr="00A93E46" w:rsidRDefault="008E31F1" w:rsidP="00A93E46">
      <w:r w:rsidRPr="008E31F1">
        <w:t xml:space="preserve">Схема сетей водоснабжения </w:t>
      </w:r>
      <w:r w:rsidR="00CC02F9">
        <w:t>Гарнизонного сельского поселения</w:t>
      </w:r>
      <w:r w:rsidRPr="008E31F1">
        <w:t xml:space="preserve"> в электронном варианте </w:t>
      </w:r>
      <w:r w:rsidR="00835433">
        <w:t xml:space="preserve">в виде карты </w:t>
      </w:r>
      <w:r w:rsidRPr="008E31F1">
        <w:t xml:space="preserve">прилагается. </w:t>
      </w:r>
      <w:r w:rsidR="00E45F86">
        <w:t xml:space="preserve">Месторасположение </w:t>
      </w:r>
      <w:r w:rsidR="00331AE0">
        <w:t>водопроводных сетей</w:t>
      </w:r>
      <w:r w:rsidR="00E45F86">
        <w:t xml:space="preserve"> систем водоснабжения на карте нанесены условно, пр</w:t>
      </w:r>
      <w:r w:rsidR="00E45F86" w:rsidRPr="00E45F86">
        <w:t>и рабочем проектировании возможно изменение местоположения исходя из расположения проектируемых предприятий и местных условий.</w:t>
      </w:r>
      <w:r w:rsidR="00E45F86">
        <w:t xml:space="preserve"> С</w:t>
      </w:r>
      <w:r w:rsidRPr="008E31F1">
        <w:t xml:space="preserve">ети водоснабжения </w:t>
      </w:r>
      <w:r w:rsidR="00E45F86">
        <w:t>для обеспеч</w:t>
      </w:r>
      <w:r w:rsidR="00A0357E">
        <w:t>е</w:t>
      </w:r>
      <w:r w:rsidR="00E45F86">
        <w:t xml:space="preserve">ния водоснабжения на территориях, где оно отсутствует, </w:t>
      </w:r>
      <w:r w:rsidRPr="008E31F1">
        <w:t>будут прокладываться согласно согласованным</w:t>
      </w:r>
      <w:r w:rsidR="00E45F86">
        <w:t xml:space="preserve"> проектам</w:t>
      </w:r>
      <w:r w:rsidR="0008723E">
        <w:t>.</w:t>
      </w:r>
    </w:p>
    <w:p w:rsidR="00673DBD" w:rsidRPr="000C3592" w:rsidRDefault="00673DBD" w:rsidP="00673DBD">
      <w:pPr>
        <w:pStyle w:val="2"/>
        <w:rPr>
          <w:szCs w:val="24"/>
        </w:rPr>
      </w:pPr>
      <w:bookmarkStart w:id="80" w:name="_Toc12441034"/>
      <w:r w:rsidRPr="00E04D60">
        <w:t>Рекомендации о месте размещения насосных станций, резервуаров, водонапорных башен</w:t>
      </w:r>
      <w:bookmarkEnd w:id="80"/>
    </w:p>
    <w:p w:rsidR="00140438" w:rsidRDefault="00E45F86">
      <w:r w:rsidRPr="00E45F86">
        <w:t xml:space="preserve">Схема водоснабжения </w:t>
      </w:r>
      <w:r w:rsidR="00CC02F9">
        <w:t>Гарнизонного сельского поселения</w:t>
      </w:r>
      <w:r w:rsidRPr="00E45F86">
        <w:t xml:space="preserve"> в электронном </w:t>
      </w:r>
      <w:r w:rsidR="00835433" w:rsidRPr="008E31F1">
        <w:t xml:space="preserve">варианте </w:t>
      </w:r>
      <w:r w:rsidR="00835433">
        <w:t xml:space="preserve">в виде </w:t>
      </w:r>
      <w:proofErr w:type="spellStart"/>
      <w:r w:rsidR="00835433">
        <w:t>карты</w:t>
      </w:r>
      <w:r w:rsidRPr="00E45F86">
        <w:t>прилагается</w:t>
      </w:r>
      <w:proofErr w:type="spellEnd"/>
      <w:r w:rsidRPr="00E45F86">
        <w:t xml:space="preserve">.  </w:t>
      </w:r>
      <w:r>
        <w:t>Месторасположение объектов систем водоснабжения на карте нанесены условно, пр</w:t>
      </w:r>
      <w:r w:rsidRPr="00E45F86">
        <w:t>и рабочем проектировании возможно изменение местоположения исходя из расположения проектируемых предприятий и местных условий.</w:t>
      </w:r>
    </w:p>
    <w:p w:rsidR="00673DBD" w:rsidRPr="000C3592" w:rsidRDefault="00673DBD" w:rsidP="00673DBD">
      <w:pPr>
        <w:pStyle w:val="2"/>
        <w:rPr>
          <w:szCs w:val="24"/>
        </w:rPr>
      </w:pPr>
      <w:bookmarkStart w:id="81" w:name="_Toc375684044"/>
      <w:bookmarkStart w:id="82" w:name="_Toc375685072"/>
      <w:bookmarkStart w:id="83" w:name="_Toc375684045"/>
      <w:bookmarkStart w:id="84" w:name="_Toc375685073"/>
      <w:bookmarkStart w:id="85" w:name="_Toc375684046"/>
      <w:bookmarkStart w:id="86" w:name="_Toc375685074"/>
      <w:bookmarkStart w:id="87" w:name="_Toc12441035"/>
      <w:bookmarkEnd w:id="81"/>
      <w:bookmarkEnd w:id="82"/>
      <w:bookmarkEnd w:id="83"/>
      <w:bookmarkEnd w:id="84"/>
      <w:bookmarkEnd w:id="85"/>
      <w:bookmarkEnd w:id="86"/>
      <w:r w:rsidRPr="00E04D60">
        <w:t xml:space="preserve">Границы </w:t>
      </w:r>
      <w:r w:rsidRPr="00673DBD">
        <w:t>планируемых зон размещения объектов централизованных систем горячего водоснабжения, холодного водоснабжения</w:t>
      </w:r>
      <w:bookmarkEnd w:id="87"/>
    </w:p>
    <w:p w:rsidR="00140438" w:rsidRDefault="0008723E">
      <w:pPr>
        <w:rPr>
          <w:highlight w:val="yellow"/>
        </w:rPr>
      </w:pPr>
      <w:r w:rsidRPr="00E45F86">
        <w:t xml:space="preserve">Схема водоснабжения </w:t>
      </w:r>
      <w:r w:rsidR="00CC02F9">
        <w:t>Гарнизонного сельского поселения</w:t>
      </w:r>
      <w:r w:rsidRPr="00E45F86">
        <w:t xml:space="preserve"> в электронном варианте </w:t>
      </w:r>
      <w:r w:rsidR="00835433">
        <w:t>в виде карты</w:t>
      </w:r>
      <w:r w:rsidR="00022732">
        <w:t xml:space="preserve"> </w:t>
      </w:r>
      <w:r w:rsidRPr="00E45F86">
        <w:t xml:space="preserve">прилагается.  </w:t>
      </w:r>
      <w:r>
        <w:t>Месторасположение объектов систем водоснабжения на карте нанесены условно, пр</w:t>
      </w:r>
      <w:r w:rsidRPr="00E45F86">
        <w:t>и рабочем проектировании возможно изменение местоположения исходя из расположения проектируемых предприятий и местных условий.</w:t>
      </w:r>
      <w:r>
        <w:t xml:space="preserve"> С</w:t>
      </w:r>
      <w:r w:rsidRPr="00E45F86">
        <w:t xml:space="preserve">ети водоснабжения </w:t>
      </w:r>
      <w:r>
        <w:t>для обеспеч</w:t>
      </w:r>
      <w:r w:rsidR="00981043">
        <w:t>е</w:t>
      </w:r>
      <w:r>
        <w:t>ния водосн</w:t>
      </w:r>
      <w:r w:rsidR="00172E18">
        <w:t xml:space="preserve">абжения на территориях, где оно </w:t>
      </w:r>
      <w:r>
        <w:t xml:space="preserve">отсутствует, </w:t>
      </w:r>
      <w:r w:rsidRPr="00E45F86">
        <w:t>будут прокладываться согласно согласованным</w:t>
      </w:r>
      <w:r>
        <w:t xml:space="preserve"> проектам.</w:t>
      </w:r>
    </w:p>
    <w:p w:rsidR="00673DBD" w:rsidRPr="000C3592" w:rsidRDefault="00673DBD" w:rsidP="00673DBD">
      <w:pPr>
        <w:pStyle w:val="2"/>
        <w:rPr>
          <w:szCs w:val="24"/>
        </w:rPr>
      </w:pPr>
      <w:bookmarkStart w:id="88" w:name="_Toc12441036"/>
      <w:r w:rsidRPr="00E04D60">
        <w:lastRenderedPageBreak/>
        <w:t>Карты (схемы) существующего и планируемого размещения объектов централизованных систем</w:t>
      </w:r>
      <w:r w:rsidRPr="00673DBD">
        <w:t xml:space="preserve"> горячего водоснабжения,</w:t>
      </w:r>
      <w:r w:rsidRPr="00E04D60">
        <w:t xml:space="preserve"> холодного водоснабжения</w:t>
      </w:r>
      <w:bookmarkEnd w:id="88"/>
    </w:p>
    <w:p w:rsidR="004339F7" w:rsidRDefault="00A534A3" w:rsidP="00403008">
      <w:r w:rsidRPr="00E45F86">
        <w:t xml:space="preserve">Схема </w:t>
      </w:r>
      <w:r>
        <w:t>расположения объектов систем</w:t>
      </w:r>
      <w:r w:rsidR="00533B2C">
        <w:t>ы</w:t>
      </w:r>
      <w:r w:rsidRPr="00E45F86">
        <w:t xml:space="preserve"> водоснабжения </w:t>
      </w:r>
      <w:r w:rsidR="00CC02F9">
        <w:t>Гарнизонного сельского поселения</w:t>
      </w:r>
      <w:r w:rsidRPr="00E45F86">
        <w:t xml:space="preserve"> в электронном варианте </w:t>
      </w:r>
      <w:r w:rsidR="00835433">
        <w:t>в виде карты</w:t>
      </w:r>
      <w:r w:rsidR="00022732">
        <w:t xml:space="preserve"> </w:t>
      </w:r>
      <w:r w:rsidRPr="00E45F86">
        <w:t xml:space="preserve">прилагается.  </w:t>
      </w:r>
      <w:r>
        <w:t>Месторасположение объектов систем водоснабжения на карте нанесены условно, пр</w:t>
      </w:r>
      <w:r w:rsidRPr="00E45F86">
        <w:t>и рабочем проектировании возможно изменение местоположения исходя из расположения проектируемых предприятий и местных условий.</w:t>
      </w:r>
      <w:r>
        <w:t xml:space="preserve"> С</w:t>
      </w:r>
      <w:r w:rsidRPr="00E45F86">
        <w:t xml:space="preserve">ети водоснабжения </w:t>
      </w:r>
      <w:r>
        <w:t>для обеспеч</w:t>
      </w:r>
      <w:r w:rsidR="007E719D">
        <w:t>е</w:t>
      </w:r>
      <w:r>
        <w:t xml:space="preserve">ния водоснабжения на территориях, где оно отсутствует, </w:t>
      </w:r>
      <w:r w:rsidRPr="00E45F86">
        <w:t>будут прокладываться согласно согласованным</w:t>
      </w:r>
      <w:r>
        <w:t xml:space="preserve"> проектам.</w:t>
      </w:r>
    </w:p>
    <w:p w:rsidR="00673DBD" w:rsidRDefault="00673DBD" w:rsidP="00403008"/>
    <w:p w:rsidR="00673DBD" w:rsidRDefault="00673DBD">
      <w:pPr>
        <w:spacing w:after="0" w:line="240" w:lineRule="auto"/>
        <w:ind w:firstLine="0"/>
        <w:jc w:val="left"/>
        <w:rPr>
          <w:rStyle w:val="FontStyle157"/>
          <w:rFonts w:eastAsiaTheme="majorEastAsia"/>
          <w:bCs/>
          <w:sz w:val="24"/>
          <w:szCs w:val="26"/>
          <w:lang w:eastAsia="en-US"/>
        </w:rPr>
      </w:pPr>
      <w:r>
        <w:rPr>
          <w:rStyle w:val="FontStyle157"/>
          <w:rFonts w:eastAsiaTheme="majorEastAsia"/>
          <w:b w:val="0"/>
          <w:sz w:val="24"/>
          <w:lang w:eastAsia="en-US"/>
        </w:rPr>
        <w:br w:type="page"/>
      </w:r>
    </w:p>
    <w:p w:rsidR="00673DBD" w:rsidRPr="00AD7FEF" w:rsidRDefault="00673DBD" w:rsidP="00673DBD">
      <w:pPr>
        <w:pStyle w:val="2"/>
        <w:numPr>
          <w:ilvl w:val="0"/>
          <w:numId w:val="1"/>
        </w:numPr>
        <w:spacing w:line="240" w:lineRule="auto"/>
        <w:rPr>
          <w:rFonts w:eastAsia="TimesNewRomanPS-BoldMT"/>
          <w:szCs w:val="24"/>
        </w:rPr>
      </w:pPr>
      <w:bookmarkStart w:id="89" w:name="_Toc12441037"/>
      <w:r w:rsidRPr="007A294C">
        <w:rPr>
          <w:rStyle w:val="FontStyle157"/>
          <w:rFonts w:eastAsiaTheme="majorEastAsia"/>
          <w:b/>
          <w:sz w:val="24"/>
          <w:lang w:eastAsia="en-US"/>
        </w:rPr>
        <w:lastRenderedPageBreak/>
        <w:t>ЭКОЛОГИЧЕСКИЕ АСПЕКТЫ МЕРОПРИЯТИЙ ПО СТРОИТЕЛЬСТВУ, РЕКОНСТРУКЦИИ И МОДЕРНИЗАЦИИ ОБЪЕКТОВ ЦЕНТРАЛИЗОВАННЫХ СИСТЕМ ВОДОСНАБЖЕНИЯ</w:t>
      </w:r>
      <w:bookmarkEnd w:id="89"/>
    </w:p>
    <w:p w:rsidR="00536BE9" w:rsidRPr="007A294C" w:rsidRDefault="00673DBD" w:rsidP="00F32DD8">
      <w:pPr>
        <w:pStyle w:val="2"/>
        <w:spacing w:line="240" w:lineRule="auto"/>
        <w:rPr>
          <w:rStyle w:val="FontStyle157"/>
          <w:rFonts w:eastAsiaTheme="majorEastAsia"/>
          <w:b/>
          <w:sz w:val="24"/>
          <w:lang w:eastAsia="en-US"/>
        </w:rPr>
      </w:pPr>
      <w:bookmarkStart w:id="90" w:name="_Toc12441038"/>
      <w:r w:rsidRPr="00F612AE">
        <w:t>На водный бассейн</w:t>
      </w:r>
      <w:r w:rsidRPr="00E04D60">
        <w:t xml:space="preserve"> предлагаемых к строительству и реконструкции объектов централизованных систем водоснабжения при сбросе (утилизации) промывных вод</w:t>
      </w:r>
      <w:bookmarkEnd w:id="90"/>
    </w:p>
    <w:p w:rsidR="00F612AE" w:rsidRPr="00F612AE" w:rsidRDefault="00F612AE" w:rsidP="00F612AE">
      <w:pPr>
        <w:tabs>
          <w:tab w:val="left" w:pos="10992"/>
          <w:tab w:val="left" w:pos="11908"/>
          <w:tab w:val="left" w:pos="12824"/>
          <w:tab w:val="left" w:pos="13740"/>
          <w:tab w:val="left" w:pos="14656"/>
        </w:tabs>
        <w:spacing w:after="0"/>
        <w:rPr>
          <w:szCs w:val="26"/>
        </w:rPr>
      </w:pPr>
      <w:bookmarkStart w:id="91" w:name="_Toc360699428"/>
      <w:bookmarkStart w:id="92" w:name="_Toc360699814"/>
      <w:bookmarkStart w:id="93" w:name="_Toc360700200"/>
      <w:r w:rsidRPr="00F612AE">
        <w:rPr>
          <w:szCs w:val="26"/>
        </w:rPr>
        <w:t xml:space="preserve">На формирование химического состава </w:t>
      </w:r>
      <w:r w:rsidR="00533B2C">
        <w:rPr>
          <w:szCs w:val="26"/>
        </w:rPr>
        <w:t>подземных</w:t>
      </w:r>
      <w:r w:rsidRPr="00F612AE">
        <w:rPr>
          <w:szCs w:val="26"/>
        </w:rPr>
        <w:t xml:space="preserve"> вод значительное влияние оказывает антропогенный фактор. Источниками загрязнения являются неорганизованные стоки сельскохозяйственных угодий и населенных пунктов, а также недостаточно очищенные стоки канализационных очистных со</w:t>
      </w:r>
      <w:r>
        <w:rPr>
          <w:szCs w:val="26"/>
        </w:rPr>
        <w:t>оружений</w:t>
      </w:r>
      <w:r w:rsidR="0092606C">
        <w:rPr>
          <w:szCs w:val="26"/>
        </w:rPr>
        <w:t xml:space="preserve"> в </w:t>
      </w:r>
      <w:r w:rsidR="00CC02F9">
        <w:rPr>
          <w:szCs w:val="26"/>
        </w:rPr>
        <w:t>п. Чална-1</w:t>
      </w:r>
      <w:r>
        <w:rPr>
          <w:szCs w:val="26"/>
        </w:rPr>
        <w:t xml:space="preserve">. </w:t>
      </w:r>
    </w:p>
    <w:p w:rsidR="00661599" w:rsidRPr="005965B0" w:rsidRDefault="00661599" w:rsidP="00F612AE">
      <w:pPr>
        <w:spacing w:after="0"/>
      </w:pPr>
      <w:r w:rsidRPr="005965B0">
        <w:t>Технологический процесс забора воды из скважин и транспортирования её в водопроводную сеть не сопровождается вредными выбросами.</w:t>
      </w:r>
      <w:bookmarkEnd w:id="91"/>
      <w:bookmarkEnd w:id="92"/>
      <w:bookmarkEnd w:id="93"/>
    </w:p>
    <w:p w:rsidR="00661599" w:rsidRPr="005965B0" w:rsidRDefault="00661599" w:rsidP="00F612AE">
      <w:pPr>
        <w:spacing w:after="0"/>
      </w:pPr>
      <w:bookmarkStart w:id="94" w:name="_Toc360699430"/>
      <w:bookmarkStart w:id="95" w:name="_Toc360699816"/>
      <w:bookmarkStart w:id="96" w:name="_Toc360700202"/>
      <w:r w:rsidRPr="005965B0">
        <w:t>Эксплуатация водопроводной сети, а также ее строительство, не предусматривают каких-либо сбросов вредных веществ в водоемы и на рельеф.</w:t>
      </w:r>
      <w:bookmarkEnd w:id="94"/>
      <w:bookmarkEnd w:id="95"/>
      <w:bookmarkEnd w:id="96"/>
    </w:p>
    <w:p w:rsidR="00661599" w:rsidRDefault="00661599" w:rsidP="00403008">
      <w:bookmarkStart w:id="97" w:name="_Toc360699432"/>
      <w:bookmarkStart w:id="98" w:name="_Toc360699818"/>
      <w:bookmarkStart w:id="99" w:name="_Toc360700204"/>
      <w:r w:rsidRPr="005965B0">
        <w:t xml:space="preserve">При испытании водопроводной сети на герметичность используется сетевая вода. Слив воды из трубопроводов после испытания и промывки производится на рельеф местности. </w:t>
      </w:r>
      <w:bookmarkStart w:id="100" w:name="_Toc360699433"/>
      <w:bookmarkStart w:id="101" w:name="_Toc360699819"/>
      <w:bookmarkStart w:id="102" w:name="_Toc360700205"/>
      <w:bookmarkEnd w:id="97"/>
      <w:bookmarkEnd w:id="98"/>
      <w:bookmarkEnd w:id="99"/>
      <w:r w:rsidR="00ED49AC" w:rsidRPr="005965B0">
        <w:t>Н</w:t>
      </w:r>
      <w:r w:rsidRPr="005965B0">
        <w:t>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bookmarkEnd w:id="100"/>
      <w:bookmarkEnd w:id="101"/>
      <w:bookmarkEnd w:id="102"/>
    </w:p>
    <w:p w:rsidR="00673DBD" w:rsidRPr="007A294C" w:rsidRDefault="00673DBD" w:rsidP="00673DBD">
      <w:pPr>
        <w:pStyle w:val="2"/>
        <w:spacing w:line="240" w:lineRule="auto"/>
        <w:rPr>
          <w:rStyle w:val="FontStyle157"/>
          <w:rFonts w:eastAsiaTheme="majorEastAsia"/>
          <w:b/>
          <w:sz w:val="24"/>
          <w:lang w:eastAsia="en-US"/>
        </w:rPr>
      </w:pPr>
      <w:bookmarkStart w:id="103" w:name="_Toc12441039"/>
      <w:r w:rsidRPr="00E04D60">
        <w:t>На окружающую среду при реализации мероприятий по снабжению и хранению химических реагентов, используемых в водоподготовке (хлор и др.)</w:t>
      </w:r>
      <w:bookmarkEnd w:id="103"/>
    </w:p>
    <w:p w:rsidR="00D04EF4" w:rsidRDefault="009D5BB2" w:rsidP="00626C13">
      <w:pPr>
        <w:spacing w:after="0"/>
      </w:pPr>
      <w:r w:rsidRPr="005965B0">
        <w:t xml:space="preserve">Очистные сооружения </w:t>
      </w:r>
      <w:r w:rsidR="00D43C06">
        <w:t>на территории</w:t>
      </w:r>
      <w:r w:rsidR="00172E18">
        <w:t xml:space="preserve"> </w:t>
      </w:r>
      <w:r w:rsidR="00CC02F9">
        <w:t xml:space="preserve">Гарнизонного сельского </w:t>
      </w:r>
      <w:proofErr w:type="spellStart"/>
      <w:r w:rsidR="00CC02F9">
        <w:t>поселения</w:t>
      </w:r>
      <w:r w:rsidR="002C2B9E">
        <w:t>имеются</w:t>
      </w:r>
      <w:proofErr w:type="spellEnd"/>
      <w:r w:rsidR="00192D78">
        <w:t xml:space="preserve"> только в </w:t>
      </w:r>
      <w:r w:rsidR="00CC02F9">
        <w:t>п. Чална-1</w:t>
      </w:r>
      <w:r w:rsidR="00D0031A">
        <w:t>, в остальных населенных</w:t>
      </w:r>
      <w:r w:rsidR="008629F8">
        <w:t xml:space="preserve"> пунктах, где имеются централизованные источники водоснабжения, водозаборные узлы не оборудованы установками и станциями обеззараживания и обезжелезивания. </w:t>
      </w:r>
    </w:p>
    <w:p w:rsidR="00626C13" w:rsidRDefault="00626C13" w:rsidP="00105909">
      <w:r>
        <w:t>Используемые в водоподготовке реагенты, при ненадлежащей эксплуатации отрицательно влияют на состояние окружающей среды. Поэтому необходимо при реализации мероприятий по снабжению, хранению и применению химических реагентов соблюдать правила и нормы</w:t>
      </w:r>
      <w:r w:rsidR="003F6B94">
        <w:t>,</w:t>
      </w:r>
      <w:r>
        <w:t xml:space="preserve"> установленные нормативными документами, </w:t>
      </w:r>
      <w:r w:rsidR="003F6B94">
        <w:t xml:space="preserve">а также в соответствие с рекомендациями производителя. </w:t>
      </w:r>
    </w:p>
    <w:p w:rsidR="00673DBD" w:rsidRDefault="00673DBD">
      <w:pPr>
        <w:spacing w:after="0" w:line="240" w:lineRule="auto"/>
        <w:ind w:firstLine="0"/>
        <w:jc w:val="left"/>
        <w:rPr>
          <w:rStyle w:val="FontStyle157"/>
          <w:rFonts w:eastAsiaTheme="majorEastAsia"/>
          <w:bCs/>
          <w:sz w:val="24"/>
          <w:szCs w:val="26"/>
          <w:lang w:eastAsia="en-US"/>
        </w:rPr>
      </w:pPr>
      <w:r>
        <w:rPr>
          <w:rStyle w:val="FontStyle157"/>
          <w:rFonts w:eastAsiaTheme="majorEastAsia"/>
          <w:b w:val="0"/>
          <w:sz w:val="24"/>
          <w:lang w:eastAsia="en-US"/>
        </w:rPr>
        <w:br w:type="page"/>
      </w:r>
    </w:p>
    <w:p w:rsidR="00673DBD" w:rsidRPr="00AD7FEF" w:rsidRDefault="00673DBD" w:rsidP="00673DBD">
      <w:pPr>
        <w:pStyle w:val="2"/>
        <w:numPr>
          <w:ilvl w:val="0"/>
          <w:numId w:val="1"/>
        </w:numPr>
        <w:spacing w:line="240" w:lineRule="auto"/>
        <w:rPr>
          <w:rFonts w:eastAsia="TimesNewRomanPS-BoldMT"/>
          <w:szCs w:val="24"/>
        </w:rPr>
      </w:pPr>
      <w:bookmarkStart w:id="104" w:name="_Toc12441040"/>
      <w:r w:rsidRPr="00B36634">
        <w:lastRenderedPageBreak/>
        <w:t>ОЦЕНКА ОБЪЕМОВ КАПИТАЛЬНЫХ ВЛОЖЕНИЙ В СТРОИТЕЛЬСТВО, РЕКОНСТРУКЦИЮ И МОДЕРНИЗАЦИЮ ОБЪЕКТОВ ЦЕНТРАЛИЗОВАННЫХ СИСТЕМ ВОДОСНАБЖЕНИЯ</w:t>
      </w:r>
      <w:bookmarkEnd w:id="104"/>
    </w:p>
    <w:p w:rsidR="00D04EF4" w:rsidRDefault="00545CF5" w:rsidP="00105909">
      <w:pPr>
        <w:spacing w:before="240"/>
        <w:ind w:firstLine="709"/>
        <w:rPr>
          <w:szCs w:val="24"/>
        </w:rPr>
      </w:pPr>
      <w:r w:rsidRPr="00B85EF7">
        <w:t xml:space="preserve">Мероприятия развития и модернизации системы </w:t>
      </w:r>
      <w:r w:rsidRPr="0098047E">
        <w:t xml:space="preserve">водоснабжения </w:t>
      </w:r>
      <w:r w:rsidR="0049308E">
        <w:t>Гарнизонного сельского поселения</w:t>
      </w:r>
      <w:r>
        <w:t xml:space="preserve"> представлены в таблице </w:t>
      </w:r>
      <w:r w:rsidR="008178C6">
        <w:t>8</w:t>
      </w:r>
      <w:r>
        <w:t>.</w:t>
      </w:r>
      <w:r w:rsidR="008178C6">
        <w:t>1</w:t>
      </w:r>
      <w:r w:rsidR="00AA383C" w:rsidRPr="00906829">
        <w:rPr>
          <w:szCs w:val="24"/>
        </w:rPr>
        <w:t>.</w:t>
      </w:r>
    </w:p>
    <w:p w:rsidR="00673DBD" w:rsidRDefault="00673DBD" w:rsidP="00673DBD">
      <w:pPr>
        <w:spacing w:before="240"/>
        <w:ind w:firstLine="709"/>
        <w:jc w:val="right"/>
        <w:rPr>
          <w:szCs w:val="24"/>
        </w:rPr>
      </w:pPr>
      <w:r>
        <w:t>Таблица 8.</w:t>
      </w:r>
      <w:r w:rsidR="008178C6">
        <w:t>1</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221"/>
        <w:gridCol w:w="1606"/>
        <w:gridCol w:w="1166"/>
        <w:gridCol w:w="617"/>
        <w:gridCol w:w="782"/>
        <w:gridCol w:w="798"/>
        <w:gridCol w:w="800"/>
        <w:gridCol w:w="800"/>
        <w:gridCol w:w="917"/>
      </w:tblGrid>
      <w:tr w:rsidR="00673DBD" w:rsidRPr="00474D9E" w:rsidTr="00F808A5">
        <w:trPr>
          <w:trHeight w:val="122"/>
          <w:tblHeader/>
          <w:jc w:val="center"/>
        </w:trPr>
        <w:tc>
          <w:tcPr>
            <w:tcW w:w="246" w:type="pct"/>
            <w:vMerge w:val="restart"/>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 п/п</w:t>
            </w:r>
          </w:p>
        </w:tc>
        <w:tc>
          <w:tcPr>
            <w:tcW w:w="1088" w:type="pct"/>
            <w:vMerge w:val="restart"/>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Технические мероприятия</w:t>
            </w:r>
          </w:p>
        </w:tc>
        <w:tc>
          <w:tcPr>
            <w:tcW w:w="786" w:type="pct"/>
            <w:vMerge w:val="restart"/>
            <w:vAlign w:val="center"/>
          </w:tcPr>
          <w:p w:rsidR="00673DBD" w:rsidRPr="00474D9E" w:rsidRDefault="00673DBD" w:rsidP="00CF37F0">
            <w:pPr>
              <w:spacing w:after="0" w:line="240" w:lineRule="auto"/>
              <w:ind w:firstLine="0"/>
              <w:jc w:val="center"/>
              <w:rPr>
                <w:b/>
                <w:bCs/>
                <w:sz w:val="20"/>
                <w:szCs w:val="20"/>
              </w:rPr>
            </w:pPr>
            <w:r>
              <w:rPr>
                <w:b/>
                <w:bCs/>
                <w:sz w:val="20"/>
                <w:szCs w:val="20"/>
              </w:rPr>
              <w:t>Кол-во</w:t>
            </w:r>
            <w:r w:rsidRPr="00474D9E">
              <w:rPr>
                <w:b/>
                <w:bCs/>
                <w:sz w:val="20"/>
                <w:szCs w:val="20"/>
              </w:rPr>
              <w:t xml:space="preserve"> (объем, протяженность и пр.)</w:t>
            </w:r>
          </w:p>
        </w:tc>
        <w:tc>
          <w:tcPr>
            <w:tcW w:w="571" w:type="pct"/>
            <w:vMerge w:val="restart"/>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И</w:t>
            </w:r>
            <w:r>
              <w:rPr>
                <w:b/>
                <w:bCs/>
                <w:sz w:val="20"/>
                <w:szCs w:val="20"/>
              </w:rPr>
              <w:t>ТОГО</w:t>
            </w:r>
            <w:r w:rsidRPr="00474D9E">
              <w:rPr>
                <w:b/>
                <w:bCs/>
                <w:sz w:val="20"/>
                <w:szCs w:val="20"/>
              </w:rPr>
              <w:t xml:space="preserve"> кап. </w:t>
            </w:r>
            <w:r>
              <w:rPr>
                <w:b/>
                <w:bCs/>
                <w:sz w:val="20"/>
                <w:szCs w:val="20"/>
              </w:rPr>
              <w:t>в</w:t>
            </w:r>
            <w:r w:rsidRPr="00474D9E">
              <w:rPr>
                <w:b/>
                <w:bCs/>
                <w:sz w:val="20"/>
                <w:szCs w:val="20"/>
              </w:rPr>
              <w:t>ложений, тыс. руб.</w:t>
            </w:r>
          </w:p>
        </w:tc>
        <w:tc>
          <w:tcPr>
            <w:tcW w:w="2308" w:type="pct"/>
            <w:gridSpan w:val="6"/>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Капитальные вложения*, тыс. руб.</w:t>
            </w:r>
          </w:p>
        </w:tc>
      </w:tr>
      <w:tr w:rsidR="00673DBD" w:rsidRPr="00474D9E" w:rsidTr="00F808A5">
        <w:trPr>
          <w:trHeight w:val="757"/>
          <w:tblHeader/>
          <w:jc w:val="center"/>
        </w:trPr>
        <w:tc>
          <w:tcPr>
            <w:tcW w:w="246" w:type="pct"/>
            <w:vMerge/>
          </w:tcPr>
          <w:p w:rsidR="00673DBD" w:rsidRPr="00474D9E" w:rsidRDefault="00673DBD" w:rsidP="00CF37F0">
            <w:pPr>
              <w:spacing w:after="0" w:line="240" w:lineRule="auto"/>
              <w:ind w:firstLine="0"/>
              <w:jc w:val="center"/>
              <w:rPr>
                <w:b/>
                <w:bCs/>
                <w:sz w:val="20"/>
                <w:szCs w:val="20"/>
              </w:rPr>
            </w:pPr>
          </w:p>
        </w:tc>
        <w:tc>
          <w:tcPr>
            <w:tcW w:w="1088" w:type="pct"/>
            <w:vMerge/>
          </w:tcPr>
          <w:p w:rsidR="00673DBD" w:rsidRPr="00474D9E" w:rsidRDefault="00673DBD" w:rsidP="00CF37F0">
            <w:pPr>
              <w:spacing w:after="0" w:line="240" w:lineRule="auto"/>
              <w:ind w:firstLine="0"/>
              <w:jc w:val="center"/>
              <w:rPr>
                <w:b/>
                <w:bCs/>
                <w:sz w:val="20"/>
                <w:szCs w:val="20"/>
              </w:rPr>
            </w:pPr>
          </w:p>
        </w:tc>
        <w:tc>
          <w:tcPr>
            <w:tcW w:w="786" w:type="pct"/>
            <w:vMerge/>
          </w:tcPr>
          <w:p w:rsidR="00673DBD" w:rsidRPr="00474D9E" w:rsidRDefault="00673DBD" w:rsidP="00CF37F0">
            <w:pPr>
              <w:spacing w:after="0" w:line="240" w:lineRule="auto"/>
              <w:ind w:firstLine="0"/>
              <w:jc w:val="center"/>
              <w:rPr>
                <w:b/>
                <w:bCs/>
                <w:sz w:val="20"/>
                <w:szCs w:val="20"/>
              </w:rPr>
            </w:pPr>
          </w:p>
        </w:tc>
        <w:tc>
          <w:tcPr>
            <w:tcW w:w="571" w:type="pct"/>
            <w:vMerge/>
          </w:tcPr>
          <w:p w:rsidR="00673DBD" w:rsidRPr="00474D9E" w:rsidRDefault="00673DBD" w:rsidP="00CF37F0">
            <w:pPr>
              <w:spacing w:after="0" w:line="240" w:lineRule="auto"/>
              <w:ind w:firstLine="0"/>
              <w:jc w:val="center"/>
              <w:rPr>
                <w:b/>
                <w:bCs/>
                <w:sz w:val="20"/>
                <w:szCs w:val="20"/>
              </w:rPr>
            </w:pPr>
          </w:p>
        </w:tc>
        <w:tc>
          <w:tcPr>
            <w:tcW w:w="302" w:type="pct"/>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201</w:t>
            </w:r>
            <w:r>
              <w:rPr>
                <w:b/>
                <w:bCs/>
                <w:sz w:val="20"/>
                <w:szCs w:val="20"/>
              </w:rPr>
              <w:t>8</w:t>
            </w:r>
          </w:p>
        </w:tc>
        <w:tc>
          <w:tcPr>
            <w:tcW w:w="383" w:type="pct"/>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201</w:t>
            </w:r>
            <w:r>
              <w:rPr>
                <w:b/>
                <w:bCs/>
                <w:sz w:val="20"/>
                <w:szCs w:val="20"/>
              </w:rPr>
              <w:t>9</w:t>
            </w:r>
          </w:p>
        </w:tc>
        <w:tc>
          <w:tcPr>
            <w:tcW w:w="391" w:type="pct"/>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20</w:t>
            </w:r>
            <w:r>
              <w:rPr>
                <w:b/>
                <w:bCs/>
                <w:sz w:val="20"/>
                <w:szCs w:val="20"/>
              </w:rPr>
              <w:t>20</w:t>
            </w:r>
          </w:p>
        </w:tc>
        <w:tc>
          <w:tcPr>
            <w:tcW w:w="392" w:type="pct"/>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20</w:t>
            </w:r>
            <w:r>
              <w:rPr>
                <w:b/>
                <w:bCs/>
                <w:sz w:val="20"/>
                <w:szCs w:val="20"/>
              </w:rPr>
              <w:t>21</w:t>
            </w:r>
          </w:p>
        </w:tc>
        <w:tc>
          <w:tcPr>
            <w:tcW w:w="392" w:type="pct"/>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20</w:t>
            </w:r>
            <w:r>
              <w:rPr>
                <w:b/>
                <w:bCs/>
                <w:sz w:val="20"/>
                <w:szCs w:val="20"/>
              </w:rPr>
              <w:t>22</w:t>
            </w:r>
          </w:p>
        </w:tc>
        <w:tc>
          <w:tcPr>
            <w:tcW w:w="449" w:type="pct"/>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20</w:t>
            </w:r>
            <w:r>
              <w:rPr>
                <w:b/>
                <w:bCs/>
                <w:sz w:val="20"/>
                <w:szCs w:val="20"/>
              </w:rPr>
              <w:t>23-</w:t>
            </w:r>
            <w:r w:rsidR="00EF39D1">
              <w:rPr>
                <w:b/>
                <w:bCs/>
                <w:sz w:val="20"/>
                <w:szCs w:val="20"/>
              </w:rPr>
              <w:t>2025</w:t>
            </w:r>
          </w:p>
        </w:tc>
      </w:tr>
      <w:tr w:rsidR="00673DBD" w:rsidRPr="002C60BA" w:rsidTr="00F808A5">
        <w:trPr>
          <w:trHeight w:val="207"/>
          <w:jc w:val="center"/>
        </w:trPr>
        <w:tc>
          <w:tcPr>
            <w:tcW w:w="246" w:type="pct"/>
            <w:vAlign w:val="center"/>
          </w:tcPr>
          <w:p w:rsidR="00673DBD" w:rsidRPr="002C60BA" w:rsidRDefault="00673DBD" w:rsidP="00CF37F0">
            <w:pPr>
              <w:spacing w:after="0" w:line="240" w:lineRule="auto"/>
              <w:ind w:firstLine="0"/>
              <w:jc w:val="center"/>
              <w:rPr>
                <w:bCs/>
                <w:sz w:val="20"/>
                <w:szCs w:val="20"/>
              </w:rPr>
            </w:pPr>
            <w:r w:rsidRPr="002C60BA">
              <w:rPr>
                <w:bCs/>
                <w:sz w:val="20"/>
                <w:szCs w:val="20"/>
              </w:rPr>
              <w:t>1</w:t>
            </w:r>
          </w:p>
        </w:tc>
        <w:tc>
          <w:tcPr>
            <w:tcW w:w="1088" w:type="pct"/>
            <w:vAlign w:val="center"/>
          </w:tcPr>
          <w:p w:rsidR="00673DBD" w:rsidRPr="002C60BA" w:rsidRDefault="00673DBD" w:rsidP="00CF37F0">
            <w:pPr>
              <w:spacing w:after="0" w:line="240" w:lineRule="auto"/>
              <w:ind w:firstLine="0"/>
              <w:jc w:val="center"/>
              <w:rPr>
                <w:bCs/>
                <w:sz w:val="20"/>
                <w:szCs w:val="20"/>
              </w:rPr>
            </w:pPr>
            <w:r w:rsidRPr="002C60BA">
              <w:rPr>
                <w:bCs/>
                <w:sz w:val="20"/>
                <w:szCs w:val="20"/>
              </w:rPr>
              <w:t>2</w:t>
            </w:r>
          </w:p>
        </w:tc>
        <w:tc>
          <w:tcPr>
            <w:tcW w:w="786" w:type="pct"/>
            <w:vAlign w:val="center"/>
          </w:tcPr>
          <w:p w:rsidR="00673DBD" w:rsidRPr="002C60BA" w:rsidRDefault="00673DBD" w:rsidP="00CF37F0">
            <w:pPr>
              <w:spacing w:after="0" w:line="240" w:lineRule="auto"/>
              <w:ind w:firstLine="0"/>
              <w:jc w:val="center"/>
              <w:rPr>
                <w:bCs/>
                <w:sz w:val="20"/>
                <w:szCs w:val="20"/>
              </w:rPr>
            </w:pPr>
            <w:r w:rsidRPr="002C60BA">
              <w:rPr>
                <w:bCs/>
                <w:sz w:val="20"/>
                <w:szCs w:val="20"/>
              </w:rPr>
              <w:t>3</w:t>
            </w:r>
          </w:p>
        </w:tc>
        <w:tc>
          <w:tcPr>
            <w:tcW w:w="571" w:type="pct"/>
            <w:vAlign w:val="center"/>
          </w:tcPr>
          <w:p w:rsidR="00673DBD" w:rsidRPr="002C60BA" w:rsidRDefault="00673DBD" w:rsidP="00CF37F0">
            <w:pPr>
              <w:spacing w:after="0" w:line="240" w:lineRule="auto"/>
              <w:ind w:firstLine="0"/>
              <w:jc w:val="center"/>
              <w:rPr>
                <w:bCs/>
                <w:sz w:val="20"/>
                <w:szCs w:val="20"/>
              </w:rPr>
            </w:pPr>
            <w:r w:rsidRPr="002C60BA">
              <w:rPr>
                <w:bCs/>
                <w:sz w:val="20"/>
                <w:szCs w:val="20"/>
              </w:rPr>
              <w:t>4</w:t>
            </w:r>
          </w:p>
        </w:tc>
        <w:tc>
          <w:tcPr>
            <w:tcW w:w="302" w:type="pct"/>
            <w:vAlign w:val="center"/>
          </w:tcPr>
          <w:p w:rsidR="00673DBD" w:rsidRPr="002C60BA" w:rsidRDefault="00673DBD" w:rsidP="00CF37F0">
            <w:pPr>
              <w:spacing w:after="0" w:line="240" w:lineRule="auto"/>
              <w:ind w:firstLine="0"/>
              <w:jc w:val="center"/>
              <w:rPr>
                <w:bCs/>
                <w:sz w:val="20"/>
                <w:szCs w:val="20"/>
              </w:rPr>
            </w:pPr>
            <w:r w:rsidRPr="002C60BA">
              <w:rPr>
                <w:bCs/>
                <w:sz w:val="20"/>
                <w:szCs w:val="20"/>
              </w:rPr>
              <w:t>5</w:t>
            </w:r>
          </w:p>
        </w:tc>
        <w:tc>
          <w:tcPr>
            <w:tcW w:w="383" w:type="pct"/>
            <w:vAlign w:val="center"/>
          </w:tcPr>
          <w:p w:rsidR="00673DBD" w:rsidRPr="002C60BA" w:rsidRDefault="00673DBD" w:rsidP="00CF37F0">
            <w:pPr>
              <w:spacing w:after="0" w:line="240" w:lineRule="auto"/>
              <w:ind w:firstLine="0"/>
              <w:jc w:val="center"/>
              <w:rPr>
                <w:bCs/>
                <w:sz w:val="20"/>
                <w:szCs w:val="20"/>
              </w:rPr>
            </w:pPr>
            <w:r w:rsidRPr="002C60BA">
              <w:rPr>
                <w:bCs/>
                <w:sz w:val="20"/>
                <w:szCs w:val="20"/>
              </w:rPr>
              <w:t>6</w:t>
            </w:r>
          </w:p>
        </w:tc>
        <w:tc>
          <w:tcPr>
            <w:tcW w:w="391" w:type="pct"/>
            <w:vAlign w:val="center"/>
          </w:tcPr>
          <w:p w:rsidR="00673DBD" w:rsidRPr="002C60BA" w:rsidRDefault="00673DBD" w:rsidP="00CF37F0">
            <w:pPr>
              <w:spacing w:after="0" w:line="240" w:lineRule="auto"/>
              <w:ind w:firstLine="0"/>
              <w:jc w:val="center"/>
              <w:rPr>
                <w:bCs/>
                <w:sz w:val="20"/>
                <w:szCs w:val="20"/>
              </w:rPr>
            </w:pPr>
            <w:r w:rsidRPr="002C60BA">
              <w:rPr>
                <w:bCs/>
                <w:sz w:val="20"/>
                <w:szCs w:val="20"/>
              </w:rPr>
              <w:t>7</w:t>
            </w:r>
          </w:p>
        </w:tc>
        <w:tc>
          <w:tcPr>
            <w:tcW w:w="392" w:type="pct"/>
            <w:vAlign w:val="center"/>
          </w:tcPr>
          <w:p w:rsidR="00673DBD" w:rsidRPr="002C60BA" w:rsidRDefault="00673DBD" w:rsidP="00CF37F0">
            <w:pPr>
              <w:spacing w:after="0" w:line="240" w:lineRule="auto"/>
              <w:ind w:firstLine="0"/>
              <w:jc w:val="center"/>
              <w:rPr>
                <w:bCs/>
                <w:sz w:val="20"/>
                <w:szCs w:val="20"/>
              </w:rPr>
            </w:pPr>
            <w:r w:rsidRPr="002C60BA">
              <w:rPr>
                <w:bCs/>
                <w:sz w:val="20"/>
                <w:szCs w:val="20"/>
              </w:rPr>
              <w:t>8</w:t>
            </w:r>
          </w:p>
        </w:tc>
        <w:tc>
          <w:tcPr>
            <w:tcW w:w="392" w:type="pct"/>
            <w:vAlign w:val="center"/>
          </w:tcPr>
          <w:p w:rsidR="00673DBD" w:rsidRPr="002C60BA" w:rsidRDefault="00673DBD" w:rsidP="00CF37F0">
            <w:pPr>
              <w:spacing w:after="0" w:line="240" w:lineRule="auto"/>
              <w:ind w:firstLine="0"/>
              <w:jc w:val="center"/>
              <w:rPr>
                <w:bCs/>
                <w:sz w:val="20"/>
                <w:szCs w:val="20"/>
              </w:rPr>
            </w:pPr>
            <w:r w:rsidRPr="002C60BA">
              <w:rPr>
                <w:bCs/>
                <w:sz w:val="20"/>
                <w:szCs w:val="20"/>
              </w:rPr>
              <w:t>9</w:t>
            </w:r>
          </w:p>
        </w:tc>
        <w:tc>
          <w:tcPr>
            <w:tcW w:w="449" w:type="pct"/>
            <w:vAlign w:val="center"/>
          </w:tcPr>
          <w:p w:rsidR="00673DBD" w:rsidRPr="002C60BA" w:rsidRDefault="00673DBD" w:rsidP="00CF37F0">
            <w:pPr>
              <w:spacing w:after="0" w:line="240" w:lineRule="auto"/>
              <w:ind w:firstLine="0"/>
              <w:jc w:val="center"/>
              <w:rPr>
                <w:bCs/>
                <w:sz w:val="20"/>
                <w:szCs w:val="20"/>
              </w:rPr>
            </w:pPr>
            <w:r w:rsidRPr="002C60BA">
              <w:rPr>
                <w:bCs/>
                <w:sz w:val="20"/>
                <w:szCs w:val="20"/>
              </w:rPr>
              <w:t>10</w:t>
            </w:r>
          </w:p>
        </w:tc>
      </w:tr>
      <w:tr w:rsidR="00673DBD" w:rsidRPr="00474D9E" w:rsidTr="008178C6">
        <w:trPr>
          <w:trHeight w:val="255"/>
          <w:jc w:val="center"/>
        </w:trPr>
        <w:tc>
          <w:tcPr>
            <w:tcW w:w="5000" w:type="pct"/>
            <w:gridSpan w:val="10"/>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Проектные работы</w:t>
            </w:r>
          </w:p>
        </w:tc>
      </w:tr>
      <w:tr w:rsidR="00673DBD" w:rsidRPr="00474D9E" w:rsidTr="00F808A5">
        <w:trPr>
          <w:trHeight w:val="505"/>
          <w:jc w:val="center"/>
        </w:trPr>
        <w:tc>
          <w:tcPr>
            <w:tcW w:w="246" w:type="pct"/>
            <w:vAlign w:val="center"/>
          </w:tcPr>
          <w:p w:rsidR="00673DBD" w:rsidRPr="002C60BA" w:rsidRDefault="00E62D0E" w:rsidP="00CF37F0">
            <w:pPr>
              <w:spacing w:after="0" w:line="240" w:lineRule="auto"/>
              <w:ind w:firstLine="0"/>
              <w:jc w:val="center"/>
              <w:rPr>
                <w:bCs/>
                <w:sz w:val="20"/>
                <w:szCs w:val="20"/>
              </w:rPr>
            </w:pPr>
            <w:r>
              <w:rPr>
                <w:bCs/>
                <w:sz w:val="20"/>
                <w:szCs w:val="20"/>
              </w:rPr>
              <w:t>1</w:t>
            </w:r>
          </w:p>
        </w:tc>
        <w:tc>
          <w:tcPr>
            <w:tcW w:w="1088" w:type="pct"/>
            <w:vAlign w:val="center"/>
          </w:tcPr>
          <w:p w:rsidR="00673DBD" w:rsidRPr="00474D9E" w:rsidRDefault="00673DBD" w:rsidP="00CF37F0">
            <w:pPr>
              <w:spacing w:after="0" w:line="240" w:lineRule="auto"/>
              <w:ind w:firstLine="0"/>
              <w:jc w:val="center"/>
              <w:rPr>
                <w:sz w:val="20"/>
                <w:szCs w:val="20"/>
              </w:rPr>
            </w:pPr>
            <w:r w:rsidRPr="00474D9E">
              <w:rPr>
                <w:sz w:val="20"/>
                <w:szCs w:val="20"/>
              </w:rPr>
              <w:t>Разработка проектной документации строительства (реконструкция) сетей водоснабжения</w:t>
            </w:r>
          </w:p>
        </w:tc>
        <w:tc>
          <w:tcPr>
            <w:tcW w:w="786" w:type="pct"/>
            <w:vAlign w:val="center"/>
          </w:tcPr>
          <w:p w:rsidR="00673DBD" w:rsidRPr="00474D9E" w:rsidRDefault="00673DBD" w:rsidP="00CF37F0">
            <w:pPr>
              <w:spacing w:after="0" w:line="240" w:lineRule="auto"/>
              <w:ind w:firstLine="0"/>
              <w:jc w:val="center"/>
              <w:rPr>
                <w:b/>
                <w:bCs/>
                <w:sz w:val="20"/>
                <w:szCs w:val="20"/>
              </w:rPr>
            </w:pPr>
            <w:r w:rsidRPr="00474D9E">
              <w:rPr>
                <w:b/>
                <w:bCs/>
                <w:sz w:val="20"/>
                <w:szCs w:val="20"/>
              </w:rPr>
              <w:t>1</w:t>
            </w:r>
          </w:p>
        </w:tc>
        <w:tc>
          <w:tcPr>
            <w:tcW w:w="571" w:type="pct"/>
            <w:vAlign w:val="center"/>
          </w:tcPr>
          <w:p w:rsidR="00673DBD" w:rsidRPr="00474D9E" w:rsidRDefault="00673DBD" w:rsidP="00CF37F0">
            <w:pPr>
              <w:spacing w:after="0" w:line="240" w:lineRule="auto"/>
              <w:ind w:firstLine="0"/>
              <w:jc w:val="center"/>
              <w:rPr>
                <w:b/>
                <w:bCs/>
                <w:sz w:val="20"/>
                <w:szCs w:val="20"/>
              </w:rPr>
            </w:pPr>
            <w:r>
              <w:rPr>
                <w:b/>
                <w:bCs/>
                <w:sz w:val="20"/>
                <w:szCs w:val="20"/>
              </w:rPr>
              <w:t>500</w:t>
            </w:r>
          </w:p>
        </w:tc>
        <w:tc>
          <w:tcPr>
            <w:tcW w:w="302" w:type="pct"/>
            <w:vAlign w:val="center"/>
          </w:tcPr>
          <w:p w:rsidR="00673DBD" w:rsidRPr="00474D9E" w:rsidRDefault="00673DBD" w:rsidP="00CF37F0">
            <w:pPr>
              <w:spacing w:after="0" w:line="240" w:lineRule="auto"/>
              <w:ind w:firstLine="0"/>
              <w:jc w:val="center"/>
              <w:rPr>
                <w:bCs/>
                <w:sz w:val="20"/>
                <w:szCs w:val="20"/>
              </w:rPr>
            </w:pPr>
          </w:p>
        </w:tc>
        <w:tc>
          <w:tcPr>
            <w:tcW w:w="383" w:type="pct"/>
            <w:vAlign w:val="center"/>
          </w:tcPr>
          <w:p w:rsidR="00673DBD" w:rsidRPr="00474D9E" w:rsidRDefault="00673DBD" w:rsidP="00CF37F0">
            <w:pPr>
              <w:spacing w:after="0" w:line="240" w:lineRule="auto"/>
              <w:ind w:firstLine="0"/>
              <w:jc w:val="center"/>
              <w:rPr>
                <w:sz w:val="20"/>
                <w:szCs w:val="20"/>
              </w:rPr>
            </w:pPr>
          </w:p>
        </w:tc>
        <w:tc>
          <w:tcPr>
            <w:tcW w:w="391" w:type="pct"/>
            <w:vAlign w:val="center"/>
          </w:tcPr>
          <w:p w:rsidR="00673DBD" w:rsidRPr="00474D9E" w:rsidRDefault="00673DBD" w:rsidP="00CF37F0">
            <w:pPr>
              <w:spacing w:after="0" w:line="240" w:lineRule="auto"/>
              <w:ind w:firstLine="0"/>
              <w:jc w:val="center"/>
              <w:rPr>
                <w:sz w:val="20"/>
                <w:szCs w:val="20"/>
              </w:rPr>
            </w:pPr>
          </w:p>
        </w:tc>
        <w:tc>
          <w:tcPr>
            <w:tcW w:w="392" w:type="pct"/>
            <w:vAlign w:val="center"/>
          </w:tcPr>
          <w:p w:rsidR="00673DBD" w:rsidRPr="00474D9E" w:rsidRDefault="00673DBD" w:rsidP="00CF37F0">
            <w:pPr>
              <w:spacing w:after="0" w:line="240" w:lineRule="auto"/>
              <w:ind w:firstLine="0"/>
              <w:jc w:val="center"/>
              <w:rPr>
                <w:sz w:val="20"/>
                <w:szCs w:val="20"/>
              </w:rPr>
            </w:pPr>
          </w:p>
        </w:tc>
        <w:tc>
          <w:tcPr>
            <w:tcW w:w="392" w:type="pct"/>
            <w:vAlign w:val="center"/>
          </w:tcPr>
          <w:p w:rsidR="00673DBD" w:rsidRPr="00474D9E" w:rsidRDefault="00673DBD" w:rsidP="00CF37F0">
            <w:pPr>
              <w:spacing w:after="0" w:line="240" w:lineRule="auto"/>
              <w:ind w:firstLine="0"/>
              <w:jc w:val="center"/>
              <w:rPr>
                <w:sz w:val="20"/>
                <w:szCs w:val="20"/>
              </w:rPr>
            </w:pPr>
          </w:p>
        </w:tc>
        <w:tc>
          <w:tcPr>
            <w:tcW w:w="449" w:type="pct"/>
            <w:vAlign w:val="center"/>
          </w:tcPr>
          <w:p w:rsidR="00673DBD" w:rsidRPr="00474D9E" w:rsidRDefault="00673DBD" w:rsidP="00CF37F0">
            <w:pPr>
              <w:spacing w:after="0" w:line="240" w:lineRule="auto"/>
              <w:ind w:firstLine="0"/>
              <w:jc w:val="center"/>
              <w:rPr>
                <w:sz w:val="20"/>
                <w:szCs w:val="20"/>
              </w:rPr>
            </w:pPr>
            <w:r>
              <w:rPr>
                <w:sz w:val="20"/>
                <w:szCs w:val="20"/>
              </w:rPr>
              <w:t>500</w:t>
            </w:r>
          </w:p>
        </w:tc>
      </w:tr>
      <w:tr w:rsidR="00673DBD" w:rsidRPr="00474D9E" w:rsidTr="00F808A5">
        <w:trPr>
          <w:trHeight w:val="529"/>
          <w:jc w:val="center"/>
        </w:trPr>
        <w:tc>
          <w:tcPr>
            <w:tcW w:w="246" w:type="pct"/>
            <w:vAlign w:val="center"/>
          </w:tcPr>
          <w:p w:rsidR="00673DBD" w:rsidRPr="002C60BA" w:rsidRDefault="00E62D0E" w:rsidP="00CF37F0">
            <w:pPr>
              <w:spacing w:after="0" w:line="240" w:lineRule="auto"/>
              <w:ind w:firstLine="0"/>
              <w:jc w:val="center"/>
              <w:rPr>
                <w:bCs/>
                <w:sz w:val="20"/>
                <w:szCs w:val="20"/>
              </w:rPr>
            </w:pPr>
            <w:r>
              <w:rPr>
                <w:bCs/>
                <w:sz w:val="20"/>
                <w:szCs w:val="20"/>
              </w:rPr>
              <w:t>2</w:t>
            </w:r>
          </w:p>
        </w:tc>
        <w:tc>
          <w:tcPr>
            <w:tcW w:w="1088" w:type="pct"/>
            <w:vAlign w:val="center"/>
          </w:tcPr>
          <w:p w:rsidR="00673DBD" w:rsidRPr="00474D9E" w:rsidRDefault="00673DBD" w:rsidP="00CF37F0">
            <w:pPr>
              <w:spacing w:after="0" w:line="240" w:lineRule="auto"/>
              <w:ind w:firstLine="0"/>
              <w:jc w:val="center"/>
              <w:rPr>
                <w:sz w:val="20"/>
                <w:szCs w:val="20"/>
              </w:rPr>
            </w:pPr>
            <w:r>
              <w:rPr>
                <w:sz w:val="20"/>
                <w:szCs w:val="20"/>
              </w:rPr>
              <w:t>Разработка (корректировка) проекта зон санитарной охраны источников питьевого водоснабжения</w:t>
            </w:r>
          </w:p>
        </w:tc>
        <w:tc>
          <w:tcPr>
            <w:tcW w:w="786" w:type="pct"/>
            <w:vAlign w:val="center"/>
          </w:tcPr>
          <w:p w:rsidR="00673DBD" w:rsidRPr="00474D9E" w:rsidRDefault="00673DBD" w:rsidP="00CF37F0">
            <w:pPr>
              <w:spacing w:after="0" w:line="240" w:lineRule="auto"/>
              <w:ind w:firstLine="0"/>
              <w:jc w:val="center"/>
              <w:rPr>
                <w:b/>
                <w:bCs/>
                <w:sz w:val="20"/>
                <w:szCs w:val="20"/>
              </w:rPr>
            </w:pPr>
            <w:r>
              <w:rPr>
                <w:b/>
                <w:bCs/>
                <w:sz w:val="20"/>
                <w:szCs w:val="20"/>
              </w:rPr>
              <w:t>1</w:t>
            </w:r>
          </w:p>
        </w:tc>
        <w:tc>
          <w:tcPr>
            <w:tcW w:w="571" w:type="pct"/>
            <w:vAlign w:val="center"/>
          </w:tcPr>
          <w:p w:rsidR="00673DBD" w:rsidRDefault="00673DBD" w:rsidP="00CF37F0">
            <w:pPr>
              <w:spacing w:after="0" w:line="240" w:lineRule="auto"/>
              <w:ind w:firstLine="0"/>
              <w:jc w:val="center"/>
              <w:rPr>
                <w:b/>
                <w:bCs/>
                <w:sz w:val="20"/>
                <w:szCs w:val="20"/>
              </w:rPr>
            </w:pPr>
            <w:r>
              <w:rPr>
                <w:b/>
                <w:bCs/>
                <w:sz w:val="20"/>
                <w:szCs w:val="20"/>
              </w:rPr>
              <w:t>1 500</w:t>
            </w:r>
          </w:p>
        </w:tc>
        <w:tc>
          <w:tcPr>
            <w:tcW w:w="302" w:type="pct"/>
            <w:vAlign w:val="center"/>
          </w:tcPr>
          <w:p w:rsidR="00673DBD" w:rsidRPr="00474D9E" w:rsidRDefault="00673DBD" w:rsidP="00CF37F0">
            <w:pPr>
              <w:spacing w:after="0" w:line="240" w:lineRule="auto"/>
              <w:ind w:firstLine="0"/>
              <w:jc w:val="center"/>
              <w:rPr>
                <w:bCs/>
                <w:sz w:val="20"/>
                <w:szCs w:val="20"/>
              </w:rPr>
            </w:pPr>
          </w:p>
        </w:tc>
        <w:tc>
          <w:tcPr>
            <w:tcW w:w="383" w:type="pct"/>
            <w:vAlign w:val="center"/>
          </w:tcPr>
          <w:p w:rsidR="00673DBD" w:rsidRPr="00474D9E" w:rsidRDefault="00673DBD" w:rsidP="00CF37F0">
            <w:pPr>
              <w:spacing w:after="0" w:line="240" w:lineRule="auto"/>
              <w:ind w:firstLine="0"/>
              <w:jc w:val="center"/>
              <w:rPr>
                <w:sz w:val="20"/>
                <w:szCs w:val="20"/>
              </w:rPr>
            </w:pPr>
            <w:r>
              <w:rPr>
                <w:sz w:val="20"/>
                <w:szCs w:val="20"/>
              </w:rPr>
              <w:t>500</w:t>
            </w:r>
          </w:p>
        </w:tc>
        <w:tc>
          <w:tcPr>
            <w:tcW w:w="391" w:type="pct"/>
            <w:vAlign w:val="center"/>
          </w:tcPr>
          <w:p w:rsidR="00673DBD" w:rsidRPr="00474D9E" w:rsidRDefault="00673DBD" w:rsidP="00CF37F0">
            <w:pPr>
              <w:spacing w:after="0" w:line="240" w:lineRule="auto"/>
              <w:ind w:firstLine="0"/>
              <w:jc w:val="center"/>
              <w:rPr>
                <w:sz w:val="20"/>
                <w:szCs w:val="20"/>
              </w:rPr>
            </w:pPr>
            <w:r>
              <w:rPr>
                <w:sz w:val="20"/>
                <w:szCs w:val="20"/>
              </w:rPr>
              <w:t>1000</w:t>
            </w:r>
          </w:p>
        </w:tc>
        <w:tc>
          <w:tcPr>
            <w:tcW w:w="392" w:type="pct"/>
            <w:vAlign w:val="center"/>
          </w:tcPr>
          <w:p w:rsidR="00673DBD" w:rsidRPr="00474D9E" w:rsidRDefault="00673DBD" w:rsidP="00CF37F0">
            <w:pPr>
              <w:spacing w:after="0" w:line="240" w:lineRule="auto"/>
              <w:ind w:firstLine="0"/>
              <w:jc w:val="center"/>
              <w:rPr>
                <w:sz w:val="20"/>
                <w:szCs w:val="20"/>
              </w:rPr>
            </w:pPr>
          </w:p>
        </w:tc>
        <w:tc>
          <w:tcPr>
            <w:tcW w:w="392" w:type="pct"/>
            <w:vAlign w:val="center"/>
          </w:tcPr>
          <w:p w:rsidR="00673DBD" w:rsidRPr="00474D9E" w:rsidRDefault="00673DBD" w:rsidP="00CF37F0">
            <w:pPr>
              <w:spacing w:after="0" w:line="240" w:lineRule="auto"/>
              <w:ind w:firstLine="0"/>
              <w:jc w:val="center"/>
              <w:rPr>
                <w:sz w:val="20"/>
                <w:szCs w:val="20"/>
              </w:rPr>
            </w:pPr>
          </w:p>
        </w:tc>
        <w:tc>
          <w:tcPr>
            <w:tcW w:w="449" w:type="pct"/>
            <w:vAlign w:val="center"/>
          </w:tcPr>
          <w:p w:rsidR="00673DBD" w:rsidRPr="00474D9E" w:rsidRDefault="00673DBD" w:rsidP="00CF37F0">
            <w:pPr>
              <w:spacing w:after="0" w:line="240" w:lineRule="auto"/>
              <w:ind w:firstLine="0"/>
              <w:jc w:val="center"/>
              <w:rPr>
                <w:sz w:val="20"/>
                <w:szCs w:val="20"/>
              </w:rPr>
            </w:pPr>
          </w:p>
        </w:tc>
      </w:tr>
      <w:tr w:rsidR="00673DBD" w:rsidRPr="00474D9E" w:rsidTr="008178C6">
        <w:trPr>
          <w:trHeight w:hRule="exact" w:val="261"/>
          <w:jc w:val="center"/>
        </w:trPr>
        <w:tc>
          <w:tcPr>
            <w:tcW w:w="5000" w:type="pct"/>
            <w:gridSpan w:val="10"/>
            <w:vAlign w:val="center"/>
          </w:tcPr>
          <w:p w:rsidR="00673DBD" w:rsidRPr="00474D9E" w:rsidRDefault="00673DBD" w:rsidP="00CF37F0">
            <w:pPr>
              <w:spacing w:after="0" w:line="240" w:lineRule="auto"/>
              <w:ind w:firstLine="0"/>
              <w:jc w:val="center"/>
              <w:rPr>
                <w:b/>
                <w:sz w:val="20"/>
                <w:szCs w:val="20"/>
              </w:rPr>
            </w:pPr>
            <w:r w:rsidRPr="00474D9E">
              <w:rPr>
                <w:b/>
                <w:sz w:val="20"/>
                <w:szCs w:val="20"/>
              </w:rPr>
              <w:t>Строительство, реконструкция и модернизация оборудования</w:t>
            </w:r>
          </w:p>
        </w:tc>
      </w:tr>
      <w:tr w:rsidR="00673DBD" w:rsidRPr="00474D9E" w:rsidTr="00F808A5">
        <w:trPr>
          <w:trHeight w:val="685"/>
          <w:jc w:val="center"/>
        </w:trPr>
        <w:tc>
          <w:tcPr>
            <w:tcW w:w="246" w:type="pct"/>
            <w:vAlign w:val="center"/>
          </w:tcPr>
          <w:p w:rsidR="00673DBD" w:rsidRPr="002C60BA" w:rsidRDefault="00E62D0E" w:rsidP="00CF37F0">
            <w:pPr>
              <w:spacing w:after="0" w:line="240" w:lineRule="auto"/>
              <w:ind w:firstLine="0"/>
              <w:jc w:val="center"/>
              <w:rPr>
                <w:bCs/>
                <w:sz w:val="20"/>
                <w:szCs w:val="20"/>
              </w:rPr>
            </w:pPr>
            <w:r>
              <w:rPr>
                <w:bCs/>
                <w:sz w:val="20"/>
                <w:szCs w:val="20"/>
              </w:rPr>
              <w:t>3</w:t>
            </w:r>
          </w:p>
        </w:tc>
        <w:tc>
          <w:tcPr>
            <w:tcW w:w="1088" w:type="pct"/>
            <w:vAlign w:val="center"/>
          </w:tcPr>
          <w:p w:rsidR="00E62D0E" w:rsidRDefault="00673DBD" w:rsidP="00E62D0E">
            <w:pPr>
              <w:spacing w:after="0" w:line="240" w:lineRule="auto"/>
              <w:ind w:firstLine="0"/>
              <w:jc w:val="center"/>
              <w:rPr>
                <w:sz w:val="20"/>
              </w:rPr>
            </w:pPr>
            <w:r>
              <w:rPr>
                <w:sz w:val="20"/>
              </w:rPr>
              <w:t>С</w:t>
            </w:r>
            <w:r w:rsidRPr="00A70046">
              <w:rPr>
                <w:sz w:val="20"/>
              </w:rPr>
              <w:t xml:space="preserve">троительство </w:t>
            </w:r>
            <w:r w:rsidR="007806A9">
              <w:rPr>
                <w:sz w:val="20"/>
              </w:rPr>
              <w:t>(реконструкция)</w:t>
            </w:r>
            <w:r w:rsidR="007806A9" w:rsidRPr="00A70046">
              <w:rPr>
                <w:sz w:val="20"/>
              </w:rPr>
              <w:t xml:space="preserve"> водозабор</w:t>
            </w:r>
            <w:r w:rsidR="00E62D0E">
              <w:rPr>
                <w:sz w:val="20"/>
              </w:rPr>
              <w:t>а</w:t>
            </w:r>
          </w:p>
          <w:p w:rsidR="00673DBD" w:rsidRPr="00A70046" w:rsidRDefault="007806A9" w:rsidP="00E62D0E">
            <w:pPr>
              <w:spacing w:after="0" w:line="240" w:lineRule="auto"/>
              <w:ind w:firstLine="0"/>
              <w:jc w:val="center"/>
              <w:rPr>
                <w:bCs/>
                <w:sz w:val="20"/>
                <w:szCs w:val="20"/>
              </w:rPr>
            </w:pPr>
            <w:r>
              <w:rPr>
                <w:sz w:val="20"/>
              </w:rPr>
              <w:t xml:space="preserve"> </w:t>
            </w:r>
            <w:r>
              <w:rPr>
                <w:bCs/>
                <w:sz w:val="20"/>
                <w:szCs w:val="20"/>
              </w:rPr>
              <w:t>в п. Чална-1</w:t>
            </w:r>
          </w:p>
        </w:tc>
        <w:tc>
          <w:tcPr>
            <w:tcW w:w="786" w:type="pct"/>
            <w:vAlign w:val="center"/>
          </w:tcPr>
          <w:p w:rsidR="00673DBD" w:rsidRDefault="007806A9" w:rsidP="00CF37F0">
            <w:pPr>
              <w:spacing w:after="0" w:line="240" w:lineRule="auto"/>
              <w:ind w:firstLine="0"/>
              <w:jc w:val="center"/>
              <w:rPr>
                <w:b/>
                <w:bCs/>
                <w:sz w:val="20"/>
                <w:szCs w:val="20"/>
              </w:rPr>
            </w:pPr>
            <w:r>
              <w:rPr>
                <w:b/>
                <w:bCs/>
                <w:sz w:val="20"/>
                <w:szCs w:val="20"/>
              </w:rPr>
              <w:t>1</w:t>
            </w:r>
          </w:p>
        </w:tc>
        <w:tc>
          <w:tcPr>
            <w:tcW w:w="571" w:type="pct"/>
            <w:vAlign w:val="center"/>
          </w:tcPr>
          <w:p w:rsidR="00673DBD" w:rsidRDefault="007806A9" w:rsidP="00CF37F0">
            <w:pPr>
              <w:spacing w:after="0" w:line="240" w:lineRule="auto"/>
              <w:ind w:firstLine="0"/>
              <w:jc w:val="center"/>
              <w:rPr>
                <w:b/>
                <w:sz w:val="20"/>
                <w:szCs w:val="20"/>
              </w:rPr>
            </w:pPr>
            <w:r>
              <w:rPr>
                <w:b/>
                <w:sz w:val="20"/>
                <w:szCs w:val="20"/>
              </w:rPr>
              <w:t>*</w:t>
            </w:r>
          </w:p>
        </w:tc>
        <w:tc>
          <w:tcPr>
            <w:tcW w:w="302" w:type="pct"/>
            <w:vAlign w:val="center"/>
          </w:tcPr>
          <w:p w:rsidR="00673DBD" w:rsidRPr="00474D9E" w:rsidRDefault="00673DBD" w:rsidP="00CF37F0">
            <w:pPr>
              <w:spacing w:after="0" w:line="240" w:lineRule="auto"/>
              <w:ind w:firstLine="0"/>
              <w:jc w:val="center"/>
              <w:rPr>
                <w:b/>
                <w:bCs/>
                <w:sz w:val="20"/>
                <w:szCs w:val="20"/>
              </w:rPr>
            </w:pPr>
          </w:p>
        </w:tc>
        <w:tc>
          <w:tcPr>
            <w:tcW w:w="383" w:type="pct"/>
            <w:vAlign w:val="center"/>
          </w:tcPr>
          <w:p w:rsidR="00673DBD" w:rsidRPr="00474D9E" w:rsidRDefault="007806A9" w:rsidP="00CF37F0">
            <w:pPr>
              <w:spacing w:after="0" w:line="240" w:lineRule="auto"/>
              <w:ind w:firstLine="0"/>
              <w:jc w:val="center"/>
              <w:rPr>
                <w:sz w:val="20"/>
                <w:szCs w:val="20"/>
              </w:rPr>
            </w:pPr>
            <w:r>
              <w:rPr>
                <w:sz w:val="20"/>
                <w:szCs w:val="20"/>
              </w:rPr>
              <w:t>*</w:t>
            </w:r>
          </w:p>
        </w:tc>
        <w:tc>
          <w:tcPr>
            <w:tcW w:w="391" w:type="pct"/>
            <w:vAlign w:val="center"/>
          </w:tcPr>
          <w:p w:rsidR="00673DBD" w:rsidRPr="00474D9E" w:rsidRDefault="007806A9" w:rsidP="00CF37F0">
            <w:pPr>
              <w:spacing w:after="0" w:line="240" w:lineRule="auto"/>
              <w:ind w:firstLine="0"/>
              <w:jc w:val="center"/>
              <w:rPr>
                <w:sz w:val="20"/>
                <w:szCs w:val="20"/>
              </w:rPr>
            </w:pPr>
            <w:r>
              <w:rPr>
                <w:sz w:val="20"/>
                <w:szCs w:val="20"/>
              </w:rPr>
              <w:t>*</w:t>
            </w:r>
          </w:p>
        </w:tc>
        <w:tc>
          <w:tcPr>
            <w:tcW w:w="392" w:type="pct"/>
            <w:vAlign w:val="center"/>
          </w:tcPr>
          <w:p w:rsidR="00673DBD" w:rsidRPr="00474D9E" w:rsidRDefault="007806A9" w:rsidP="00CF37F0">
            <w:pPr>
              <w:spacing w:after="0" w:line="240" w:lineRule="auto"/>
              <w:ind w:firstLine="0"/>
              <w:jc w:val="center"/>
              <w:rPr>
                <w:sz w:val="20"/>
                <w:szCs w:val="20"/>
              </w:rPr>
            </w:pPr>
            <w:r>
              <w:rPr>
                <w:sz w:val="20"/>
                <w:szCs w:val="20"/>
              </w:rPr>
              <w:t>*</w:t>
            </w:r>
          </w:p>
        </w:tc>
        <w:tc>
          <w:tcPr>
            <w:tcW w:w="392" w:type="pct"/>
            <w:vAlign w:val="center"/>
          </w:tcPr>
          <w:p w:rsidR="00673DBD" w:rsidRDefault="007806A9" w:rsidP="00CF37F0">
            <w:pPr>
              <w:spacing w:after="0" w:line="240" w:lineRule="auto"/>
              <w:ind w:firstLine="0"/>
              <w:jc w:val="center"/>
              <w:rPr>
                <w:sz w:val="20"/>
                <w:szCs w:val="20"/>
              </w:rPr>
            </w:pPr>
            <w:r>
              <w:rPr>
                <w:sz w:val="20"/>
                <w:szCs w:val="20"/>
              </w:rPr>
              <w:t>*</w:t>
            </w:r>
          </w:p>
        </w:tc>
        <w:tc>
          <w:tcPr>
            <w:tcW w:w="449" w:type="pct"/>
            <w:vAlign w:val="center"/>
          </w:tcPr>
          <w:p w:rsidR="00673DBD" w:rsidRDefault="007806A9" w:rsidP="00CF37F0">
            <w:pPr>
              <w:spacing w:after="0" w:line="240" w:lineRule="auto"/>
              <w:ind w:firstLine="0"/>
              <w:jc w:val="center"/>
              <w:rPr>
                <w:sz w:val="20"/>
                <w:szCs w:val="20"/>
              </w:rPr>
            </w:pPr>
            <w:r>
              <w:rPr>
                <w:sz w:val="20"/>
                <w:szCs w:val="20"/>
              </w:rPr>
              <w:t>*</w:t>
            </w:r>
          </w:p>
        </w:tc>
      </w:tr>
      <w:tr w:rsidR="00673DBD" w:rsidRPr="00474D9E" w:rsidTr="00F808A5">
        <w:trPr>
          <w:trHeight w:val="85"/>
          <w:jc w:val="center"/>
        </w:trPr>
        <w:tc>
          <w:tcPr>
            <w:tcW w:w="246" w:type="pct"/>
            <w:vAlign w:val="center"/>
          </w:tcPr>
          <w:p w:rsidR="00673DBD" w:rsidRPr="002C60BA" w:rsidRDefault="00E62D0E" w:rsidP="00CF37F0">
            <w:pPr>
              <w:spacing w:after="0" w:line="240" w:lineRule="auto"/>
              <w:ind w:firstLine="0"/>
              <w:jc w:val="center"/>
              <w:rPr>
                <w:bCs/>
                <w:sz w:val="20"/>
                <w:szCs w:val="20"/>
              </w:rPr>
            </w:pPr>
            <w:r>
              <w:rPr>
                <w:bCs/>
                <w:sz w:val="20"/>
                <w:szCs w:val="20"/>
              </w:rPr>
              <w:t>4</w:t>
            </w:r>
          </w:p>
        </w:tc>
        <w:tc>
          <w:tcPr>
            <w:tcW w:w="1088" w:type="pct"/>
            <w:vAlign w:val="center"/>
          </w:tcPr>
          <w:p w:rsidR="00673DBD" w:rsidRDefault="00673DBD" w:rsidP="00CF37F0">
            <w:pPr>
              <w:spacing w:after="0" w:line="240" w:lineRule="auto"/>
              <w:ind w:firstLine="0"/>
              <w:jc w:val="center"/>
              <w:rPr>
                <w:sz w:val="20"/>
              </w:rPr>
            </w:pPr>
            <w:r>
              <w:rPr>
                <w:sz w:val="20"/>
              </w:rPr>
              <w:t>Оборудование водозаборных сооружений приборами учета воды</w:t>
            </w:r>
          </w:p>
        </w:tc>
        <w:tc>
          <w:tcPr>
            <w:tcW w:w="786" w:type="pct"/>
            <w:vAlign w:val="center"/>
          </w:tcPr>
          <w:p w:rsidR="00673DBD" w:rsidRDefault="007806A9" w:rsidP="00CF37F0">
            <w:pPr>
              <w:spacing w:after="0" w:line="240" w:lineRule="auto"/>
              <w:ind w:firstLine="0"/>
              <w:jc w:val="center"/>
              <w:rPr>
                <w:b/>
                <w:bCs/>
                <w:sz w:val="20"/>
                <w:szCs w:val="20"/>
              </w:rPr>
            </w:pPr>
            <w:r>
              <w:rPr>
                <w:b/>
                <w:bCs/>
                <w:sz w:val="20"/>
                <w:szCs w:val="20"/>
              </w:rPr>
              <w:t>1</w:t>
            </w:r>
          </w:p>
        </w:tc>
        <w:tc>
          <w:tcPr>
            <w:tcW w:w="571" w:type="pct"/>
            <w:vAlign w:val="center"/>
          </w:tcPr>
          <w:p w:rsidR="00673DBD" w:rsidRDefault="00F808A5" w:rsidP="00CF37F0">
            <w:pPr>
              <w:spacing w:after="0" w:line="240" w:lineRule="auto"/>
              <w:ind w:firstLine="0"/>
              <w:jc w:val="center"/>
              <w:rPr>
                <w:b/>
                <w:bCs/>
                <w:sz w:val="20"/>
                <w:szCs w:val="20"/>
              </w:rPr>
            </w:pPr>
            <w:r>
              <w:rPr>
                <w:b/>
                <w:bCs/>
                <w:sz w:val="20"/>
                <w:szCs w:val="20"/>
              </w:rPr>
              <w:t>1</w:t>
            </w:r>
            <w:r w:rsidR="00673DBD">
              <w:rPr>
                <w:b/>
                <w:bCs/>
                <w:sz w:val="20"/>
                <w:szCs w:val="20"/>
              </w:rPr>
              <w:t>00</w:t>
            </w:r>
          </w:p>
        </w:tc>
        <w:tc>
          <w:tcPr>
            <w:tcW w:w="302" w:type="pct"/>
            <w:vAlign w:val="center"/>
          </w:tcPr>
          <w:p w:rsidR="00673DBD" w:rsidRPr="00474D9E" w:rsidRDefault="00673DBD" w:rsidP="00CF37F0">
            <w:pPr>
              <w:spacing w:after="0" w:line="240" w:lineRule="auto"/>
              <w:ind w:firstLine="0"/>
              <w:jc w:val="center"/>
              <w:rPr>
                <w:b/>
                <w:bCs/>
                <w:sz w:val="20"/>
                <w:szCs w:val="20"/>
              </w:rPr>
            </w:pPr>
          </w:p>
        </w:tc>
        <w:tc>
          <w:tcPr>
            <w:tcW w:w="383" w:type="pct"/>
            <w:vAlign w:val="center"/>
          </w:tcPr>
          <w:p w:rsidR="00673DBD" w:rsidRPr="00474D9E" w:rsidRDefault="00673DBD" w:rsidP="00CF37F0">
            <w:pPr>
              <w:spacing w:after="0" w:line="240" w:lineRule="auto"/>
              <w:ind w:firstLine="0"/>
              <w:jc w:val="center"/>
              <w:rPr>
                <w:sz w:val="20"/>
                <w:szCs w:val="20"/>
              </w:rPr>
            </w:pPr>
          </w:p>
        </w:tc>
        <w:tc>
          <w:tcPr>
            <w:tcW w:w="391" w:type="pct"/>
            <w:vAlign w:val="center"/>
          </w:tcPr>
          <w:p w:rsidR="00673DBD" w:rsidRDefault="00673DBD" w:rsidP="00CF37F0">
            <w:pPr>
              <w:spacing w:after="0" w:line="240" w:lineRule="auto"/>
              <w:ind w:firstLine="0"/>
              <w:jc w:val="center"/>
              <w:rPr>
                <w:sz w:val="20"/>
                <w:szCs w:val="20"/>
              </w:rPr>
            </w:pPr>
          </w:p>
        </w:tc>
        <w:tc>
          <w:tcPr>
            <w:tcW w:w="392" w:type="pct"/>
            <w:vAlign w:val="center"/>
          </w:tcPr>
          <w:p w:rsidR="00673DBD" w:rsidRDefault="00673DBD" w:rsidP="00CF37F0">
            <w:pPr>
              <w:spacing w:after="0" w:line="240" w:lineRule="auto"/>
              <w:ind w:firstLine="0"/>
              <w:jc w:val="center"/>
              <w:rPr>
                <w:sz w:val="20"/>
                <w:szCs w:val="20"/>
              </w:rPr>
            </w:pPr>
          </w:p>
        </w:tc>
        <w:tc>
          <w:tcPr>
            <w:tcW w:w="392" w:type="pct"/>
            <w:vAlign w:val="center"/>
          </w:tcPr>
          <w:p w:rsidR="00673DBD" w:rsidRDefault="00F808A5" w:rsidP="00CF37F0">
            <w:pPr>
              <w:spacing w:after="0" w:line="240" w:lineRule="auto"/>
              <w:ind w:firstLine="0"/>
              <w:jc w:val="center"/>
              <w:rPr>
                <w:sz w:val="20"/>
                <w:szCs w:val="20"/>
              </w:rPr>
            </w:pPr>
            <w:r>
              <w:rPr>
                <w:sz w:val="20"/>
                <w:szCs w:val="20"/>
              </w:rPr>
              <w:t>10</w:t>
            </w:r>
            <w:r w:rsidR="00673DBD">
              <w:rPr>
                <w:sz w:val="20"/>
                <w:szCs w:val="20"/>
              </w:rPr>
              <w:t>0</w:t>
            </w:r>
          </w:p>
        </w:tc>
        <w:tc>
          <w:tcPr>
            <w:tcW w:w="449" w:type="pct"/>
            <w:vAlign w:val="center"/>
          </w:tcPr>
          <w:p w:rsidR="00673DBD" w:rsidRDefault="00673DBD" w:rsidP="00CF37F0">
            <w:pPr>
              <w:spacing w:after="0" w:line="240" w:lineRule="auto"/>
              <w:ind w:firstLine="0"/>
              <w:jc w:val="center"/>
              <w:rPr>
                <w:sz w:val="20"/>
                <w:szCs w:val="20"/>
              </w:rPr>
            </w:pPr>
          </w:p>
        </w:tc>
      </w:tr>
      <w:tr w:rsidR="00673DBD" w:rsidRPr="00474D9E" w:rsidTr="008178C6">
        <w:trPr>
          <w:trHeight w:hRule="exact" w:val="286"/>
          <w:jc w:val="center"/>
        </w:trPr>
        <w:tc>
          <w:tcPr>
            <w:tcW w:w="5000" w:type="pct"/>
            <w:gridSpan w:val="10"/>
            <w:vAlign w:val="center"/>
          </w:tcPr>
          <w:p w:rsidR="00673DBD" w:rsidRPr="00474D9E" w:rsidRDefault="00673DBD" w:rsidP="00CF37F0">
            <w:pPr>
              <w:spacing w:after="0" w:line="240" w:lineRule="auto"/>
              <w:ind w:firstLine="0"/>
              <w:jc w:val="center"/>
              <w:rPr>
                <w:b/>
                <w:sz w:val="20"/>
                <w:szCs w:val="20"/>
              </w:rPr>
            </w:pPr>
            <w:r w:rsidRPr="00474D9E">
              <w:rPr>
                <w:b/>
                <w:sz w:val="20"/>
                <w:szCs w:val="20"/>
              </w:rPr>
              <w:t>Строительство, реконструкция и модернизация сетей водоснабжения</w:t>
            </w:r>
          </w:p>
        </w:tc>
      </w:tr>
      <w:tr w:rsidR="00673DBD" w:rsidRPr="00474D9E" w:rsidTr="00F808A5">
        <w:trPr>
          <w:trHeight w:hRule="exact" w:val="781"/>
          <w:jc w:val="center"/>
        </w:trPr>
        <w:tc>
          <w:tcPr>
            <w:tcW w:w="246" w:type="pct"/>
            <w:vAlign w:val="center"/>
          </w:tcPr>
          <w:p w:rsidR="00673DBD" w:rsidRPr="002C60BA" w:rsidRDefault="00E62D0E" w:rsidP="00CF37F0">
            <w:pPr>
              <w:spacing w:after="0" w:line="240" w:lineRule="auto"/>
              <w:ind w:firstLine="0"/>
              <w:jc w:val="center"/>
              <w:rPr>
                <w:bCs/>
                <w:sz w:val="20"/>
                <w:szCs w:val="20"/>
              </w:rPr>
            </w:pPr>
            <w:r>
              <w:rPr>
                <w:bCs/>
                <w:sz w:val="20"/>
                <w:szCs w:val="20"/>
              </w:rPr>
              <w:t>5</w:t>
            </w:r>
          </w:p>
        </w:tc>
        <w:tc>
          <w:tcPr>
            <w:tcW w:w="1088" w:type="pct"/>
            <w:vAlign w:val="center"/>
          </w:tcPr>
          <w:p w:rsidR="00673DBD" w:rsidRPr="00474D9E" w:rsidRDefault="00673DBD" w:rsidP="007806A9">
            <w:pPr>
              <w:spacing w:after="0" w:line="240" w:lineRule="auto"/>
              <w:ind w:firstLine="0"/>
              <w:jc w:val="center"/>
              <w:rPr>
                <w:sz w:val="20"/>
                <w:szCs w:val="20"/>
              </w:rPr>
            </w:pPr>
            <w:r w:rsidRPr="00474D9E">
              <w:rPr>
                <w:sz w:val="20"/>
                <w:szCs w:val="20"/>
              </w:rPr>
              <w:t xml:space="preserve">Строительство сетей водоснабжения в </w:t>
            </w:r>
            <w:r w:rsidR="007806A9">
              <w:rPr>
                <w:bCs/>
                <w:sz w:val="20"/>
                <w:szCs w:val="20"/>
              </w:rPr>
              <w:t>п. Чална-1</w:t>
            </w:r>
            <w:r w:rsidR="00E62D0E">
              <w:rPr>
                <w:bCs/>
                <w:sz w:val="20"/>
                <w:szCs w:val="20"/>
              </w:rPr>
              <w:t>, км</w:t>
            </w:r>
          </w:p>
        </w:tc>
        <w:tc>
          <w:tcPr>
            <w:tcW w:w="786" w:type="pct"/>
            <w:vAlign w:val="center"/>
          </w:tcPr>
          <w:p w:rsidR="00673DBD" w:rsidRPr="00474D9E" w:rsidRDefault="00E62D0E" w:rsidP="00CF37F0">
            <w:pPr>
              <w:spacing w:after="0" w:line="240" w:lineRule="auto"/>
              <w:ind w:firstLine="0"/>
              <w:jc w:val="center"/>
              <w:rPr>
                <w:b/>
                <w:bCs/>
                <w:sz w:val="20"/>
                <w:szCs w:val="20"/>
              </w:rPr>
            </w:pPr>
            <w:r>
              <w:rPr>
                <w:b/>
                <w:bCs/>
                <w:sz w:val="20"/>
                <w:szCs w:val="20"/>
              </w:rPr>
              <w:t>5</w:t>
            </w:r>
          </w:p>
        </w:tc>
        <w:tc>
          <w:tcPr>
            <w:tcW w:w="571" w:type="pct"/>
            <w:vAlign w:val="center"/>
          </w:tcPr>
          <w:p w:rsidR="00673DBD" w:rsidRPr="00474D9E" w:rsidRDefault="00F808A5" w:rsidP="00CF37F0">
            <w:pPr>
              <w:spacing w:after="0" w:line="240" w:lineRule="auto"/>
              <w:ind w:firstLine="0"/>
              <w:jc w:val="center"/>
              <w:rPr>
                <w:b/>
                <w:bCs/>
                <w:sz w:val="20"/>
                <w:szCs w:val="20"/>
              </w:rPr>
            </w:pPr>
            <w:r>
              <w:rPr>
                <w:b/>
                <w:bCs/>
                <w:sz w:val="20"/>
                <w:szCs w:val="20"/>
              </w:rPr>
              <w:t>5</w:t>
            </w:r>
            <w:r w:rsidR="00673DBD">
              <w:rPr>
                <w:b/>
                <w:bCs/>
                <w:sz w:val="20"/>
                <w:szCs w:val="20"/>
              </w:rPr>
              <w:t>0</w:t>
            </w:r>
            <w:r w:rsidR="00673DBD" w:rsidRPr="00474D9E">
              <w:rPr>
                <w:b/>
                <w:bCs/>
                <w:sz w:val="20"/>
                <w:szCs w:val="20"/>
              </w:rPr>
              <w:t xml:space="preserve"> 000</w:t>
            </w:r>
          </w:p>
        </w:tc>
        <w:tc>
          <w:tcPr>
            <w:tcW w:w="302" w:type="pct"/>
            <w:vAlign w:val="center"/>
          </w:tcPr>
          <w:p w:rsidR="00673DBD" w:rsidRPr="00474D9E" w:rsidRDefault="00673DBD" w:rsidP="00CF37F0">
            <w:pPr>
              <w:spacing w:after="0" w:line="240" w:lineRule="auto"/>
              <w:ind w:firstLine="0"/>
              <w:jc w:val="center"/>
              <w:rPr>
                <w:b/>
                <w:bCs/>
                <w:sz w:val="20"/>
                <w:szCs w:val="20"/>
              </w:rPr>
            </w:pPr>
          </w:p>
        </w:tc>
        <w:tc>
          <w:tcPr>
            <w:tcW w:w="383" w:type="pct"/>
            <w:vAlign w:val="center"/>
          </w:tcPr>
          <w:p w:rsidR="00673DBD" w:rsidRPr="00474D9E" w:rsidRDefault="00673DBD" w:rsidP="00CF37F0">
            <w:pPr>
              <w:spacing w:after="0" w:line="240" w:lineRule="auto"/>
              <w:ind w:firstLine="0"/>
              <w:jc w:val="center"/>
              <w:rPr>
                <w:sz w:val="20"/>
                <w:szCs w:val="20"/>
              </w:rPr>
            </w:pPr>
          </w:p>
        </w:tc>
        <w:tc>
          <w:tcPr>
            <w:tcW w:w="391" w:type="pct"/>
            <w:vAlign w:val="center"/>
          </w:tcPr>
          <w:p w:rsidR="00673DBD" w:rsidRPr="00474D9E" w:rsidRDefault="00673DBD" w:rsidP="00CF37F0">
            <w:pPr>
              <w:spacing w:after="0" w:line="240" w:lineRule="auto"/>
              <w:ind w:firstLine="0"/>
              <w:jc w:val="center"/>
              <w:rPr>
                <w:sz w:val="20"/>
                <w:szCs w:val="20"/>
              </w:rPr>
            </w:pPr>
          </w:p>
        </w:tc>
        <w:tc>
          <w:tcPr>
            <w:tcW w:w="392" w:type="pct"/>
            <w:vAlign w:val="center"/>
          </w:tcPr>
          <w:p w:rsidR="00673DBD" w:rsidRPr="00474D9E" w:rsidRDefault="00F808A5" w:rsidP="00CF37F0">
            <w:pPr>
              <w:spacing w:after="0" w:line="240" w:lineRule="auto"/>
              <w:ind w:firstLine="0"/>
              <w:jc w:val="center"/>
              <w:rPr>
                <w:sz w:val="20"/>
                <w:szCs w:val="20"/>
              </w:rPr>
            </w:pPr>
            <w:r>
              <w:rPr>
                <w:sz w:val="20"/>
                <w:szCs w:val="20"/>
              </w:rPr>
              <w:t>10</w:t>
            </w:r>
            <w:r w:rsidR="00673DBD" w:rsidRPr="00474D9E">
              <w:rPr>
                <w:sz w:val="20"/>
                <w:szCs w:val="20"/>
              </w:rPr>
              <w:t>000</w:t>
            </w:r>
          </w:p>
        </w:tc>
        <w:tc>
          <w:tcPr>
            <w:tcW w:w="392" w:type="pct"/>
            <w:vAlign w:val="center"/>
          </w:tcPr>
          <w:p w:rsidR="00673DBD" w:rsidRPr="00474D9E" w:rsidRDefault="00F808A5" w:rsidP="00CF37F0">
            <w:pPr>
              <w:spacing w:after="0" w:line="240" w:lineRule="auto"/>
              <w:ind w:firstLine="0"/>
              <w:jc w:val="center"/>
              <w:rPr>
                <w:sz w:val="20"/>
                <w:szCs w:val="20"/>
              </w:rPr>
            </w:pPr>
            <w:r>
              <w:rPr>
                <w:sz w:val="20"/>
                <w:szCs w:val="20"/>
              </w:rPr>
              <w:t>10</w:t>
            </w:r>
            <w:r w:rsidR="00673DBD" w:rsidRPr="00474D9E">
              <w:rPr>
                <w:sz w:val="20"/>
                <w:szCs w:val="20"/>
              </w:rPr>
              <w:t>000</w:t>
            </w:r>
          </w:p>
        </w:tc>
        <w:tc>
          <w:tcPr>
            <w:tcW w:w="449" w:type="pct"/>
            <w:vAlign w:val="center"/>
          </w:tcPr>
          <w:p w:rsidR="00673DBD" w:rsidRPr="00474D9E" w:rsidRDefault="00F808A5" w:rsidP="00CF37F0">
            <w:pPr>
              <w:spacing w:after="0" w:line="240" w:lineRule="auto"/>
              <w:ind w:firstLine="0"/>
              <w:jc w:val="center"/>
              <w:rPr>
                <w:sz w:val="20"/>
                <w:szCs w:val="20"/>
              </w:rPr>
            </w:pPr>
            <w:r>
              <w:rPr>
                <w:sz w:val="20"/>
                <w:szCs w:val="20"/>
              </w:rPr>
              <w:t>30</w:t>
            </w:r>
            <w:r w:rsidR="00673DBD" w:rsidRPr="00474D9E">
              <w:rPr>
                <w:sz w:val="20"/>
                <w:szCs w:val="20"/>
              </w:rPr>
              <w:t>000</w:t>
            </w:r>
          </w:p>
        </w:tc>
      </w:tr>
      <w:tr w:rsidR="00673DBD" w:rsidRPr="00474D9E" w:rsidTr="00F808A5">
        <w:trPr>
          <w:trHeight w:hRule="exact" w:val="935"/>
          <w:jc w:val="center"/>
        </w:trPr>
        <w:tc>
          <w:tcPr>
            <w:tcW w:w="246" w:type="pct"/>
            <w:vAlign w:val="center"/>
          </w:tcPr>
          <w:p w:rsidR="00673DBD" w:rsidRPr="002C60BA" w:rsidRDefault="00E62D0E" w:rsidP="00CF37F0">
            <w:pPr>
              <w:spacing w:after="0" w:line="240" w:lineRule="auto"/>
              <w:ind w:firstLine="0"/>
              <w:jc w:val="center"/>
              <w:rPr>
                <w:bCs/>
                <w:sz w:val="20"/>
                <w:szCs w:val="20"/>
              </w:rPr>
            </w:pPr>
            <w:r>
              <w:rPr>
                <w:bCs/>
                <w:sz w:val="20"/>
                <w:szCs w:val="20"/>
              </w:rPr>
              <w:t>6</w:t>
            </w:r>
          </w:p>
        </w:tc>
        <w:tc>
          <w:tcPr>
            <w:tcW w:w="1088" w:type="pct"/>
            <w:vAlign w:val="center"/>
          </w:tcPr>
          <w:p w:rsidR="00673DBD" w:rsidRPr="00474D9E" w:rsidRDefault="00673DBD" w:rsidP="00CF37F0">
            <w:pPr>
              <w:spacing w:after="0" w:line="240" w:lineRule="auto"/>
              <w:ind w:firstLine="0"/>
              <w:jc w:val="center"/>
              <w:rPr>
                <w:bCs/>
                <w:sz w:val="20"/>
                <w:szCs w:val="20"/>
              </w:rPr>
            </w:pPr>
            <w:r>
              <w:rPr>
                <w:bCs/>
                <w:sz w:val="20"/>
                <w:szCs w:val="20"/>
              </w:rPr>
              <w:t>Замена и реконструкция су</w:t>
            </w:r>
            <w:r w:rsidR="00E62D0E">
              <w:rPr>
                <w:bCs/>
                <w:sz w:val="20"/>
                <w:szCs w:val="20"/>
              </w:rPr>
              <w:t>ществующих сетей водоснабжения, км</w:t>
            </w:r>
          </w:p>
        </w:tc>
        <w:tc>
          <w:tcPr>
            <w:tcW w:w="786" w:type="pct"/>
            <w:vAlign w:val="center"/>
          </w:tcPr>
          <w:p w:rsidR="00673DBD" w:rsidRPr="00474D9E" w:rsidRDefault="00E62D0E" w:rsidP="00CF37F0">
            <w:pPr>
              <w:spacing w:after="0" w:line="240" w:lineRule="auto"/>
              <w:ind w:firstLine="0"/>
              <w:jc w:val="center"/>
              <w:rPr>
                <w:b/>
                <w:bCs/>
                <w:sz w:val="20"/>
                <w:szCs w:val="20"/>
              </w:rPr>
            </w:pPr>
            <w:r>
              <w:rPr>
                <w:b/>
                <w:bCs/>
                <w:sz w:val="20"/>
                <w:szCs w:val="20"/>
              </w:rPr>
              <w:t>10</w:t>
            </w:r>
          </w:p>
        </w:tc>
        <w:tc>
          <w:tcPr>
            <w:tcW w:w="571" w:type="pct"/>
            <w:vAlign w:val="center"/>
          </w:tcPr>
          <w:p w:rsidR="00673DBD" w:rsidRPr="00474D9E" w:rsidRDefault="00673DBD" w:rsidP="00F808A5">
            <w:pPr>
              <w:spacing w:after="0" w:line="240" w:lineRule="auto"/>
              <w:ind w:firstLine="0"/>
              <w:jc w:val="center"/>
              <w:rPr>
                <w:b/>
                <w:bCs/>
                <w:sz w:val="20"/>
                <w:szCs w:val="20"/>
              </w:rPr>
            </w:pPr>
            <w:r>
              <w:rPr>
                <w:b/>
                <w:bCs/>
                <w:sz w:val="20"/>
                <w:szCs w:val="20"/>
              </w:rPr>
              <w:t>1</w:t>
            </w:r>
            <w:r w:rsidR="00F808A5">
              <w:rPr>
                <w:b/>
                <w:bCs/>
                <w:sz w:val="20"/>
                <w:szCs w:val="20"/>
              </w:rPr>
              <w:t>00000</w:t>
            </w:r>
          </w:p>
        </w:tc>
        <w:tc>
          <w:tcPr>
            <w:tcW w:w="302" w:type="pct"/>
            <w:vAlign w:val="center"/>
          </w:tcPr>
          <w:p w:rsidR="00673DBD" w:rsidRPr="00474D9E" w:rsidRDefault="00673DBD" w:rsidP="00CF37F0">
            <w:pPr>
              <w:spacing w:after="0" w:line="240" w:lineRule="auto"/>
              <w:ind w:firstLine="0"/>
              <w:jc w:val="center"/>
              <w:rPr>
                <w:b/>
                <w:bCs/>
                <w:sz w:val="20"/>
                <w:szCs w:val="20"/>
              </w:rPr>
            </w:pPr>
          </w:p>
        </w:tc>
        <w:tc>
          <w:tcPr>
            <w:tcW w:w="383" w:type="pct"/>
            <w:vAlign w:val="center"/>
          </w:tcPr>
          <w:p w:rsidR="00673DBD" w:rsidRPr="00474D9E" w:rsidRDefault="00673DBD" w:rsidP="00CF37F0">
            <w:pPr>
              <w:spacing w:after="0" w:line="240" w:lineRule="auto"/>
              <w:ind w:firstLine="0"/>
              <w:jc w:val="center"/>
              <w:rPr>
                <w:sz w:val="20"/>
                <w:szCs w:val="20"/>
              </w:rPr>
            </w:pPr>
          </w:p>
        </w:tc>
        <w:tc>
          <w:tcPr>
            <w:tcW w:w="391" w:type="pct"/>
            <w:vAlign w:val="center"/>
          </w:tcPr>
          <w:p w:rsidR="00673DBD" w:rsidRPr="00474D9E" w:rsidRDefault="00673DBD" w:rsidP="00CF37F0">
            <w:pPr>
              <w:spacing w:after="0" w:line="240" w:lineRule="auto"/>
              <w:ind w:firstLine="0"/>
              <w:jc w:val="center"/>
              <w:rPr>
                <w:sz w:val="20"/>
                <w:szCs w:val="20"/>
              </w:rPr>
            </w:pPr>
          </w:p>
        </w:tc>
        <w:tc>
          <w:tcPr>
            <w:tcW w:w="392" w:type="pct"/>
            <w:vAlign w:val="center"/>
          </w:tcPr>
          <w:p w:rsidR="00673DBD" w:rsidRPr="00474D9E" w:rsidRDefault="00F808A5" w:rsidP="00CF37F0">
            <w:pPr>
              <w:spacing w:after="0" w:line="240" w:lineRule="auto"/>
              <w:ind w:firstLine="0"/>
              <w:jc w:val="center"/>
              <w:rPr>
                <w:sz w:val="20"/>
                <w:szCs w:val="20"/>
              </w:rPr>
            </w:pPr>
            <w:r>
              <w:rPr>
                <w:sz w:val="20"/>
                <w:szCs w:val="20"/>
              </w:rPr>
              <w:t>10</w:t>
            </w:r>
            <w:r w:rsidR="00673DBD" w:rsidRPr="00474D9E">
              <w:rPr>
                <w:sz w:val="20"/>
                <w:szCs w:val="20"/>
              </w:rPr>
              <w:t>000</w:t>
            </w:r>
          </w:p>
        </w:tc>
        <w:tc>
          <w:tcPr>
            <w:tcW w:w="392" w:type="pct"/>
            <w:vAlign w:val="center"/>
          </w:tcPr>
          <w:p w:rsidR="00673DBD" w:rsidRPr="00474D9E" w:rsidRDefault="00F808A5" w:rsidP="00CF37F0">
            <w:pPr>
              <w:spacing w:after="0" w:line="240" w:lineRule="auto"/>
              <w:ind w:firstLine="0"/>
              <w:jc w:val="center"/>
              <w:rPr>
                <w:sz w:val="20"/>
                <w:szCs w:val="20"/>
              </w:rPr>
            </w:pPr>
            <w:r>
              <w:rPr>
                <w:sz w:val="20"/>
                <w:szCs w:val="20"/>
              </w:rPr>
              <w:t>10</w:t>
            </w:r>
            <w:r w:rsidR="00673DBD" w:rsidRPr="00474D9E">
              <w:rPr>
                <w:sz w:val="20"/>
                <w:szCs w:val="20"/>
              </w:rPr>
              <w:t>000</w:t>
            </w:r>
          </w:p>
        </w:tc>
        <w:tc>
          <w:tcPr>
            <w:tcW w:w="449" w:type="pct"/>
            <w:vAlign w:val="center"/>
          </w:tcPr>
          <w:p w:rsidR="00673DBD" w:rsidRPr="00474D9E" w:rsidRDefault="00F808A5" w:rsidP="00CF37F0">
            <w:pPr>
              <w:spacing w:after="0" w:line="240" w:lineRule="auto"/>
              <w:ind w:firstLine="0"/>
              <w:jc w:val="center"/>
              <w:rPr>
                <w:sz w:val="20"/>
                <w:szCs w:val="20"/>
              </w:rPr>
            </w:pPr>
            <w:r>
              <w:rPr>
                <w:sz w:val="20"/>
                <w:szCs w:val="20"/>
              </w:rPr>
              <w:t>8000</w:t>
            </w:r>
            <w:r w:rsidR="00673DBD">
              <w:rPr>
                <w:sz w:val="20"/>
                <w:szCs w:val="20"/>
              </w:rPr>
              <w:t>0</w:t>
            </w:r>
          </w:p>
        </w:tc>
      </w:tr>
      <w:tr w:rsidR="00673DBD" w:rsidRPr="00474D9E" w:rsidTr="00F808A5">
        <w:trPr>
          <w:trHeight w:hRule="exact" w:val="692"/>
          <w:jc w:val="center"/>
        </w:trPr>
        <w:tc>
          <w:tcPr>
            <w:tcW w:w="246" w:type="pct"/>
            <w:vAlign w:val="center"/>
          </w:tcPr>
          <w:p w:rsidR="00673DBD" w:rsidRPr="002C60BA" w:rsidRDefault="00E62D0E" w:rsidP="00673DBD">
            <w:pPr>
              <w:spacing w:after="0" w:line="240" w:lineRule="auto"/>
              <w:ind w:firstLine="0"/>
              <w:jc w:val="center"/>
              <w:rPr>
                <w:bCs/>
                <w:sz w:val="20"/>
                <w:szCs w:val="20"/>
              </w:rPr>
            </w:pPr>
            <w:r>
              <w:rPr>
                <w:bCs/>
                <w:sz w:val="20"/>
                <w:szCs w:val="20"/>
              </w:rPr>
              <w:t>7</w:t>
            </w:r>
          </w:p>
        </w:tc>
        <w:tc>
          <w:tcPr>
            <w:tcW w:w="1088" w:type="pct"/>
            <w:vAlign w:val="center"/>
          </w:tcPr>
          <w:p w:rsidR="00673DBD" w:rsidRDefault="00673DBD" w:rsidP="00673DBD">
            <w:pPr>
              <w:spacing w:after="0" w:line="240" w:lineRule="auto"/>
              <w:ind w:firstLine="0"/>
              <w:jc w:val="center"/>
              <w:rPr>
                <w:bCs/>
                <w:sz w:val="20"/>
                <w:szCs w:val="20"/>
              </w:rPr>
            </w:pPr>
            <w:r>
              <w:rPr>
                <w:bCs/>
                <w:sz w:val="20"/>
                <w:szCs w:val="20"/>
              </w:rPr>
              <w:t>Замена запорной и регулирующей арматуры</w:t>
            </w:r>
          </w:p>
        </w:tc>
        <w:tc>
          <w:tcPr>
            <w:tcW w:w="786" w:type="pct"/>
            <w:vAlign w:val="center"/>
          </w:tcPr>
          <w:p w:rsidR="00673DBD" w:rsidRPr="00474D9E" w:rsidRDefault="00673DBD" w:rsidP="00673DBD">
            <w:pPr>
              <w:spacing w:after="0" w:line="240" w:lineRule="auto"/>
              <w:ind w:firstLine="0"/>
              <w:jc w:val="center"/>
              <w:rPr>
                <w:b/>
                <w:bCs/>
                <w:sz w:val="20"/>
                <w:szCs w:val="20"/>
              </w:rPr>
            </w:pPr>
          </w:p>
        </w:tc>
        <w:tc>
          <w:tcPr>
            <w:tcW w:w="571" w:type="pct"/>
            <w:vAlign w:val="center"/>
          </w:tcPr>
          <w:p w:rsidR="00673DBD" w:rsidRPr="00474D9E" w:rsidRDefault="00673DBD" w:rsidP="00673DBD">
            <w:pPr>
              <w:spacing w:after="0" w:line="240" w:lineRule="auto"/>
              <w:ind w:firstLine="0"/>
              <w:jc w:val="center"/>
              <w:rPr>
                <w:b/>
                <w:bCs/>
                <w:sz w:val="20"/>
                <w:szCs w:val="20"/>
              </w:rPr>
            </w:pPr>
            <w:r>
              <w:rPr>
                <w:b/>
                <w:bCs/>
                <w:sz w:val="20"/>
                <w:szCs w:val="20"/>
              </w:rPr>
              <w:t>1 400</w:t>
            </w:r>
          </w:p>
        </w:tc>
        <w:tc>
          <w:tcPr>
            <w:tcW w:w="302" w:type="pct"/>
            <w:vAlign w:val="center"/>
          </w:tcPr>
          <w:p w:rsidR="00673DBD" w:rsidRPr="00474D9E" w:rsidRDefault="00673DBD" w:rsidP="00673DBD">
            <w:pPr>
              <w:spacing w:after="0" w:line="240" w:lineRule="auto"/>
              <w:ind w:firstLine="0"/>
              <w:jc w:val="center"/>
              <w:rPr>
                <w:b/>
                <w:bCs/>
                <w:sz w:val="20"/>
                <w:szCs w:val="20"/>
              </w:rPr>
            </w:pPr>
          </w:p>
        </w:tc>
        <w:tc>
          <w:tcPr>
            <w:tcW w:w="383" w:type="pct"/>
            <w:vAlign w:val="center"/>
          </w:tcPr>
          <w:p w:rsidR="00673DBD" w:rsidRPr="00474D9E" w:rsidRDefault="00673DBD" w:rsidP="00673DBD">
            <w:pPr>
              <w:spacing w:after="0" w:line="240" w:lineRule="auto"/>
              <w:ind w:firstLine="0"/>
              <w:jc w:val="center"/>
              <w:rPr>
                <w:sz w:val="20"/>
                <w:szCs w:val="20"/>
              </w:rPr>
            </w:pPr>
          </w:p>
        </w:tc>
        <w:tc>
          <w:tcPr>
            <w:tcW w:w="391" w:type="pct"/>
            <w:vAlign w:val="center"/>
          </w:tcPr>
          <w:p w:rsidR="00673DBD" w:rsidRPr="00474D9E" w:rsidRDefault="00673DBD" w:rsidP="00673DBD">
            <w:pPr>
              <w:spacing w:after="0" w:line="240" w:lineRule="auto"/>
              <w:ind w:firstLine="0"/>
              <w:jc w:val="center"/>
              <w:rPr>
                <w:sz w:val="20"/>
                <w:szCs w:val="20"/>
              </w:rPr>
            </w:pPr>
          </w:p>
        </w:tc>
        <w:tc>
          <w:tcPr>
            <w:tcW w:w="392" w:type="pct"/>
            <w:vAlign w:val="center"/>
          </w:tcPr>
          <w:p w:rsidR="00673DBD" w:rsidRPr="00474D9E" w:rsidRDefault="00673DBD" w:rsidP="00673DBD">
            <w:pPr>
              <w:spacing w:after="0" w:line="240" w:lineRule="auto"/>
              <w:ind w:firstLine="0"/>
              <w:jc w:val="center"/>
              <w:rPr>
                <w:sz w:val="20"/>
                <w:szCs w:val="20"/>
              </w:rPr>
            </w:pPr>
            <w:r>
              <w:rPr>
                <w:sz w:val="20"/>
                <w:szCs w:val="20"/>
              </w:rPr>
              <w:t>200</w:t>
            </w:r>
          </w:p>
        </w:tc>
        <w:tc>
          <w:tcPr>
            <w:tcW w:w="392" w:type="pct"/>
            <w:vAlign w:val="center"/>
          </w:tcPr>
          <w:p w:rsidR="00673DBD" w:rsidRPr="00474D9E" w:rsidRDefault="00673DBD" w:rsidP="00673DBD">
            <w:pPr>
              <w:spacing w:after="0" w:line="240" w:lineRule="auto"/>
              <w:ind w:firstLine="0"/>
              <w:jc w:val="center"/>
              <w:rPr>
                <w:sz w:val="20"/>
                <w:szCs w:val="20"/>
              </w:rPr>
            </w:pPr>
            <w:r>
              <w:rPr>
                <w:sz w:val="20"/>
                <w:szCs w:val="20"/>
              </w:rPr>
              <w:t>200</w:t>
            </w:r>
          </w:p>
        </w:tc>
        <w:tc>
          <w:tcPr>
            <w:tcW w:w="449" w:type="pct"/>
            <w:vAlign w:val="center"/>
          </w:tcPr>
          <w:p w:rsidR="00673DBD" w:rsidRPr="00474D9E" w:rsidRDefault="00673DBD" w:rsidP="00673DBD">
            <w:pPr>
              <w:spacing w:after="0" w:line="240" w:lineRule="auto"/>
              <w:ind w:firstLine="0"/>
              <w:jc w:val="center"/>
              <w:rPr>
                <w:sz w:val="20"/>
                <w:szCs w:val="20"/>
              </w:rPr>
            </w:pPr>
            <w:r>
              <w:rPr>
                <w:sz w:val="20"/>
                <w:szCs w:val="20"/>
              </w:rPr>
              <w:t>1000</w:t>
            </w:r>
          </w:p>
        </w:tc>
      </w:tr>
      <w:tr w:rsidR="00673DBD" w:rsidRPr="00474D9E" w:rsidTr="00F808A5">
        <w:trPr>
          <w:trHeight w:hRule="exact" w:val="717"/>
          <w:jc w:val="center"/>
        </w:trPr>
        <w:tc>
          <w:tcPr>
            <w:tcW w:w="246" w:type="pct"/>
            <w:vAlign w:val="center"/>
          </w:tcPr>
          <w:p w:rsidR="00673DBD" w:rsidRPr="002C60BA" w:rsidRDefault="00E62D0E" w:rsidP="00673DBD">
            <w:pPr>
              <w:spacing w:after="0" w:line="240" w:lineRule="auto"/>
              <w:ind w:firstLine="0"/>
              <w:jc w:val="center"/>
              <w:rPr>
                <w:bCs/>
                <w:sz w:val="20"/>
                <w:szCs w:val="20"/>
              </w:rPr>
            </w:pPr>
            <w:r>
              <w:rPr>
                <w:bCs/>
                <w:sz w:val="20"/>
                <w:szCs w:val="20"/>
              </w:rPr>
              <w:t>8</w:t>
            </w:r>
          </w:p>
        </w:tc>
        <w:tc>
          <w:tcPr>
            <w:tcW w:w="1088" w:type="pct"/>
            <w:vAlign w:val="center"/>
          </w:tcPr>
          <w:p w:rsidR="00673DBD" w:rsidRDefault="00673DBD" w:rsidP="00673DBD">
            <w:pPr>
              <w:spacing w:after="0" w:line="240" w:lineRule="auto"/>
              <w:ind w:firstLine="0"/>
              <w:jc w:val="center"/>
              <w:rPr>
                <w:bCs/>
                <w:sz w:val="20"/>
                <w:szCs w:val="20"/>
              </w:rPr>
            </w:pPr>
            <w:r>
              <w:rPr>
                <w:bCs/>
                <w:sz w:val="20"/>
                <w:szCs w:val="20"/>
              </w:rPr>
              <w:t>Промывка и дезинфекция водопроводных сетей</w:t>
            </w:r>
          </w:p>
        </w:tc>
        <w:tc>
          <w:tcPr>
            <w:tcW w:w="786" w:type="pct"/>
            <w:vAlign w:val="center"/>
          </w:tcPr>
          <w:p w:rsidR="00673DBD" w:rsidRPr="00474D9E" w:rsidRDefault="00673DBD" w:rsidP="00673DBD">
            <w:pPr>
              <w:spacing w:after="0" w:line="240" w:lineRule="auto"/>
              <w:ind w:firstLine="0"/>
              <w:jc w:val="center"/>
              <w:rPr>
                <w:b/>
                <w:bCs/>
                <w:sz w:val="20"/>
                <w:szCs w:val="20"/>
              </w:rPr>
            </w:pPr>
          </w:p>
        </w:tc>
        <w:tc>
          <w:tcPr>
            <w:tcW w:w="571" w:type="pct"/>
            <w:vAlign w:val="center"/>
          </w:tcPr>
          <w:p w:rsidR="00673DBD" w:rsidRPr="00474D9E" w:rsidRDefault="00673DBD" w:rsidP="00673DBD">
            <w:pPr>
              <w:spacing w:after="0" w:line="240" w:lineRule="auto"/>
              <w:ind w:firstLine="0"/>
              <w:jc w:val="center"/>
              <w:rPr>
                <w:b/>
                <w:bCs/>
                <w:sz w:val="20"/>
                <w:szCs w:val="20"/>
              </w:rPr>
            </w:pPr>
            <w:r>
              <w:rPr>
                <w:b/>
                <w:bCs/>
                <w:sz w:val="20"/>
                <w:szCs w:val="20"/>
              </w:rPr>
              <w:t>4 000</w:t>
            </w:r>
          </w:p>
        </w:tc>
        <w:tc>
          <w:tcPr>
            <w:tcW w:w="302" w:type="pct"/>
            <w:vAlign w:val="center"/>
          </w:tcPr>
          <w:p w:rsidR="00673DBD" w:rsidRPr="00474D9E" w:rsidRDefault="00673DBD" w:rsidP="00673DBD">
            <w:pPr>
              <w:spacing w:after="0" w:line="240" w:lineRule="auto"/>
              <w:ind w:firstLine="0"/>
              <w:jc w:val="center"/>
              <w:rPr>
                <w:b/>
                <w:bCs/>
                <w:sz w:val="20"/>
                <w:szCs w:val="20"/>
              </w:rPr>
            </w:pPr>
          </w:p>
        </w:tc>
        <w:tc>
          <w:tcPr>
            <w:tcW w:w="383" w:type="pct"/>
            <w:vAlign w:val="center"/>
          </w:tcPr>
          <w:p w:rsidR="00673DBD" w:rsidRPr="00474D9E" w:rsidRDefault="00673DBD" w:rsidP="00673DBD">
            <w:pPr>
              <w:spacing w:after="0" w:line="240" w:lineRule="auto"/>
              <w:ind w:firstLine="0"/>
              <w:jc w:val="center"/>
              <w:rPr>
                <w:sz w:val="20"/>
                <w:szCs w:val="20"/>
              </w:rPr>
            </w:pPr>
          </w:p>
        </w:tc>
        <w:tc>
          <w:tcPr>
            <w:tcW w:w="391" w:type="pct"/>
            <w:vAlign w:val="center"/>
          </w:tcPr>
          <w:p w:rsidR="00673DBD" w:rsidRPr="00474D9E" w:rsidRDefault="00673DBD" w:rsidP="00673DBD">
            <w:pPr>
              <w:spacing w:after="0" w:line="240" w:lineRule="auto"/>
              <w:ind w:firstLine="0"/>
              <w:jc w:val="center"/>
              <w:rPr>
                <w:sz w:val="20"/>
                <w:szCs w:val="20"/>
              </w:rPr>
            </w:pPr>
            <w:r>
              <w:rPr>
                <w:sz w:val="20"/>
                <w:szCs w:val="20"/>
              </w:rPr>
              <w:t>500</w:t>
            </w:r>
          </w:p>
        </w:tc>
        <w:tc>
          <w:tcPr>
            <w:tcW w:w="392" w:type="pct"/>
            <w:vAlign w:val="center"/>
          </w:tcPr>
          <w:p w:rsidR="00673DBD" w:rsidRPr="00474D9E" w:rsidRDefault="00673DBD" w:rsidP="00673DBD">
            <w:pPr>
              <w:spacing w:after="0" w:line="240" w:lineRule="auto"/>
              <w:ind w:firstLine="0"/>
              <w:jc w:val="center"/>
              <w:rPr>
                <w:sz w:val="20"/>
                <w:szCs w:val="20"/>
              </w:rPr>
            </w:pPr>
            <w:r>
              <w:rPr>
                <w:sz w:val="20"/>
                <w:szCs w:val="20"/>
              </w:rPr>
              <w:t>500</w:t>
            </w:r>
          </w:p>
        </w:tc>
        <w:tc>
          <w:tcPr>
            <w:tcW w:w="392" w:type="pct"/>
            <w:vAlign w:val="center"/>
          </w:tcPr>
          <w:p w:rsidR="00673DBD" w:rsidRPr="00474D9E" w:rsidRDefault="00673DBD" w:rsidP="00673DBD">
            <w:pPr>
              <w:spacing w:after="0" w:line="240" w:lineRule="auto"/>
              <w:ind w:firstLine="0"/>
              <w:jc w:val="center"/>
              <w:rPr>
                <w:sz w:val="20"/>
                <w:szCs w:val="20"/>
              </w:rPr>
            </w:pPr>
            <w:r>
              <w:rPr>
                <w:sz w:val="20"/>
                <w:szCs w:val="20"/>
              </w:rPr>
              <w:t>500</w:t>
            </w:r>
          </w:p>
        </w:tc>
        <w:tc>
          <w:tcPr>
            <w:tcW w:w="449" w:type="pct"/>
            <w:vAlign w:val="center"/>
          </w:tcPr>
          <w:p w:rsidR="00673DBD" w:rsidRPr="00474D9E" w:rsidRDefault="00673DBD" w:rsidP="00673DBD">
            <w:pPr>
              <w:spacing w:after="0" w:line="240" w:lineRule="auto"/>
              <w:ind w:firstLine="0"/>
              <w:jc w:val="center"/>
              <w:rPr>
                <w:sz w:val="20"/>
                <w:szCs w:val="20"/>
              </w:rPr>
            </w:pPr>
            <w:r>
              <w:rPr>
                <w:sz w:val="20"/>
                <w:szCs w:val="20"/>
              </w:rPr>
              <w:t>2500</w:t>
            </w:r>
          </w:p>
        </w:tc>
      </w:tr>
      <w:tr w:rsidR="00F808A5" w:rsidRPr="00474D9E" w:rsidTr="00F808A5">
        <w:trPr>
          <w:trHeight w:hRule="exact" w:val="455"/>
          <w:jc w:val="center"/>
        </w:trPr>
        <w:tc>
          <w:tcPr>
            <w:tcW w:w="1334" w:type="pct"/>
            <w:gridSpan w:val="2"/>
            <w:vAlign w:val="center"/>
          </w:tcPr>
          <w:p w:rsidR="00F808A5" w:rsidRDefault="00F808A5" w:rsidP="00F808A5">
            <w:pPr>
              <w:spacing w:after="0" w:line="240" w:lineRule="auto"/>
              <w:ind w:firstLine="0"/>
              <w:jc w:val="center"/>
              <w:rPr>
                <w:bCs/>
                <w:sz w:val="20"/>
                <w:szCs w:val="20"/>
              </w:rPr>
            </w:pPr>
            <w:r>
              <w:rPr>
                <w:b/>
                <w:bCs/>
                <w:sz w:val="20"/>
                <w:szCs w:val="20"/>
              </w:rPr>
              <w:t>ИТОГО:</w:t>
            </w:r>
          </w:p>
        </w:tc>
        <w:tc>
          <w:tcPr>
            <w:tcW w:w="786" w:type="pct"/>
            <w:vAlign w:val="center"/>
          </w:tcPr>
          <w:p w:rsidR="00F808A5" w:rsidRPr="00474D9E" w:rsidRDefault="00F808A5" w:rsidP="00F808A5">
            <w:pPr>
              <w:spacing w:after="0" w:line="240" w:lineRule="auto"/>
              <w:ind w:firstLine="0"/>
              <w:jc w:val="center"/>
              <w:rPr>
                <w:b/>
                <w:bCs/>
                <w:sz w:val="20"/>
                <w:szCs w:val="20"/>
              </w:rPr>
            </w:pPr>
          </w:p>
        </w:tc>
        <w:tc>
          <w:tcPr>
            <w:tcW w:w="571" w:type="pct"/>
            <w:vAlign w:val="center"/>
          </w:tcPr>
          <w:p w:rsidR="00F808A5" w:rsidRDefault="00F808A5" w:rsidP="00F808A5">
            <w:pPr>
              <w:spacing w:after="0" w:line="240" w:lineRule="auto"/>
              <w:ind w:firstLine="0"/>
              <w:jc w:val="center"/>
              <w:rPr>
                <w:b/>
                <w:bCs/>
                <w:sz w:val="20"/>
                <w:szCs w:val="20"/>
                <w:lang w:eastAsia="ru-RU"/>
              </w:rPr>
            </w:pPr>
            <w:r>
              <w:rPr>
                <w:b/>
                <w:bCs/>
                <w:sz w:val="20"/>
                <w:szCs w:val="20"/>
              </w:rPr>
              <w:t>157 500</w:t>
            </w:r>
          </w:p>
        </w:tc>
        <w:tc>
          <w:tcPr>
            <w:tcW w:w="302" w:type="pct"/>
            <w:vAlign w:val="center"/>
          </w:tcPr>
          <w:p w:rsidR="00F808A5" w:rsidRDefault="00F808A5" w:rsidP="00F808A5">
            <w:pPr>
              <w:spacing w:after="0" w:line="240" w:lineRule="auto"/>
              <w:ind w:firstLine="0"/>
              <w:jc w:val="center"/>
              <w:rPr>
                <w:b/>
                <w:bCs/>
                <w:sz w:val="20"/>
                <w:szCs w:val="20"/>
              </w:rPr>
            </w:pPr>
            <w:r>
              <w:rPr>
                <w:b/>
                <w:bCs/>
                <w:sz w:val="20"/>
                <w:szCs w:val="20"/>
              </w:rPr>
              <w:t>-</w:t>
            </w:r>
          </w:p>
        </w:tc>
        <w:tc>
          <w:tcPr>
            <w:tcW w:w="383" w:type="pct"/>
            <w:vAlign w:val="center"/>
          </w:tcPr>
          <w:p w:rsidR="00F808A5" w:rsidRDefault="00F808A5" w:rsidP="00F808A5">
            <w:pPr>
              <w:spacing w:after="0" w:line="240" w:lineRule="auto"/>
              <w:ind w:firstLine="0"/>
              <w:jc w:val="center"/>
              <w:rPr>
                <w:b/>
                <w:bCs/>
                <w:sz w:val="20"/>
                <w:szCs w:val="20"/>
              </w:rPr>
            </w:pPr>
            <w:r>
              <w:rPr>
                <w:b/>
                <w:bCs/>
                <w:sz w:val="20"/>
                <w:szCs w:val="20"/>
              </w:rPr>
              <w:t>-</w:t>
            </w:r>
          </w:p>
        </w:tc>
        <w:tc>
          <w:tcPr>
            <w:tcW w:w="391" w:type="pct"/>
            <w:vAlign w:val="center"/>
          </w:tcPr>
          <w:p w:rsidR="00F808A5" w:rsidRDefault="00F808A5" w:rsidP="00F808A5">
            <w:pPr>
              <w:spacing w:after="0" w:line="240" w:lineRule="auto"/>
              <w:ind w:firstLine="0"/>
              <w:jc w:val="center"/>
              <w:rPr>
                <w:b/>
                <w:bCs/>
                <w:sz w:val="20"/>
                <w:szCs w:val="20"/>
              </w:rPr>
            </w:pPr>
            <w:r>
              <w:rPr>
                <w:b/>
                <w:bCs/>
                <w:sz w:val="20"/>
                <w:szCs w:val="20"/>
              </w:rPr>
              <w:t>1 500</w:t>
            </w:r>
          </w:p>
        </w:tc>
        <w:tc>
          <w:tcPr>
            <w:tcW w:w="392" w:type="pct"/>
            <w:vAlign w:val="center"/>
          </w:tcPr>
          <w:p w:rsidR="00F808A5" w:rsidRDefault="00F808A5" w:rsidP="00F808A5">
            <w:pPr>
              <w:spacing w:after="0" w:line="240" w:lineRule="auto"/>
              <w:ind w:firstLine="0"/>
              <w:jc w:val="center"/>
              <w:rPr>
                <w:b/>
                <w:bCs/>
                <w:sz w:val="20"/>
                <w:szCs w:val="20"/>
              </w:rPr>
            </w:pPr>
            <w:r>
              <w:rPr>
                <w:b/>
                <w:bCs/>
                <w:sz w:val="20"/>
                <w:szCs w:val="20"/>
              </w:rPr>
              <w:t>20 700</w:t>
            </w:r>
          </w:p>
        </w:tc>
        <w:tc>
          <w:tcPr>
            <w:tcW w:w="392" w:type="pct"/>
            <w:vAlign w:val="center"/>
          </w:tcPr>
          <w:p w:rsidR="00F808A5" w:rsidRDefault="00F808A5" w:rsidP="00F808A5">
            <w:pPr>
              <w:spacing w:after="0" w:line="240" w:lineRule="auto"/>
              <w:ind w:firstLine="0"/>
              <w:jc w:val="center"/>
              <w:rPr>
                <w:b/>
                <w:bCs/>
                <w:sz w:val="20"/>
                <w:szCs w:val="20"/>
              </w:rPr>
            </w:pPr>
            <w:r>
              <w:rPr>
                <w:b/>
                <w:bCs/>
                <w:sz w:val="20"/>
                <w:szCs w:val="20"/>
              </w:rPr>
              <w:t>20 800</w:t>
            </w:r>
          </w:p>
        </w:tc>
        <w:tc>
          <w:tcPr>
            <w:tcW w:w="448" w:type="pct"/>
            <w:vAlign w:val="center"/>
          </w:tcPr>
          <w:p w:rsidR="00F808A5" w:rsidRDefault="00F808A5" w:rsidP="00F808A5">
            <w:pPr>
              <w:spacing w:after="0" w:line="240" w:lineRule="auto"/>
              <w:ind w:firstLine="0"/>
              <w:jc w:val="center"/>
              <w:rPr>
                <w:b/>
                <w:bCs/>
                <w:sz w:val="20"/>
                <w:szCs w:val="20"/>
              </w:rPr>
            </w:pPr>
            <w:r>
              <w:rPr>
                <w:b/>
                <w:bCs/>
                <w:sz w:val="20"/>
                <w:szCs w:val="20"/>
              </w:rPr>
              <w:t>114 000</w:t>
            </w:r>
          </w:p>
        </w:tc>
      </w:tr>
    </w:tbl>
    <w:p w:rsidR="00673DBD" w:rsidRDefault="00673DBD" w:rsidP="00673DBD">
      <w:pPr>
        <w:spacing w:before="60" w:after="0"/>
        <w:ind w:left="851" w:right="605" w:firstLine="0"/>
        <w:rPr>
          <w:szCs w:val="20"/>
        </w:rPr>
      </w:pPr>
    </w:p>
    <w:p w:rsidR="008178C6" w:rsidRDefault="00673DBD" w:rsidP="00F808A5">
      <w:pPr>
        <w:spacing w:before="60" w:after="0"/>
        <w:ind w:left="851" w:right="605" w:firstLine="0"/>
        <w:rPr>
          <w:rFonts w:eastAsia="Times New Roman"/>
          <w:b/>
          <w:bCs/>
          <w:szCs w:val="26"/>
        </w:rPr>
      </w:pPr>
      <w:r w:rsidRPr="00E57980">
        <w:rPr>
          <w:szCs w:val="20"/>
        </w:rPr>
        <w:t>Примечание.</w:t>
      </w:r>
      <w:r>
        <w:rPr>
          <w:szCs w:val="20"/>
        </w:rPr>
        <w:t xml:space="preserve"> </w:t>
      </w:r>
      <w:r>
        <w:rPr>
          <w:szCs w:val="24"/>
        </w:rPr>
        <w:t>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плановый период</w:t>
      </w:r>
      <w:r>
        <w:rPr>
          <w:szCs w:val="20"/>
        </w:rPr>
        <w:t>.</w:t>
      </w:r>
      <w:r w:rsidR="008178C6">
        <w:br w:type="page"/>
      </w:r>
    </w:p>
    <w:p w:rsidR="008178C6" w:rsidRPr="00AD7FEF" w:rsidRDefault="008178C6" w:rsidP="008178C6">
      <w:pPr>
        <w:pStyle w:val="2"/>
        <w:numPr>
          <w:ilvl w:val="0"/>
          <w:numId w:val="1"/>
        </w:numPr>
        <w:spacing w:line="240" w:lineRule="auto"/>
        <w:rPr>
          <w:rFonts w:eastAsia="TimesNewRomanPS-BoldMT"/>
          <w:szCs w:val="24"/>
        </w:rPr>
      </w:pPr>
      <w:bookmarkStart w:id="105" w:name="_Toc12441041"/>
      <w:r w:rsidRPr="008178C6">
        <w:lastRenderedPageBreak/>
        <w:t>ПЛАНОВЫЕ ЗНАЧЕНИЯ ПОКАЗАТЕЛЕЙ РАЗВИТИЯ ЦЕНТРАЛИЗОВАННЫХ СИСТЕМ ВОДОСНАБЖЕНИЯ</w:t>
      </w:r>
      <w:bookmarkEnd w:id="105"/>
    </w:p>
    <w:p w:rsidR="00EA2DA2" w:rsidRPr="00EA2DA2" w:rsidRDefault="00EA2DA2" w:rsidP="009B0F58">
      <w:pPr>
        <w:spacing w:after="0"/>
        <w:rPr>
          <w:lang w:eastAsia="ru-RU"/>
        </w:rPr>
      </w:pPr>
      <w:r w:rsidRPr="00EA2DA2">
        <w:rPr>
          <w:lang w:eastAsia="ru-RU"/>
        </w:rPr>
        <w:t xml:space="preserve">Динамика целевых показателей развития централизованной системы </w:t>
      </w:r>
      <w:r w:rsidR="00F612AE">
        <w:rPr>
          <w:lang w:eastAsia="ru-RU"/>
        </w:rPr>
        <w:t xml:space="preserve">водоснабжения </w:t>
      </w:r>
      <w:r w:rsidRPr="00EA2DA2">
        <w:rPr>
          <w:lang w:eastAsia="ru-RU"/>
        </w:rPr>
        <w:t>представлена в таблице</w:t>
      </w:r>
      <w:r w:rsidR="00172E18">
        <w:rPr>
          <w:lang w:eastAsia="ru-RU"/>
        </w:rPr>
        <w:t xml:space="preserve"> </w:t>
      </w:r>
      <w:r w:rsidR="008178C6">
        <w:rPr>
          <w:lang w:eastAsia="ru-RU"/>
        </w:rPr>
        <w:t>9</w:t>
      </w:r>
      <w:r w:rsidR="00763D88">
        <w:rPr>
          <w:lang w:eastAsia="ru-RU"/>
        </w:rPr>
        <w:t>.</w:t>
      </w:r>
      <w:r w:rsidR="008178C6">
        <w:rPr>
          <w:lang w:eastAsia="ru-RU"/>
        </w:rPr>
        <w:t>1.</w:t>
      </w:r>
    </w:p>
    <w:p w:rsidR="00EA2DA2" w:rsidRPr="005F37D1" w:rsidRDefault="00EA2DA2" w:rsidP="000E2658">
      <w:pPr>
        <w:autoSpaceDE w:val="0"/>
        <w:autoSpaceDN w:val="0"/>
        <w:adjustRightInd w:val="0"/>
        <w:spacing w:after="120"/>
        <w:ind w:firstLine="0"/>
        <w:jc w:val="right"/>
        <w:rPr>
          <w:szCs w:val="20"/>
          <w:lang w:eastAsia="ru-RU"/>
        </w:rPr>
      </w:pPr>
      <w:r w:rsidRPr="00EA2DA2">
        <w:rPr>
          <w:szCs w:val="20"/>
          <w:lang w:eastAsia="ru-RU"/>
        </w:rPr>
        <w:t xml:space="preserve">Таблица </w:t>
      </w:r>
      <w:r w:rsidR="008178C6">
        <w:rPr>
          <w:szCs w:val="20"/>
          <w:lang w:eastAsia="ru-RU"/>
        </w:rPr>
        <w:t>9</w:t>
      </w:r>
      <w:r w:rsidR="00763D88">
        <w:rPr>
          <w:szCs w:val="20"/>
          <w:lang w:eastAsia="ru-RU"/>
        </w:rPr>
        <w:t>.</w:t>
      </w:r>
      <w:r w:rsidR="008178C6">
        <w:rPr>
          <w:szCs w:val="20"/>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308"/>
        <w:gridCol w:w="4112"/>
        <w:gridCol w:w="2318"/>
        <w:gridCol w:w="1547"/>
      </w:tblGrid>
      <w:tr w:rsidR="00367E6F" w:rsidRPr="009213BD" w:rsidTr="009B0F58">
        <w:trPr>
          <w:trHeight w:val="57"/>
        </w:trPr>
        <w:tc>
          <w:tcPr>
            <w:tcW w:w="1122" w:type="pct"/>
            <w:vAlign w:val="center"/>
          </w:tcPr>
          <w:p w:rsidR="00367E6F" w:rsidRPr="00AE6904" w:rsidRDefault="00367E6F" w:rsidP="00367E6F">
            <w:pPr>
              <w:autoSpaceDE w:val="0"/>
              <w:autoSpaceDN w:val="0"/>
              <w:adjustRightInd w:val="0"/>
              <w:spacing w:after="0" w:line="240" w:lineRule="auto"/>
              <w:ind w:firstLine="0"/>
              <w:jc w:val="center"/>
              <w:rPr>
                <w:rFonts w:eastAsiaTheme="minorHAnsi"/>
                <w:b/>
                <w:sz w:val="20"/>
                <w:szCs w:val="20"/>
              </w:rPr>
            </w:pPr>
            <w:r w:rsidRPr="00AE6904">
              <w:rPr>
                <w:rFonts w:eastAsiaTheme="minorHAnsi"/>
                <w:b/>
                <w:sz w:val="20"/>
                <w:szCs w:val="20"/>
                <w:lang w:eastAsia="ru-RU"/>
              </w:rPr>
              <w:t>Группа</w:t>
            </w:r>
          </w:p>
        </w:tc>
        <w:tc>
          <w:tcPr>
            <w:tcW w:w="1999" w:type="pct"/>
            <w:vAlign w:val="center"/>
          </w:tcPr>
          <w:p w:rsidR="00367E6F" w:rsidRPr="00AE6904" w:rsidRDefault="00367E6F" w:rsidP="00367E6F">
            <w:pPr>
              <w:autoSpaceDE w:val="0"/>
              <w:autoSpaceDN w:val="0"/>
              <w:adjustRightInd w:val="0"/>
              <w:spacing w:after="0" w:line="240" w:lineRule="auto"/>
              <w:ind w:firstLine="0"/>
              <w:jc w:val="center"/>
              <w:rPr>
                <w:rFonts w:eastAsiaTheme="minorHAnsi"/>
                <w:b/>
                <w:sz w:val="20"/>
                <w:szCs w:val="20"/>
              </w:rPr>
            </w:pPr>
            <w:r w:rsidRPr="00AE6904">
              <w:rPr>
                <w:rFonts w:eastAsiaTheme="minorHAnsi"/>
                <w:b/>
                <w:sz w:val="20"/>
                <w:szCs w:val="20"/>
                <w:lang w:eastAsia="ru-RU"/>
              </w:rPr>
              <w:t>Целевые индикаторы</w:t>
            </w:r>
          </w:p>
        </w:tc>
        <w:tc>
          <w:tcPr>
            <w:tcW w:w="1127" w:type="pct"/>
            <w:vAlign w:val="center"/>
          </w:tcPr>
          <w:p w:rsidR="00367E6F" w:rsidRPr="00AE6904" w:rsidRDefault="00367E6F" w:rsidP="0021388F">
            <w:pPr>
              <w:autoSpaceDE w:val="0"/>
              <w:autoSpaceDN w:val="0"/>
              <w:adjustRightInd w:val="0"/>
              <w:spacing w:after="0" w:line="240" w:lineRule="auto"/>
              <w:ind w:firstLine="0"/>
              <w:jc w:val="center"/>
              <w:rPr>
                <w:rFonts w:eastAsiaTheme="minorHAnsi"/>
                <w:b/>
                <w:sz w:val="20"/>
                <w:szCs w:val="20"/>
                <w:lang w:eastAsia="ru-RU"/>
              </w:rPr>
            </w:pPr>
            <w:r w:rsidRPr="00AE6904">
              <w:rPr>
                <w:rFonts w:eastAsiaTheme="minorHAnsi"/>
                <w:b/>
                <w:sz w:val="20"/>
                <w:szCs w:val="20"/>
                <w:lang w:eastAsia="ru-RU"/>
              </w:rPr>
              <w:t xml:space="preserve">Базовый показатель на </w:t>
            </w:r>
            <w:r w:rsidR="00AD361A">
              <w:rPr>
                <w:rFonts w:eastAsiaTheme="minorHAnsi"/>
                <w:b/>
                <w:sz w:val="20"/>
                <w:szCs w:val="20"/>
                <w:lang w:eastAsia="ru-RU"/>
              </w:rPr>
              <w:t>2018</w:t>
            </w:r>
            <w:r w:rsidRPr="00AE6904">
              <w:rPr>
                <w:rFonts w:eastAsiaTheme="minorHAnsi"/>
                <w:b/>
                <w:sz w:val="20"/>
                <w:szCs w:val="20"/>
                <w:lang w:eastAsia="ru-RU"/>
              </w:rPr>
              <w:t xml:space="preserve"> год</w:t>
            </w:r>
          </w:p>
        </w:tc>
        <w:tc>
          <w:tcPr>
            <w:tcW w:w="752" w:type="pct"/>
            <w:vAlign w:val="center"/>
          </w:tcPr>
          <w:p w:rsidR="00367E6F" w:rsidRPr="00AE6904" w:rsidRDefault="00367E6F" w:rsidP="00331AE0">
            <w:pPr>
              <w:autoSpaceDE w:val="0"/>
              <w:autoSpaceDN w:val="0"/>
              <w:adjustRightInd w:val="0"/>
              <w:spacing w:after="0" w:line="240" w:lineRule="auto"/>
              <w:ind w:firstLine="0"/>
              <w:jc w:val="center"/>
              <w:rPr>
                <w:rFonts w:eastAsiaTheme="minorHAnsi"/>
                <w:b/>
                <w:sz w:val="20"/>
                <w:szCs w:val="20"/>
              </w:rPr>
            </w:pPr>
            <w:r w:rsidRPr="00AE6904">
              <w:rPr>
                <w:rFonts w:eastAsiaTheme="minorHAnsi"/>
                <w:b/>
                <w:sz w:val="20"/>
                <w:szCs w:val="20"/>
              </w:rPr>
              <w:t xml:space="preserve">Планируемые целевые показатели </w:t>
            </w:r>
            <w:r w:rsidR="00ED2533">
              <w:rPr>
                <w:rFonts w:eastAsiaTheme="minorHAnsi"/>
                <w:b/>
                <w:sz w:val="20"/>
                <w:szCs w:val="20"/>
              </w:rPr>
              <w:t xml:space="preserve">на </w:t>
            </w:r>
            <w:r w:rsidR="00EF39D1">
              <w:rPr>
                <w:rFonts w:eastAsiaTheme="minorHAnsi"/>
                <w:b/>
                <w:sz w:val="20"/>
                <w:szCs w:val="20"/>
                <w:lang w:eastAsia="ru-RU"/>
              </w:rPr>
              <w:t>2025</w:t>
            </w:r>
            <w:r w:rsidR="00ED2533">
              <w:rPr>
                <w:rFonts w:eastAsiaTheme="minorHAnsi"/>
                <w:b/>
                <w:sz w:val="20"/>
                <w:szCs w:val="20"/>
                <w:lang w:eastAsia="ru-RU"/>
              </w:rPr>
              <w:t xml:space="preserve"> год</w:t>
            </w:r>
          </w:p>
        </w:tc>
      </w:tr>
      <w:tr w:rsidR="00367E6F" w:rsidRPr="009213BD" w:rsidTr="009B0F58">
        <w:trPr>
          <w:trHeight w:val="57"/>
        </w:trPr>
        <w:tc>
          <w:tcPr>
            <w:tcW w:w="1122" w:type="pct"/>
            <w:vMerge w:val="restart"/>
          </w:tcPr>
          <w:p w:rsidR="00367E6F" w:rsidRPr="009213BD" w:rsidRDefault="00367E6F" w:rsidP="007C39E0">
            <w:pPr>
              <w:autoSpaceDE w:val="0"/>
              <w:autoSpaceDN w:val="0"/>
              <w:adjustRightInd w:val="0"/>
              <w:spacing w:after="0" w:line="240" w:lineRule="auto"/>
              <w:ind w:firstLine="0"/>
              <w:jc w:val="left"/>
              <w:rPr>
                <w:rFonts w:eastAsiaTheme="minorHAnsi"/>
                <w:sz w:val="20"/>
                <w:szCs w:val="20"/>
              </w:rPr>
            </w:pPr>
            <w:r w:rsidRPr="009213BD">
              <w:rPr>
                <w:rFonts w:eastAsiaTheme="minorHAnsi"/>
                <w:sz w:val="20"/>
                <w:szCs w:val="20"/>
                <w:lang w:eastAsia="ru-RU"/>
              </w:rPr>
              <w:t>1. Показатели качества воды</w:t>
            </w:r>
          </w:p>
        </w:tc>
        <w:tc>
          <w:tcPr>
            <w:tcW w:w="1999" w:type="pct"/>
            <w:vAlign w:val="center"/>
          </w:tcPr>
          <w:p w:rsidR="00367E6F" w:rsidRPr="009213BD" w:rsidRDefault="00367E6F" w:rsidP="00367E6F">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1. Удельный вес проб воды у потребителя, которые не отвечают гигиеническим нормативам по санитарно-химическим показателям</w:t>
            </w:r>
            <w:r w:rsidR="007C39E0">
              <w:rPr>
                <w:rFonts w:eastAsiaTheme="minorHAnsi"/>
                <w:sz w:val="20"/>
                <w:szCs w:val="20"/>
                <w:lang w:eastAsia="ru-RU"/>
              </w:rPr>
              <w:t>.</w:t>
            </w:r>
          </w:p>
        </w:tc>
        <w:tc>
          <w:tcPr>
            <w:tcW w:w="1127" w:type="pct"/>
            <w:vAlign w:val="center"/>
          </w:tcPr>
          <w:p w:rsidR="00367E6F" w:rsidRPr="009213BD" w:rsidRDefault="00522EEC" w:rsidP="00777569">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w:t>
            </w:r>
            <w:r w:rsidR="00777569">
              <w:rPr>
                <w:rFonts w:eastAsiaTheme="minorHAnsi"/>
                <w:sz w:val="20"/>
                <w:szCs w:val="20"/>
              </w:rPr>
              <w:t xml:space="preserve">ет </w:t>
            </w:r>
            <w:r>
              <w:rPr>
                <w:rFonts w:eastAsiaTheme="minorHAnsi"/>
                <w:sz w:val="20"/>
                <w:szCs w:val="20"/>
              </w:rPr>
              <w:t>д</w:t>
            </w:r>
            <w:r w:rsidR="00777569">
              <w:rPr>
                <w:rFonts w:eastAsiaTheme="minorHAnsi"/>
                <w:sz w:val="20"/>
                <w:szCs w:val="20"/>
              </w:rPr>
              <w:t>анных</w:t>
            </w:r>
          </w:p>
        </w:tc>
        <w:tc>
          <w:tcPr>
            <w:tcW w:w="752" w:type="pct"/>
            <w:vAlign w:val="center"/>
          </w:tcPr>
          <w:p w:rsidR="00367E6F" w:rsidRPr="009213BD" w:rsidRDefault="004D4435" w:rsidP="00367E6F">
            <w:pPr>
              <w:autoSpaceDE w:val="0"/>
              <w:autoSpaceDN w:val="0"/>
              <w:adjustRightInd w:val="0"/>
              <w:spacing w:after="0" w:line="240" w:lineRule="auto"/>
              <w:ind w:firstLine="0"/>
              <w:jc w:val="center"/>
              <w:rPr>
                <w:rFonts w:eastAsiaTheme="minorHAnsi"/>
                <w:sz w:val="20"/>
                <w:szCs w:val="20"/>
              </w:rPr>
            </w:pPr>
            <w:r w:rsidRPr="009213BD">
              <w:rPr>
                <w:rFonts w:eastAsiaTheme="minorHAnsi"/>
                <w:sz w:val="20"/>
                <w:szCs w:val="20"/>
                <w:lang w:eastAsia="ru-RU"/>
              </w:rPr>
              <w:t>0</w:t>
            </w:r>
          </w:p>
        </w:tc>
      </w:tr>
      <w:tr w:rsidR="00777569" w:rsidRPr="009213BD" w:rsidTr="009B0F58">
        <w:trPr>
          <w:trHeight w:val="57"/>
        </w:trPr>
        <w:tc>
          <w:tcPr>
            <w:tcW w:w="1122" w:type="pct"/>
            <w:vMerge/>
          </w:tcPr>
          <w:p w:rsidR="00777569" w:rsidRPr="009213BD" w:rsidRDefault="00777569" w:rsidP="007C39E0">
            <w:pPr>
              <w:autoSpaceDE w:val="0"/>
              <w:autoSpaceDN w:val="0"/>
              <w:adjustRightInd w:val="0"/>
              <w:spacing w:after="0" w:line="240" w:lineRule="auto"/>
              <w:ind w:firstLine="0"/>
              <w:jc w:val="left"/>
              <w:rPr>
                <w:rFonts w:eastAsiaTheme="minorHAnsi"/>
                <w:sz w:val="20"/>
                <w:szCs w:val="20"/>
                <w:lang w:eastAsia="ru-RU"/>
              </w:rPr>
            </w:pPr>
          </w:p>
        </w:tc>
        <w:tc>
          <w:tcPr>
            <w:tcW w:w="1999" w:type="pct"/>
            <w:vAlign w:val="center"/>
          </w:tcPr>
          <w:p w:rsidR="00777569" w:rsidRPr="009213BD" w:rsidRDefault="00777569" w:rsidP="00367E6F">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2. Удельный вес проб воды у потребителя, которые не отвечают гигиеническим нормативам по микробиологическим показателям</w:t>
            </w:r>
            <w:r>
              <w:rPr>
                <w:rFonts w:eastAsiaTheme="minorHAnsi"/>
                <w:sz w:val="20"/>
                <w:szCs w:val="20"/>
                <w:lang w:eastAsia="ru-RU"/>
              </w:rPr>
              <w:t>.</w:t>
            </w:r>
          </w:p>
        </w:tc>
        <w:tc>
          <w:tcPr>
            <w:tcW w:w="1127" w:type="pct"/>
            <w:vAlign w:val="center"/>
          </w:tcPr>
          <w:p w:rsidR="00777569" w:rsidRPr="009213BD" w:rsidRDefault="00777569"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нет данных</w:t>
            </w:r>
          </w:p>
        </w:tc>
        <w:tc>
          <w:tcPr>
            <w:tcW w:w="752" w:type="pct"/>
            <w:vAlign w:val="center"/>
          </w:tcPr>
          <w:p w:rsidR="00777569" w:rsidRPr="009213BD" w:rsidRDefault="00777569" w:rsidP="00367E6F">
            <w:pPr>
              <w:autoSpaceDE w:val="0"/>
              <w:autoSpaceDN w:val="0"/>
              <w:adjustRightInd w:val="0"/>
              <w:spacing w:after="0" w:line="240" w:lineRule="auto"/>
              <w:ind w:firstLine="0"/>
              <w:jc w:val="center"/>
              <w:rPr>
                <w:rFonts w:eastAsiaTheme="minorHAnsi"/>
                <w:sz w:val="20"/>
                <w:szCs w:val="20"/>
              </w:rPr>
            </w:pPr>
            <w:r w:rsidRPr="009213BD">
              <w:rPr>
                <w:rFonts w:eastAsiaTheme="minorHAnsi"/>
                <w:sz w:val="20"/>
                <w:szCs w:val="20"/>
                <w:lang w:eastAsia="ru-RU"/>
              </w:rPr>
              <w:t>0</w:t>
            </w:r>
          </w:p>
        </w:tc>
      </w:tr>
      <w:tr w:rsidR="00777569" w:rsidRPr="009213BD" w:rsidTr="009B0F58">
        <w:trPr>
          <w:trHeight w:val="57"/>
        </w:trPr>
        <w:tc>
          <w:tcPr>
            <w:tcW w:w="1122" w:type="pct"/>
            <w:vMerge w:val="restart"/>
          </w:tcPr>
          <w:p w:rsidR="00777569" w:rsidRPr="009213BD" w:rsidRDefault="00777569" w:rsidP="007C39E0">
            <w:pPr>
              <w:autoSpaceDE w:val="0"/>
              <w:autoSpaceDN w:val="0"/>
              <w:adjustRightInd w:val="0"/>
              <w:spacing w:after="0" w:line="240" w:lineRule="auto"/>
              <w:ind w:firstLine="0"/>
              <w:jc w:val="left"/>
              <w:rPr>
                <w:rFonts w:eastAsiaTheme="minorHAnsi"/>
                <w:sz w:val="20"/>
                <w:szCs w:val="20"/>
              </w:rPr>
            </w:pPr>
            <w:r w:rsidRPr="009213BD">
              <w:rPr>
                <w:rFonts w:eastAsiaTheme="minorHAnsi"/>
                <w:sz w:val="20"/>
                <w:szCs w:val="20"/>
                <w:lang w:eastAsia="ru-RU"/>
              </w:rPr>
              <w:t>2. Показатели надежности и бесперебойности водоснабжения</w:t>
            </w:r>
          </w:p>
        </w:tc>
        <w:tc>
          <w:tcPr>
            <w:tcW w:w="1999" w:type="pct"/>
            <w:vAlign w:val="center"/>
          </w:tcPr>
          <w:p w:rsidR="00777569" w:rsidRPr="009213BD" w:rsidRDefault="00777569" w:rsidP="00367E6F">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1. Водопроводные сети, нуждающиеся в замене, км</w:t>
            </w:r>
            <w:r>
              <w:rPr>
                <w:rFonts w:eastAsiaTheme="minorHAnsi"/>
                <w:sz w:val="20"/>
                <w:szCs w:val="20"/>
                <w:lang w:eastAsia="ru-RU"/>
              </w:rPr>
              <w:t>.</w:t>
            </w:r>
          </w:p>
        </w:tc>
        <w:tc>
          <w:tcPr>
            <w:tcW w:w="1127" w:type="pct"/>
            <w:vAlign w:val="center"/>
          </w:tcPr>
          <w:p w:rsidR="00777569" w:rsidRPr="009213BD" w:rsidRDefault="00F808A5" w:rsidP="009E6883">
            <w:pPr>
              <w:autoSpaceDE w:val="0"/>
              <w:autoSpaceDN w:val="0"/>
              <w:adjustRightInd w:val="0"/>
              <w:spacing w:after="0" w:line="240" w:lineRule="auto"/>
              <w:ind w:firstLine="0"/>
              <w:jc w:val="center"/>
              <w:rPr>
                <w:rFonts w:eastAsiaTheme="minorHAnsi"/>
                <w:sz w:val="20"/>
                <w:szCs w:val="20"/>
                <w:lang w:eastAsia="ru-RU"/>
              </w:rPr>
            </w:pPr>
            <w:r>
              <w:rPr>
                <w:rFonts w:eastAsiaTheme="minorHAnsi"/>
                <w:sz w:val="20"/>
                <w:szCs w:val="20"/>
                <w:lang w:eastAsia="ru-RU"/>
              </w:rPr>
              <w:t>10</w:t>
            </w:r>
          </w:p>
        </w:tc>
        <w:tc>
          <w:tcPr>
            <w:tcW w:w="752" w:type="pct"/>
            <w:vAlign w:val="center"/>
          </w:tcPr>
          <w:p w:rsidR="00777569" w:rsidRPr="009213BD" w:rsidRDefault="00F808A5"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0</w:t>
            </w:r>
          </w:p>
        </w:tc>
      </w:tr>
      <w:tr w:rsidR="00944DB3" w:rsidRPr="009213BD" w:rsidTr="009B0F58">
        <w:trPr>
          <w:trHeight w:val="57"/>
        </w:trPr>
        <w:tc>
          <w:tcPr>
            <w:tcW w:w="1122" w:type="pct"/>
            <w:vMerge/>
          </w:tcPr>
          <w:p w:rsidR="00944DB3" w:rsidRPr="009213BD" w:rsidRDefault="00944DB3" w:rsidP="007C39E0">
            <w:pPr>
              <w:autoSpaceDE w:val="0"/>
              <w:autoSpaceDN w:val="0"/>
              <w:adjustRightInd w:val="0"/>
              <w:spacing w:after="0" w:line="240" w:lineRule="auto"/>
              <w:ind w:firstLine="0"/>
              <w:jc w:val="left"/>
              <w:rPr>
                <w:rFonts w:eastAsiaTheme="minorHAnsi"/>
                <w:sz w:val="20"/>
                <w:szCs w:val="20"/>
                <w:lang w:eastAsia="ru-RU"/>
              </w:rPr>
            </w:pPr>
          </w:p>
        </w:tc>
        <w:tc>
          <w:tcPr>
            <w:tcW w:w="1999" w:type="pct"/>
            <w:vAlign w:val="center"/>
          </w:tcPr>
          <w:p w:rsidR="00944DB3" w:rsidRPr="009213BD" w:rsidRDefault="00944DB3" w:rsidP="00367E6F">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2. Аварийность на сетях водопровода (ед</w:t>
            </w:r>
            <w:r>
              <w:rPr>
                <w:rFonts w:eastAsiaTheme="minorHAnsi"/>
                <w:sz w:val="20"/>
                <w:szCs w:val="20"/>
                <w:lang w:eastAsia="ru-RU"/>
              </w:rPr>
              <w:t>.</w:t>
            </w:r>
            <w:r w:rsidRPr="009213BD">
              <w:rPr>
                <w:rFonts w:eastAsiaTheme="minorHAnsi"/>
                <w:sz w:val="20"/>
                <w:szCs w:val="20"/>
                <w:lang w:eastAsia="ru-RU"/>
              </w:rPr>
              <w:t>/км</w:t>
            </w:r>
            <w:r>
              <w:rPr>
                <w:rFonts w:eastAsiaTheme="minorHAnsi"/>
                <w:sz w:val="20"/>
                <w:szCs w:val="20"/>
                <w:lang w:eastAsia="ru-RU"/>
              </w:rPr>
              <w:t>.</w:t>
            </w:r>
            <w:r w:rsidRPr="009213BD">
              <w:rPr>
                <w:rFonts w:eastAsiaTheme="minorHAnsi"/>
                <w:sz w:val="20"/>
                <w:szCs w:val="20"/>
                <w:lang w:eastAsia="ru-RU"/>
              </w:rPr>
              <w:t>)</w:t>
            </w:r>
            <w:r>
              <w:rPr>
                <w:rFonts w:eastAsiaTheme="minorHAnsi"/>
                <w:sz w:val="20"/>
                <w:szCs w:val="20"/>
                <w:lang w:eastAsia="ru-RU"/>
              </w:rPr>
              <w:t>.</w:t>
            </w:r>
          </w:p>
        </w:tc>
        <w:tc>
          <w:tcPr>
            <w:tcW w:w="1127" w:type="pct"/>
            <w:vAlign w:val="center"/>
          </w:tcPr>
          <w:p w:rsidR="00944DB3" w:rsidRPr="009213BD" w:rsidRDefault="008766BA" w:rsidP="00A04AE5">
            <w:pPr>
              <w:autoSpaceDE w:val="0"/>
              <w:autoSpaceDN w:val="0"/>
              <w:adjustRightInd w:val="0"/>
              <w:spacing w:after="0" w:line="240" w:lineRule="auto"/>
              <w:ind w:firstLine="0"/>
              <w:jc w:val="center"/>
              <w:rPr>
                <w:rFonts w:eastAsiaTheme="minorHAnsi"/>
                <w:sz w:val="20"/>
                <w:szCs w:val="20"/>
                <w:lang w:eastAsia="ru-RU"/>
              </w:rPr>
            </w:pPr>
            <w:r>
              <w:rPr>
                <w:rFonts w:eastAsiaTheme="minorHAnsi"/>
                <w:sz w:val="20"/>
                <w:szCs w:val="20"/>
              </w:rPr>
              <w:t>нет данных</w:t>
            </w:r>
          </w:p>
        </w:tc>
        <w:tc>
          <w:tcPr>
            <w:tcW w:w="752" w:type="pct"/>
            <w:vAlign w:val="center"/>
          </w:tcPr>
          <w:p w:rsidR="00944DB3" w:rsidRPr="009213BD" w:rsidRDefault="00FD5BC8" w:rsidP="00A04AE5">
            <w:pPr>
              <w:autoSpaceDE w:val="0"/>
              <w:autoSpaceDN w:val="0"/>
              <w:adjustRightInd w:val="0"/>
              <w:spacing w:after="0" w:line="240" w:lineRule="auto"/>
              <w:ind w:firstLine="0"/>
              <w:jc w:val="center"/>
              <w:rPr>
                <w:rFonts w:eastAsiaTheme="minorHAnsi"/>
                <w:sz w:val="20"/>
                <w:szCs w:val="20"/>
                <w:lang w:eastAsia="ru-RU"/>
              </w:rPr>
            </w:pPr>
            <w:r>
              <w:rPr>
                <w:rFonts w:eastAsiaTheme="minorHAnsi"/>
                <w:sz w:val="20"/>
                <w:szCs w:val="20"/>
                <w:lang w:eastAsia="ru-RU"/>
              </w:rPr>
              <w:t>0</w:t>
            </w:r>
          </w:p>
        </w:tc>
      </w:tr>
      <w:tr w:rsidR="00944DB3" w:rsidRPr="009213BD" w:rsidTr="009B0F58">
        <w:trPr>
          <w:trHeight w:val="207"/>
        </w:trPr>
        <w:tc>
          <w:tcPr>
            <w:tcW w:w="1122" w:type="pct"/>
            <w:vMerge/>
          </w:tcPr>
          <w:p w:rsidR="00944DB3" w:rsidRPr="009213BD" w:rsidRDefault="00944DB3" w:rsidP="007C39E0">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944DB3" w:rsidRPr="009213BD" w:rsidRDefault="00777569" w:rsidP="00777569">
            <w:pPr>
              <w:autoSpaceDE w:val="0"/>
              <w:autoSpaceDN w:val="0"/>
              <w:adjustRightInd w:val="0"/>
              <w:spacing w:after="0" w:line="240" w:lineRule="auto"/>
              <w:ind w:firstLine="0"/>
              <w:jc w:val="left"/>
              <w:rPr>
                <w:rFonts w:eastAsiaTheme="minorHAnsi"/>
                <w:sz w:val="20"/>
                <w:szCs w:val="20"/>
                <w:lang w:eastAsia="ru-RU"/>
              </w:rPr>
            </w:pPr>
            <w:r>
              <w:rPr>
                <w:rFonts w:eastAsiaTheme="minorHAnsi"/>
                <w:sz w:val="20"/>
                <w:szCs w:val="20"/>
                <w:lang w:eastAsia="ru-RU"/>
              </w:rPr>
              <w:t>3. Износ водопроводных сетей</w:t>
            </w:r>
            <w:r w:rsidR="00944DB3" w:rsidRPr="009213BD">
              <w:rPr>
                <w:rFonts w:eastAsiaTheme="minorHAnsi"/>
                <w:sz w:val="20"/>
                <w:szCs w:val="20"/>
                <w:lang w:eastAsia="ru-RU"/>
              </w:rPr>
              <w:t>,</w:t>
            </w:r>
            <w:r w:rsidR="008766BA">
              <w:rPr>
                <w:rFonts w:eastAsiaTheme="minorHAnsi"/>
                <w:sz w:val="20"/>
                <w:szCs w:val="20"/>
                <w:lang w:eastAsia="ru-RU"/>
              </w:rPr>
              <w:t xml:space="preserve"> </w:t>
            </w:r>
            <w:r w:rsidR="00944DB3" w:rsidRPr="009213BD">
              <w:rPr>
                <w:rFonts w:eastAsiaTheme="minorHAnsi"/>
                <w:sz w:val="20"/>
                <w:szCs w:val="20"/>
                <w:lang w:eastAsia="ru-RU"/>
              </w:rPr>
              <w:t>%</w:t>
            </w:r>
          </w:p>
        </w:tc>
        <w:tc>
          <w:tcPr>
            <w:tcW w:w="1127" w:type="pct"/>
            <w:vAlign w:val="center"/>
          </w:tcPr>
          <w:p w:rsidR="00944DB3" w:rsidRPr="009213BD" w:rsidRDefault="00777569" w:rsidP="007C39E0">
            <w:pPr>
              <w:autoSpaceDE w:val="0"/>
              <w:autoSpaceDN w:val="0"/>
              <w:adjustRightInd w:val="0"/>
              <w:spacing w:after="0" w:line="240" w:lineRule="auto"/>
              <w:ind w:firstLine="0"/>
              <w:jc w:val="center"/>
              <w:rPr>
                <w:rFonts w:eastAsiaTheme="minorHAnsi"/>
                <w:sz w:val="20"/>
                <w:szCs w:val="20"/>
                <w:lang w:eastAsia="ru-RU"/>
              </w:rPr>
            </w:pPr>
            <w:r>
              <w:rPr>
                <w:rFonts w:eastAsiaTheme="minorHAnsi"/>
                <w:sz w:val="20"/>
                <w:szCs w:val="20"/>
                <w:lang w:eastAsia="ru-RU"/>
              </w:rPr>
              <w:t>100</w:t>
            </w:r>
          </w:p>
        </w:tc>
        <w:tc>
          <w:tcPr>
            <w:tcW w:w="752" w:type="pct"/>
            <w:vAlign w:val="center"/>
          </w:tcPr>
          <w:p w:rsidR="00944DB3" w:rsidRPr="009213BD" w:rsidRDefault="008766BA" w:rsidP="008766BA">
            <w:pPr>
              <w:autoSpaceDE w:val="0"/>
              <w:autoSpaceDN w:val="0"/>
              <w:adjustRightInd w:val="0"/>
              <w:spacing w:after="0" w:line="240" w:lineRule="auto"/>
              <w:ind w:firstLine="0"/>
              <w:jc w:val="center"/>
              <w:rPr>
                <w:rFonts w:eastAsiaTheme="minorHAnsi"/>
                <w:sz w:val="20"/>
                <w:szCs w:val="20"/>
                <w:lang w:eastAsia="ru-RU"/>
              </w:rPr>
            </w:pPr>
            <w:r>
              <w:rPr>
                <w:rFonts w:eastAsiaTheme="minorHAnsi"/>
                <w:sz w:val="20"/>
                <w:szCs w:val="20"/>
                <w:lang w:eastAsia="ru-RU"/>
              </w:rPr>
              <w:t>1</w:t>
            </w:r>
            <w:r w:rsidR="00777569">
              <w:rPr>
                <w:rFonts w:eastAsiaTheme="minorHAnsi"/>
                <w:sz w:val="20"/>
                <w:szCs w:val="20"/>
                <w:lang w:eastAsia="ru-RU"/>
              </w:rPr>
              <w:t>0-</w:t>
            </w:r>
            <w:r>
              <w:rPr>
                <w:rFonts w:eastAsiaTheme="minorHAnsi"/>
                <w:sz w:val="20"/>
                <w:szCs w:val="20"/>
                <w:lang w:eastAsia="ru-RU"/>
              </w:rPr>
              <w:t>3</w:t>
            </w:r>
            <w:r w:rsidR="00777569">
              <w:rPr>
                <w:rFonts w:eastAsiaTheme="minorHAnsi"/>
                <w:sz w:val="20"/>
                <w:szCs w:val="20"/>
                <w:lang w:eastAsia="ru-RU"/>
              </w:rPr>
              <w:t>0</w:t>
            </w:r>
          </w:p>
        </w:tc>
      </w:tr>
      <w:tr w:rsidR="00944DB3" w:rsidRPr="009213BD" w:rsidTr="009B0F58">
        <w:trPr>
          <w:trHeight w:val="240"/>
        </w:trPr>
        <w:tc>
          <w:tcPr>
            <w:tcW w:w="1122" w:type="pct"/>
            <w:vMerge w:val="restart"/>
          </w:tcPr>
          <w:p w:rsidR="00944DB3" w:rsidRPr="009213BD" w:rsidRDefault="00944DB3" w:rsidP="007C39E0">
            <w:pPr>
              <w:autoSpaceDE w:val="0"/>
              <w:autoSpaceDN w:val="0"/>
              <w:adjustRightInd w:val="0"/>
              <w:spacing w:after="0" w:line="240" w:lineRule="auto"/>
              <w:ind w:firstLine="0"/>
              <w:jc w:val="left"/>
              <w:rPr>
                <w:rFonts w:eastAsiaTheme="minorHAnsi"/>
                <w:sz w:val="20"/>
                <w:szCs w:val="20"/>
              </w:rPr>
            </w:pPr>
            <w:r w:rsidRPr="009213BD">
              <w:rPr>
                <w:rFonts w:eastAsiaTheme="minorHAnsi"/>
                <w:sz w:val="20"/>
                <w:szCs w:val="20"/>
                <w:lang w:eastAsia="ru-RU"/>
              </w:rPr>
              <w:t>3. Показатели качества обслуживания абонентов</w:t>
            </w:r>
          </w:p>
        </w:tc>
        <w:tc>
          <w:tcPr>
            <w:tcW w:w="1999" w:type="pct"/>
            <w:vAlign w:val="center"/>
          </w:tcPr>
          <w:p w:rsidR="00944DB3" w:rsidRPr="009213BD" w:rsidRDefault="00944DB3" w:rsidP="007C39E0">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1. Количество жалоб абонентов на качество питьевой воды (в единицах)</w:t>
            </w:r>
            <w:r>
              <w:rPr>
                <w:rFonts w:eastAsiaTheme="minorHAnsi"/>
                <w:sz w:val="20"/>
                <w:szCs w:val="20"/>
                <w:lang w:eastAsia="ru-RU"/>
              </w:rPr>
              <w:t>.</w:t>
            </w:r>
          </w:p>
        </w:tc>
        <w:tc>
          <w:tcPr>
            <w:tcW w:w="1127" w:type="pct"/>
            <w:vAlign w:val="center"/>
          </w:tcPr>
          <w:p w:rsidR="00944DB3" w:rsidRPr="009213BD" w:rsidRDefault="00777569" w:rsidP="007C39E0">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w:t>
            </w:r>
          </w:p>
        </w:tc>
        <w:tc>
          <w:tcPr>
            <w:tcW w:w="752" w:type="pct"/>
            <w:vAlign w:val="center"/>
          </w:tcPr>
          <w:p w:rsidR="00944DB3" w:rsidRPr="009213BD" w:rsidRDefault="00FD5BC8" w:rsidP="00FD5BC8">
            <w:pPr>
              <w:autoSpaceDE w:val="0"/>
              <w:autoSpaceDN w:val="0"/>
              <w:adjustRightInd w:val="0"/>
              <w:spacing w:after="0" w:line="240" w:lineRule="auto"/>
              <w:ind w:firstLine="0"/>
              <w:jc w:val="center"/>
              <w:rPr>
                <w:rFonts w:eastAsiaTheme="minorHAnsi"/>
                <w:sz w:val="20"/>
                <w:szCs w:val="20"/>
              </w:rPr>
            </w:pPr>
            <w:r>
              <w:rPr>
                <w:rFonts w:eastAsiaTheme="minorHAnsi"/>
                <w:sz w:val="20"/>
                <w:szCs w:val="20"/>
                <w:lang w:eastAsia="ru-RU"/>
              </w:rPr>
              <w:t>0</w:t>
            </w:r>
          </w:p>
        </w:tc>
      </w:tr>
      <w:tr w:rsidR="00944DB3" w:rsidRPr="009213BD" w:rsidTr="009B0F58">
        <w:trPr>
          <w:trHeight w:val="57"/>
        </w:trPr>
        <w:tc>
          <w:tcPr>
            <w:tcW w:w="1122" w:type="pct"/>
            <w:vMerge/>
          </w:tcPr>
          <w:p w:rsidR="00944DB3" w:rsidRPr="009213BD" w:rsidRDefault="00944DB3" w:rsidP="007C39E0">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944DB3" w:rsidRPr="009213BD" w:rsidRDefault="00944DB3" w:rsidP="00367E6F">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2. Обеспеченность населения централизованным водоснабжением (в процентах от численности населения)</w:t>
            </w:r>
            <w:r>
              <w:rPr>
                <w:rFonts w:eastAsiaTheme="minorHAnsi"/>
                <w:sz w:val="20"/>
                <w:szCs w:val="20"/>
                <w:lang w:eastAsia="ru-RU"/>
              </w:rPr>
              <w:t>.</w:t>
            </w:r>
          </w:p>
        </w:tc>
        <w:tc>
          <w:tcPr>
            <w:tcW w:w="1127" w:type="pct"/>
            <w:vAlign w:val="center"/>
          </w:tcPr>
          <w:p w:rsidR="00944DB3" w:rsidRPr="009213BD" w:rsidRDefault="008766BA" w:rsidP="003A5601">
            <w:pPr>
              <w:autoSpaceDE w:val="0"/>
              <w:autoSpaceDN w:val="0"/>
              <w:adjustRightInd w:val="0"/>
              <w:spacing w:after="0" w:line="240" w:lineRule="auto"/>
              <w:ind w:firstLine="0"/>
              <w:jc w:val="center"/>
              <w:rPr>
                <w:rFonts w:eastAsiaTheme="minorHAnsi"/>
                <w:sz w:val="20"/>
                <w:szCs w:val="20"/>
                <w:highlight w:val="yellow"/>
              </w:rPr>
            </w:pPr>
            <w:r>
              <w:rPr>
                <w:rFonts w:eastAsiaTheme="minorHAnsi"/>
                <w:sz w:val="20"/>
                <w:szCs w:val="20"/>
              </w:rPr>
              <w:t>90</w:t>
            </w:r>
          </w:p>
        </w:tc>
        <w:tc>
          <w:tcPr>
            <w:tcW w:w="752" w:type="pct"/>
            <w:vAlign w:val="center"/>
          </w:tcPr>
          <w:p w:rsidR="00944DB3" w:rsidRPr="009213BD" w:rsidRDefault="008766BA" w:rsidP="00367E6F">
            <w:pPr>
              <w:autoSpaceDE w:val="0"/>
              <w:autoSpaceDN w:val="0"/>
              <w:adjustRightInd w:val="0"/>
              <w:spacing w:after="0" w:line="240" w:lineRule="auto"/>
              <w:ind w:firstLine="0"/>
              <w:jc w:val="center"/>
              <w:rPr>
                <w:rFonts w:eastAsiaTheme="minorHAnsi"/>
                <w:sz w:val="20"/>
                <w:szCs w:val="20"/>
                <w:highlight w:val="yellow"/>
              </w:rPr>
            </w:pPr>
            <w:r>
              <w:rPr>
                <w:rFonts w:eastAsiaTheme="minorHAnsi"/>
                <w:sz w:val="20"/>
                <w:szCs w:val="20"/>
              </w:rPr>
              <w:t>100</w:t>
            </w:r>
          </w:p>
        </w:tc>
      </w:tr>
      <w:tr w:rsidR="00777569" w:rsidRPr="009213BD" w:rsidTr="00777569">
        <w:trPr>
          <w:trHeight w:val="57"/>
        </w:trPr>
        <w:tc>
          <w:tcPr>
            <w:tcW w:w="1122" w:type="pct"/>
            <w:vMerge/>
          </w:tcPr>
          <w:p w:rsidR="00777569" w:rsidRPr="009213BD" w:rsidRDefault="00777569" w:rsidP="007C39E0">
            <w:pPr>
              <w:autoSpaceDE w:val="0"/>
              <w:autoSpaceDN w:val="0"/>
              <w:adjustRightInd w:val="0"/>
              <w:spacing w:after="0" w:line="240" w:lineRule="auto"/>
              <w:ind w:firstLine="0"/>
              <w:jc w:val="left"/>
              <w:rPr>
                <w:rFonts w:eastAsiaTheme="minorHAnsi"/>
                <w:sz w:val="20"/>
                <w:szCs w:val="20"/>
                <w:lang w:eastAsia="ru-RU"/>
              </w:rPr>
            </w:pPr>
          </w:p>
        </w:tc>
        <w:tc>
          <w:tcPr>
            <w:tcW w:w="3878" w:type="pct"/>
            <w:gridSpan w:val="3"/>
            <w:vAlign w:val="center"/>
          </w:tcPr>
          <w:p w:rsidR="00777569" w:rsidRPr="009213BD" w:rsidRDefault="00777569" w:rsidP="00777569">
            <w:pPr>
              <w:autoSpaceDE w:val="0"/>
              <w:autoSpaceDN w:val="0"/>
              <w:adjustRightInd w:val="0"/>
              <w:spacing w:after="0" w:line="240" w:lineRule="auto"/>
              <w:ind w:firstLine="0"/>
              <w:rPr>
                <w:rFonts w:eastAsiaTheme="minorHAnsi"/>
                <w:sz w:val="20"/>
                <w:szCs w:val="20"/>
              </w:rPr>
            </w:pPr>
            <w:r w:rsidRPr="009213BD">
              <w:rPr>
                <w:rFonts w:eastAsiaTheme="minorHAnsi"/>
                <w:sz w:val="20"/>
                <w:szCs w:val="20"/>
                <w:lang w:eastAsia="ru-RU"/>
              </w:rPr>
              <w:t>3. Охват абонентов приборами учета (доля абонентов с приборами учета по отношению к общему числу абонентов, в процентах):</w:t>
            </w:r>
          </w:p>
        </w:tc>
      </w:tr>
      <w:tr w:rsidR="00777569" w:rsidRPr="009213BD" w:rsidTr="009B0F58">
        <w:trPr>
          <w:trHeight w:val="57"/>
        </w:trPr>
        <w:tc>
          <w:tcPr>
            <w:tcW w:w="1122" w:type="pct"/>
            <w:vMerge/>
          </w:tcPr>
          <w:p w:rsidR="00777569" w:rsidRPr="009213BD" w:rsidRDefault="00777569" w:rsidP="007C39E0">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777569" w:rsidRPr="009213BD" w:rsidRDefault="00777569" w:rsidP="00367E6F">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население</w:t>
            </w:r>
          </w:p>
        </w:tc>
        <w:tc>
          <w:tcPr>
            <w:tcW w:w="1127" w:type="pct"/>
            <w:vAlign w:val="center"/>
          </w:tcPr>
          <w:p w:rsidR="00777569" w:rsidRPr="009213BD" w:rsidRDefault="008766BA"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нет данных</w:t>
            </w:r>
          </w:p>
        </w:tc>
        <w:tc>
          <w:tcPr>
            <w:tcW w:w="752" w:type="pct"/>
            <w:vAlign w:val="center"/>
          </w:tcPr>
          <w:p w:rsidR="00777569" w:rsidRPr="009213BD" w:rsidRDefault="00777569" w:rsidP="00367E6F">
            <w:pPr>
              <w:autoSpaceDE w:val="0"/>
              <w:autoSpaceDN w:val="0"/>
              <w:adjustRightInd w:val="0"/>
              <w:spacing w:after="0" w:line="240" w:lineRule="auto"/>
              <w:ind w:firstLine="0"/>
              <w:jc w:val="center"/>
              <w:rPr>
                <w:rFonts w:eastAsiaTheme="minorHAnsi"/>
                <w:sz w:val="20"/>
                <w:szCs w:val="20"/>
                <w:lang w:eastAsia="ru-RU"/>
              </w:rPr>
            </w:pPr>
            <w:r w:rsidRPr="009213BD">
              <w:rPr>
                <w:rFonts w:eastAsiaTheme="minorHAnsi"/>
                <w:sz w:val="20"/>
                <w:szCs w:val="20"/>
                <w:lang w:eastAsia="ru-RU"/>
              </w:rPr>
              <w:t>100</w:t>
            </w:r>
          </w:p>
        </w:tc>
      </w:tr>
      <w:tr w:rsidR="00297617" w:rsidRPr="009213BD" w:rsidTr="009B0F58">
        <w:trPr>
          <w:trHeight w:val="57"/>
        </w:trPr>
        <w:tc>
          <w:tcPr>
            <w:tcW w:w="1122" w:type="pct"/>
            <w:vMerge/>
          </w:tcPr>
          <w:p w:rsidR="00297617" w:rsidRPr="009213BD" w:rsidRDefault="00297617" w:rsidP="007C39E0">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297617" w:rsidRPr="009213BD" w:rsidRDefault="00297617" w:rsidP="00367E6F">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промышленные объекты</w:t>
            </w:r>
          </w:p>
        </w:tc>
        <w:tc>
          <w:tcPr>
            <w:tcW w:w="1127" w:type="pct"/>
            <w:vAlign w:val="center"/>
          </w:tcPr>
          <w:p w:rsidR="00297617" w:rsidRPr="009213BD" w:rsidRDefault="00297617"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w:t>
            </w:r>
          </w:p>
        </w:tc>
        <w:tc>
          <w:tcPr>
            <w:tcW w:w="752" w:type="pct"/>
            <w:vAlign w:val="center"/>
          </w:tcPr>
          <w:p w:rsidR="00297617" w:rsidRPr="009213BD" w:rsidRDefault="008766BA"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100</w:t>
            </w:r>
          </w:p>
        </w:tc>
      </w:tr>
      <w:tr w:rsidR="00297617" w:rsidRPr="009213BD" w:rsidTr="009B0F58">
        <w:trPr>
          <w:trHeight w:val="57"/>
        </w:trPr>
        <w:tc>
          <w:tcPr>
            <w:tcW w:w="1122" w:type="pct"/>
            <w:vMerge/>
          </w:tcPr>
          <w:p w:rsidR="00297617" w:rsidRPr="009213BD" w:rsidRDefault="00297617" w:rsidP="007C39E0">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297617" w:rsidRPr="009213BD" w:rsidRDefault="00297617" w:rsidP="00367E6F">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объекты социально-культурного и бытового назначения</w:t>
            </w:r>
          </w:p>
        </w:tc>
        <w:tc>
          <w:tcPr>
            <w:tcW w:w="1127" w:type="pct"/>
            <w:vAlign w:val="center"/>
          </w:tcPr>
          <w:p w:rsidR="00297617" w:rsidRPr="009213BD" w:rsidRDefault="008766BA" w:rsidP="004368F1">
            <w:pPr>
              <w:autoSpaceDE w:val="0"/>
              <w:autoSpaceDN w:val="0"/>
              <w:adjustRightInd w:val="0"/>
              <w:spacing w:after="0" w:line="240" w:lineRule="auto"/>
              <w:ind w:firstLine="0"/>
              <w:jc w:val="center"/>
              <w:rPr>
                <w:rFonts w:eastAsiaTheme="minorHAnsi"/>
                <w:sz w:val="20"/>
                <w:szCs w:val="20"/>
                <w:lang w:eastAsia="ru-RU"/>
              </w:rPr>
            </w:pPr>
            <w:r>
              <w:rPr>
                <w:rFonts w:eastAsiaTheme="minorHAnsi"/>
                <w:sz w:val="20"/>
                <w:szCs w:val="20"/>
                <w:lang w:eastAsia="ru-RU"/>
              </w:rPr>
              <w:t>-</w:t>
            </w:r>
          </w:p>
        </w:tc>
        <w:tc>
          <w:tcPr>
            <w:tcW w:w="752" w:type="pct"/>
            <w:vAlign w:val="center"/>
          </w:tcPr>
          <w:p w:rsidR="00297617" w:rsidRPr="009213BD" w:rsidRDefault="00297617"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100</w:t>
            </w:r>
          </w:p>
        </w:tc>
      </w:tr>
      <w:tr w:rsidR="00297617" w:rsidRPr="009213BD" w:rsidTr="009B0F58">
        <w:trPr>
          <w:trHeight w:val="57"/>
        </w:trPr>
        <w:tc>
          <w:tcPr>
            <w:tcW w:w="1122" w:type="pct"/>
            <w:vMerge w:val="restart"/>
          </w:tcPr>
          <w:p w:rsidR="00297617" w:rsidRPr="009213BD" w:rsidRDefault="00297617" w:rsidP="007C39E0">
            <w:pPr>
              <w:autoSpaceDE w:val="0"/>
              <w:autoSpaceDN w:val="0"/>
              <w:adjustRightInd w:val="0"/>
              <w:spacing w:after="0" w:line="240" w:lineRule="auto"/>
              <w:ind w:firstLine="0"/>
              <w:jc w:val="left"/>
              <w:rPr>
                <w:rFonts w:eastAsiaTheme="minorHAnsi"/>
                <w:sz w:val="20"/>
                <w:szCs w:val="20"/>
                <w:lang w:eastAsia="ru-RU"/>
              </w:rPr>
            </w:pPr>
            <w:r>
              <w:rPr>
                <w:rFonts w:eastAsiaTheme="minorHAnsi"/>
                <w:sz w:val="20"/>
                <w:szCs w:val="20"/>
                <w:lang w:eastAsia="ru-RU"/>
              </w:rPr>
              <w:t>4</w:t>
            </w:r>
            <w:r w:rsidRPr="009213BD">
              <w:rPr>
                <w:rFonts w:eastAsiaTheme="minorHAnsi"/>
                <w:sz w:val="20"/>
                <w:szCs w:val="20"/>
                <w:lang w:eastAsia="ru-RU"/>
              </w:rPr>
              <w:t>. Показатели эффективности использования ресурсов, в том числе сокращения потерь воды при транспортировке</w:t>
            </w:r>
          </w:p>
        </w:tc>
        <w:tc>
          <w:tcPr>
            <w:tcW w:w="1999" w:type="pct"/>
            <w:vAlign w:val="center"/>
          </w:tcPr>
          <w:p w:rsidR="00297617" w:rsidRPr="009213BD" w:rsidRDefault="00297617" w:rsidP="00367E6F">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1. Объем неоплаченной воды от общего объема подачи (в процентах)</w:t>
            </w:r>
            <w:r>
              <w:rPr>
                <w:rFonts w:eastAsiaTheme="minorHAnsi"/>
                <w:sz w:val="20"/>
                <w:szCs w:val="20"/>
                <w:lang w:eastAsia="ru-RU"/>
              </w:rPr>
              <w:t>.</w:t>
            </w:r>
          </w:p>
        </w:tc>
        <w:tc>
          <w:tcPr>
            <w:tcW w:w="1127" w:type="pct"/>
            <w:vAlign w:val="center"/>
          </w:tcPr>
          <w:p w:rsidR="00297617" w:rsidRPr="009213BD" w:rsidRDefault="00297617"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нет данных</w:t>
            </w:r>
          </w:p>
        </w:tc>
        <w:tc>
          <w:tcPr>
            <w:tcW w:w="752" w:type="pct"/>
            <w:vAlign w:val="center"/>
          </w:tcPr>
          <w:p w:rsidR="00297617" w:rsidRPr="009213BD" w:rsidRDefault="00297617"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нет данных</w:t>
            </w:r>
          </w:p>
        </w:tc>
      </w:tr>
      <w:tr w:rsidR="00297617" w:rsidRPr="009213BD" w:rsidTr="009B0F58">
        <w:trPr>
          <w:trHeight w:val="57"/>
        </w:trPr>
        <w:tc>
          <w:tcPr>
            <w:tcW w:w="1122" w:type="pct"/>
            <w:vMerge/>
          </w:tcPr>
          <w:p w:rsidR="00297617" w:rsidRPr="009213BD" w:rsidRDefault="00297617" w:rsidP="007C39E0">
            <w:pPr>
              <w:autoSpaceDE w:val="0"/>
              <w:autoSpaceDN w:val="0"/>
              <w:adjustRightInd w:val="0"/>
              <w:spacing w:after="0" w:line="240" w:lineRule="auto"/>
              <w:jc w:val="left"/>
              <w:rPr>
                <w:rFonts w:eastAsiaTheme="minorHAnsi"/>
                <w:sz w:val="20"/>
                <w:szCs w:val="20"/>
                <w:lang w:eastAsia="ru-RU"/>
              </w:rPr>
            </w:pPr>
          </w:p>
        </w:tc>
        <w:tc>
          <w:tcPr>
            <w:tcW w:w="1999" w:type="pct"/>
            <w:vAlign w:val="center"/>
          </w:tcPr>
          <w:p w:rsidR="00297617" w:rsidRPr="009213BD" w:rsidRDefault="00297617" w:rsidP="008F6A4A">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 xml:space="preserve">2. </w:t>
            </w:r>
            <w:r>
              <w:rPr>
                <w:rFonts w:eastAsiaTheme="minorHAnsi"/>
                <w:sz w:val="20"/>
                <w:szCs w:val="20"/>
                <w:lang w:eastAsia="ru-RU"/>
              </w:rPr>
              <w:t>Утечка и неучтенных расход воды в кубометрах</w:t>
            </w:r>
            <w:r w:rsidRPr="009213BD">
              <w:rPr>
                <w:rFonts w:eastAsiaTheme="minorHAnsi"/>
                <w:sz w:val="20"/>
                <w:szCs w:val="20"/>
                <w:lang w:eastAsia="ru-RU"/>
              </w:rPr>
              <w:t>.</w:t>
            </w:r>
          </w:p>
        </w:tc>
        <w:tc>
          <w:tcPr>
            <w:tcW w:w="1127" w:type="pct"/>
            <w:vAlign w:val="center"/>
          </w:tcPr>
          <w:p w:rsidR="00297617" w:rsidRPr="009213BD" w:rsidRDefault="00297617"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нет данных</w:t>
            </w:r>
          </w:p>
        </w:tc>
        <w:tc>
          <w:tcPr>
            <w:tcW w:w="752" w:type="pct"/>
            <w:vAlign w:val="center"/>
          </w:tcPr>
          <w:p w:rsidR="00297617" w:rsidRPr="009213BD" w:rsidRDefault="00297617"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нет данных</w:t>
            </w:r>
          </w:p>
        </w:tc>
      </w:tr>
      <w:tr w:rsidR="00297617" w:rsidRPr="009213BD" w:rsidTr="009B0F58">
        <w:trPr>
          <w:trHeight w:val="57"/>
        </w:trPr>
        <w:tc>
          <w:tcPr>
            <w:tcW w:w="1122" w:type="pct"/>
          </w:tcPr>
          <w:p w:rsidR="00297617" w:rsidRPr="009213BD" w:rsidRDefault="00297617" w:rsidP="007C39E0">
            <w:pPr>
              <w:autoSpaceDE w:val="0"/>
              <w:autoSpaceDN w:val="0"/>
              <w:adjustRightInd w:val="0"/>
              <w:spacing w:after="0" w:line="240" w:lineRule="auto"/>
              <w:ind w:firstLine="0"/>
              <w:jc w:val="left"/>
              <w:rPr>
                <w:rFonts w:eastAsiaTheme="minorHAnsi"/>
                <w:sz w:val="20"/>
                <w:szCs w:val="20"/>
                <w:lang w:eastAsia="ru-RU"/>
              </w:rPr>
            </w:pPr>
            <w:r>
              <w:rPr>
                <w:rFonts w:eastAsiaTheme="minorHAnsi"/>
                <w:sz w:val="20"/>
                <w:szCs w:val="20"/>
                <w:lang w:eastAsia="ru-RU"/>
              </w:rPr>
              <w:t>5</w:t>
            </w:r>
            <w:r w:rsidRPr="009213BD">
              <w:rPr>
                <w:rFonts w:eastAsiaTheme="minorHAnsi"/>
                <w:sz w:val="20"/>
                <w:szCs w:val="20"/>
                <w:lang w:eastAsia="ru-RU"/>
              </w:rPr>
              <w:t xml:space="preserve">. Соотношение цены реализации мероприятий инвестиционной </w:t>
            </w:r>
            <w:proofErr w:type="gramStart"/>
            <w:r w:rsidRPr="009213BD">
              <w:rPr>
                <w:rFonts w:eastAsiaTheme="minorHAnsi"/>
                <w:sz w:val="20"/>
                <w:szCs w:val="20"/>
                <w:lang w:eastAsia="ru-RU"/>
              </w:rPr>
              <w:t>программы  и</w:t>
            </w:r>
            <w:proofErr w:type="gramEnd"/>
            <w:r w:rsidRPr="009213BD">
              <w:rPr>
                <w:rFonts w:eastAsiaTheme="minorHAnsi"/>
                <w:sz w:val="20"/>
                <w:szCs w:val="20"/>
                <w:lang w:eastAsia="ru-RU"/>
              </w:rPr>
              <w:t xml:space="preserve"> эффективности (улучшения качества воды)</w:t>
            </w:r>
          </w:p>
        </w:tc>
        <w:tc>
          <w:tcPr>
            <w:tcW w:w="1999" w:type="pct"/>
          </w:tcPr>
          <w:p w:rsidR="00297617" w:rsidRPr="009213BD" w:rsidRDefault="00297617" w:rsidP="007C39E0">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1. Доля расходов на оплату услуг в совокупном доходе населения (в процентах)</w:t>
            </w:r>
          </w:p>
        </w:tc>
        <w:tc>
          <w:tcPr>
            <w:tcW w:w="1127" w:type="pct"/>
            <w:vAlign w:val="center"/>
          </w:tcPr>
          <w:p w:rsidR="00297617" w:rsidRPr="009213BD" w:rsidRDefault="00297617"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нет данных</w:t>
            </w:r>
          </w:p>
        </w:tc>
        <w:tc>
          <w:tcPr>
            <w:tcW w:w="752" w:type="pct"/>
            <w:shd w:val="clear" w:color="auto" w:fill="auto"/>
            <w:vAlign w:val="center"/>
          </w:tcPr>
          <w:p w:rsidR="00297617" w:rsidRPr="009213BD" w:rsidRDefault="00297617"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нет данных</w:t>
            </w:r>
          </w:p>
        </w:tc>
      </w:tr>
      <w:tr w:rsidR="00777569" w:rsidRPr="009213BD" w:rsidTr="009B0F58">
        <w:trPr>
          <w:trHeight w:val="57"/>
        </w:trPr>
        <w:tc>
          <w:tcPr>
            <w:tcW w:w="1122" w:type="pct"/>
            <w:vMerge w:val="restart"/>
          </w:tcPr>
          <w:p w:rsidR="00777569" w:rsidRPr="009213BD" w:rsidRDefault="00777569" w:rsidP="007C39E0">
            <w:pPr>
              <w:autoSpaceDE w:val="0"/>
              <w:autoSpaceDN w:val="0"/>
              <w:adjustRightInd w:val="0"/>
              <w:spacing w:after="0" w:line="240" w:lineRule="auto"/>
              <w:ind w:firstLine="0"/>
              <w:jc w:val="left"/>
              <w:rPr>
                <w:rFonts w:eastAsiaTheme="minorHAnsi"/>
                <w:sz w:val="20"/>
                <w:szCs w:val="20"/>
                <w:lang w:eastAsia="ru-RU"/>
              </w:rPr>
            </w:pPr>
            <w:r>
              <w:rPr>
                <w:rFonts w:eastAsiaTheme="minorHAnsi"/>
                <w:sz w:val="20"/>
                <w:szCs w:val="20"/>
                <w:lang w:eastAsia="ru-RU"/>
              </w:rPr>
              <w:t>6</w:t>
            </w:r>
            <w:r w:rsidRPr="009213BD">
              <w:rPr>
                <w:rFonts w:eastAsiaTheme="minorHAnsi"/>
                <w:sz w:val="20"/>
                <w:szCs w:val="20"/>
                <w:lang w:eastAsia="ru-RU"/>
              </w:rPr>
              <w:t>. Иные показатели</w:t>
            </w:r>
          </w:p>
        </w:tc>
        <w:tc>
          <w:tcPr>
            <w:tcW w:w="1999" w:type="pct"/>
            <w:vAlign w:val="center"/>
          </w:tcPr>
          <w:p w:rsidR="00777569" w:rsidRPr="009213BD" w:rsidRDefault="00777569" w:rsidP="009B0F58">
            <w:pPr>
              <w:autoSpaceDE w:val="0"/>
              <w:autoSpaceDN w:val="0"/>
              <w:adjustRightInd w:val="0"/>
              <w:spacing w:after="0" w:line="240" w:lineRule="auto"/>
              <w:ind w:firstLine="0"/>
              <w:jc w:val="left"/>
              <w:rPr>
                <w:rFonts w:eastAsiaTheme="minorHAnsi"/>
                <w:sz w:val="20"/>
                <w:szCs w:val="20"/>
                <w:lang w:eastAsia="ru-RU"/>
              </w:rPr>
            </w:pPr>
            <w:r w:rsidRPr="009213BD">
              <w:rPr>
                <w:rFonts w:eastAsiaTheme="minorHAnsi"/>
                <w:sz w:val="20"/>
                <w:szCs w:val="20"/>
                <w:lang w:eastAsia="ru-RU"/>
              </w:rPr>
              <w:t>1. Удельное энергопотребление на водоподготовку питьевой воды</w:t>
            </w:r>
            <w:r>
              <w:rPr>
                <w:rFonts w:eastAsiaTheme="minorHAnsi"/>
                <w:sz w:val="20"/>
                <w:szCs w:val="20"/>
                <w:lang w:eastAsia="ru-RU"/>
              </w:rPr>
              <w:t xml:space="preserve">, </w:t>
            </w:r>
            <w:proofErr w:type="spellStart"/>
            <w:r>
              <w:rPr>
                <w:rFonts w:eastAsiaTheme="minorHAnsi"/>
                <w:sz w:val="20"/>
                <w:szCs w:val="20"/>
                <w:lang w:eastAsia="ru-RU"/>
              </w:rPr>
              <w:t>кВтч</w:t>
            </w:r>
            <w:proofErr w:type="spellEnd"/>
            <w:r>
              <w:rPr>
                <w:rFonts w:eastAsiaTheme="minorHAnsi"/>
                <w:sz w:val="20"/>
                <w:szCs w:val="20"/>
                <w:lang w:eastAsia="ru-RU"/>
              </w:rPr>
              <w:t>/м</w:t>
            </w:r>
            <w:r w:rsidRPr="00777569">
              <w:rPr>
                <w:rFonts w:eastAsiaTheme="minorHAnsi"/>
                <w:sz w:val="20"/>
                <w:szCs w:val="20"/>
                <w:vertAlign w:val="superscript"/>
                <w:lang w:eastAsia="ru-RU"/>
              </w:rPr>
              <w:t>3</w:t>
            </w:r>
          </w:p>
        </w:tc>
        <w:tc>
          <w:tcPr>
            <w:tcW w:w="1127" w:type="pct"/>
            <w:vAlign w:val="center"/>
          </w:tcPr>
          <w:p w:rsidR="00777569" w:rsidRPr="009213BD" w:rsidRDefault="00777569"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нет данных</w:t>
            </w:r>
          </w:p>
        </w:tc>
        <w:tc>
          <w:tcPr>
            <w:tcW w:w="752" w:type="pct"/>
            <w:vAlign w:val="center"/>
          </w:tcPr>
          <w:p w:rsidR="00777569" w:rsidRPr="009213BD" w:rsidRDefault="00777569" w:rsidP="00367E6F">
            <w:pPr>
              <w:autoSpaceDE w:val="0"/>
              <w:autoSpaceDN w:val="0"/>
              <w:adjustRightInd w:val="0"/>
              <w:spacing w:after="0" w:line="240" w:lineRule="auto"/>
              <w:ind w:firstLine="0"/>
              <w:jc w:val="center"/>
              <w:rPr>
                <w:rFonts w:eastAsiaTheme="minorHAnsi"/>
                <w:sz w:val="20"/>
                <w:szCs w:val="20"/>
                <w:lang w:eastAsia="ru-RU"/>
              </w:rPr>
            </w:pPr>
            <w:r>
              <w:rPr>
                <w:rFonts w:eastAsiaTheme="minorHAnsi"/>
                <w:sz w:val="20"/>
                <w:szCs w:val="20"/>
                <w:lang w:eastAsia="ru-RU"/>
              </w:rPr>
              <w:t>нет данных</w:t>
            </w:r>
          </w:p>
        </w:tc>
      </w:tr>
      <w:tr w:rsidR="00777569" w:rsidRPr="009213BD" w:rsidTr="009B0F58">
        <w:trPr>
          <w:trHeight w:val="57"/>
        </w:trPr>
        <w:tc>
          <w:tcPr>
            <w:tcW w:w="1122" w:type="pct"/>
            <w:vMerge/>
            <w:vAlign w:val="center"/>
          </w:tcPr>
          <w:p w:rsidR="00777569" w:rsidRPr="009213BD" w:rsidRDefault="00777569" w:rsidP="00367E6F">
            <w:pPr>
              <w:autoSpaceDE w:val="0"/>
              <w:autoSpaceDN w:val="0"/>
              <w:adjustRightInd w:val="0"/>
              <w:spacing w:after="0" w:line="240" w:lineRule="auto"/>
              <w:ind w:firstLine="0"/>
              <w:jc w:val="center"/>
              <w:rPr>
                <w:rFonts w:eastAsiaTheme="minorHAnsi"/>
                <w:sz w:val="20"/>
                <w:szCs w:val="20"/>
                <w:lang w:eastAsia="ru-RU"/>
              </w:rPr>
            </w:pPr>
          </w:p>
        </w:tc>
        <w:tc>
          <w:tcPr>
            <w:tcW w:w="1999" w:type="pct"/>
            <w:vAlign w:val="center"/>
          </w:tcPr>
          <w:p w:rsidR="00777569" w:rsidRPr="009213BD" w:rsidRDefault="00777569" w:rsidP="009B0F58">
            <w:pPr>
              <w:autoSpaceDE w:val="0"/>
              <w:autoSpaceDN w:val="0"/>
              <w:adjustRightInd w:val="0"/>
              <w:spacing w:after="0" w:line="240" w:lineRule="auto"/>
              <w:ind w:firstLine="0"/>
              <w:jc w:val="left"/>
              <w:rPr>
                <w:rFonts w:eastAsiaTheme="minorHAnsi"/>
                <w:sz w:val="20"/>
                <w:szCs w:val="20"/>
                <w:lang w:eastAsia="ru-RU"/>
              </w:rPr>
            </w:pPr>
            <w:r>
              <w:rPr>
                <w:rFonts w:eastAsiaTheme="minorHAnsi"/>
                <w:sz w:val="20"/>
                <w:szCs w:val="20"/>
                <w:lang w:eastAsia="ru-RU"/>
              </w:rPr>
              <w:t>2</w:t>
            </w:r>
            <w:r w:rsidRPr="009213BD">
              <w:rPr>
                <w:rFonts w:eastAsiaTheme="minorHAnsi"/>
                <w:sz w:val="20"/>
                <w:szCs w:val="20"/>
                <w:lang w:eastAsia="ru-RU"/>
              </w:rPr>
              <w:t xml:space="preserve">. Удельное энергопотребление на </w:t>
            </w:r>
            <w:r>
              <w:rPr>
                <w:rFonts w:eastAsiaTheme="minorHAnsi"/>
                <w:sz w:val="20"/>
                <w:szCs w:val="20"/>
                <w:lang w:eastAsia="ru-RU"/>
              </w:rPr>
              <w:t xml:space="preserve">подъем и </w:t>
            </w:r>
            <w:r w:rsidRPr="009213BD">
              <w:rPr>
                <w:rFonts w:eastAsiaTheme="minorHAnsi"/>
                <w:sz w:val="20"/>
                <w:szCs w:val="20"/>
                <w:lang w:eastAsia="ru-RU"/>
              </w:rPr>
              <w:t>подачу питьевой воды</w:t>
            </w:r>
            <w:r>
              <w:rPr>
                <w:rFonts w:eastAsiaTheme="minorHAnsi"/>
                <w:sz w:val="20"/>
                <w:szCs w:val="20"/>
                <w:lang w:eastAsia="ru-RU"/>
              </w:rPr>
              <w:t xml:space="preserve">, </w:t>
            </w:r>
            <w:proofErr w:type="spellStart"/>
            <w:r>
              <w:rPr>
                <w:rFonts w:eastAsiaTheme="minorHAnsi"/>
                <w:sz w:val="20"/>
                <w:szCs w:val="20"/>
                <w:lang w:eastAsia="ru-RU"/>
              </w:rPr>
              <w:t>кВтч</w:t>
            </w:r>
            <w:proofErr w:type="spellEnd"/>
            <w:r>
              <w:rPr>
                <w:rFonts w:eastAsiaTheme="minorHAnsi"/>
                <w:sz w:val="20"/>
                <w:szCs w:val="20"/>
                <w:lang w:eastAsia="ru-RU"/>
              </w:rPr>
              <w:t>/м</w:t>
            </w:r>
            <w:r w:rsidRPr="00777569">
              <w:rPr>
                <w:rFonts w:eastAsiaTheme="minorHAnsi"/>
                <w:sz w:val="20"/>
                <w:szCs w:val="20"/>
                <w:vertAlign w:val="superscript"/>
                <w:lang w:eastAsia="ru-RU"/>
              </w:rPr>
              <w:t>3</w:t>
            </w:r>
          </w:p>
        </w:tc>
        <w:tc>
          <w:tcPr>
            <w:tcW w:w="1127" w:type="pct"/>
            <w:vAlign w:val="center"/>
          </w:tcPr>
          <w:p w:rsidR="00777569" w:rsidRPr="009213BD" w:rsidRDefault="00777569" w:rsidP="00330863">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нет данных</w:t>
            </w:r>
          </w:p>
        </w:tc>
        <w:tc>
          <w:tcPr>
            <w:tcW w:w="752" w:type="pct"/>
            <w:vAlign w:val="center"/>
          </w:tcPr>
          <w:p w:rsidR="00777569" w:rsidRPr="009213BD" w:rsidRDefault="00777569" w:rsidP="002035BC">
            <w:pPr>
              <w:autoSpaceDE w:val="0"/>
              <w:autoSpaceDN w:val="0"/>
              <w:adjustRightInd w:val="0"/>
              <w:spacing w:after="0" w:line="240" w:lineRule="auto"/>
              <w:ind w:firstLine="0"/>
              <w:jc w:val="center"/>
              <w:rPr>
                <w:rFonts w:eastAsiaTheme="minorHAnsi"/>
                <w:sz w:val="20"/>
                <w:szCs w:val="20"/>
                <w:lang w:eastAsia="ru-RU"/>
              </w:rPr>
            </w:pPr>
            <w:r>
              <w:rPr>
                <w:rFonts w:eastAsiaTheme="minorHAnsi"/>
                <w:sz w:val="20"/>
                <w:szCs w:val="20"/>
                <w:lang w:eastAsia="ru-RU"/>
              </w:rPr>
              <w:t>нет данных</w:t>
            </w:r>
          </w:p>
        </w:tc>
      </w:tr>
    </w:tbl>
    <w:p w:rsidR="00C061F4" w:rsidRDefault="008178C6" w:rsidP="008A63DB">
      <w:r>
        <w:t xml:space="preserve"> </w:t>
      </w:r>
    </w:p>
    <w:p w:rsidR="00E619FC" w:rsidRDefault="00E619FC" w:rsidP="008A63DB"/>
    <w:p w:rsidR="008178C6" w:rsidRDefault="008178C6">
      <w:pPr>
        <w:spacing w:after="0" w:line="240" w:lineRule="auto"/>
        <w:ind w:firstLine="0"/>
        <w:jc w:val="left"/>
        <w:rPr>
          <w:rFonts w:eastAsia="Times New Roman"/>
          <w:b/>
          <w:bCs/>
          <w:szCs w:val="26"/>
        </w:rPr>
      </w:pPr>
      <w:r>
        <w:br w:type="page"/>
      </w:r>
    </w:p>
    <w:p w:rsidR="008178C6" w:rsidRPr="00AD7FEF" w:rsidRDefault="008178C6" w:rsidP="008178C6">
      <w:pPr>
        <w:pStyle w:val="2"/>
        <w:numPr>
          <w:ilvl w:val="0"/>
          <w:numId w:val="1"/>
        </w:numPr>
        <w:spacing w:line="240" w:lineRule="auto"/>
        <w:rPr>
          <w:rFonts w:eastAsia="TimesNewRomanPS-BoldMT"/>
          <w:szCs w:val="24"/>
        </w:rPr>
      </w:pPr>
      <w:bookmarkStart w:id="106" w:name="_Toc12441042"/>
      <w:r w:rsidRPr="008178C6">
        <w:lastRenderedPageBreak/>
        <w:t>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06"/>
    </w:p>
    <w:p w:rsidR="008178C6" w:rsidRPr="008178C6" w:rsidRDefault="008178C6" w:rsidP="008178C6">
      <w:pPr>
        <w:rPr>
          <w:szCs w:val="24"/>
        </w:rPr>
      </w:pPr>
      <w:r w:rsidRPr="0092465B">
        <w:t xml:space="preserve">Сведения </w:t>
      </w:r>
      <w:r w:rsidRPr="008178C6">
        <w:rPr>
          <w:szCs w:val="24"/>
        </w:rPr>
        <w:t xml:space="preserve">об объекте, имеющем признаки бесхозяйного, могут поступать: </w:t>
      </w:r>
    </w:p>
    <w:p w:rsidR="008178C6" w:rsidRPr="008178C6" w:rsidRDefault="008178C6" w:rsidP="008178C6">
      <w:pPr>
        <w:pStyle w:val="af3"/>
        <w:numPr>
          <w:ilvl w:val="0"/>
          <w:numId w:val="38"/>
        </w:numPr>
        <w:spacing w:after="120" w:line="276" w:lineRule="auto"/>
        <w:ind w:left="993"/>
        <w:jc w:val="both"/>
        <w:rPr>
          <w:sz w:val="24"/>
        </w:rPr>
      </w:pPr>
      <w:r w:rsidRPr="008178C6">
        <w:rPr>
          <w:sz w:val="24"/>
        </w:rPr>
        <w:t xml:space="preserve">от исполнительных органов государственной власти Российской Федерации; </w:t>
      </w:r>
    </w:p>
    <w:p w:rsidR="008178C6" w:rsidRPr="008178C6" w:rsidRDefault="008178C6" w:rsidP="008178C6">
      <w:pPr>
        <w:pStyle w:val="af3"/>
        <w:numPr>
          <w:ilvl w:val="0"/>
          <w:numId w:val="38"/>
        </w:numPr>
        <w:spacing w:after="120" w:line="276" w:lineRule="auto"/>
        <w:ind w:left="993"/>
        <w:jc w:val="both"/>
        <w:rPr>
          <w:sz w:val="24"/>
        </w:rPr>
      </w:pPr>
      <w:r w:rsidRPr="008178C6">
        <w:rPr>
          <w:sz w:val="24"/>
        </w:rPr>
        <w:t xml:space="preserve">субъектов Российской Федерации; </w:t>
      </w:r>
    </w:p>
    <w:p w:rsidR="008178C6" w:rsidRPr="008178C6" w:rsidRDefault="008178C6" w:rsidP="008178C6">
      <w:pPr>
        <w:pStyle w:val="af3"/>
        <w:numPr>
          <w:ilvl w:val="0"/>
          <w:numId w:val="38"/>
        </w:numPr>
        <w:spacing w:after="120" w:line="276" w:lineRule="auto"/>
        <w:ind w:left="993"/>
        <w:jc w:val="both"/>
        <w:rPr>
          <w:sz w:val="24"/>
        </w:rPr>
      </w:pPr>
      <w:r w:rsidRPr="008178C6">
        <w:rPr>
          <w:sz w:val="24"/>
        </w:rPr>
        <w:t xml:space="preserve">органов местного самоуправления; </w:t>
      </w:r>
    </w:p>
    <w:p w:rsidR="008178C6" w:rsidRPr="008178C6" w:rsidRDefault="008178C6" w:rsidP="008178C6">
      <w:pPr>
        <w:pStyle w:val="af3"/>
        <w:numPr>
          <w:ilvl w:val="0"/>
          <w:numId w:val="38"/>
        </w:numPr>
        <w:spacing w:after="120" w:line="276" w:lineRule="auto"/>
        <w:ind w:left="993"/>
        <w:jc w:val="both"/>
        <w:rPr>
          <w:sz w:val="24"/>
        </w:rPr>
      </w:pPr>
      <w:r w:rsidRPr="008178C6">
        <w:rPr>
          <w:sz w:val="24"/>
        </w:rPr>
        <w:t xml:space="preserve">на основании заявлений юридических и физических лиц; </w:t>
      </w:r>
    </w:p>
    <w:p w:rsidR="008178C6" w:rsidRPr="008178C6" w:rsidRDefault="008178C6" w:rsidP="008178C6">
      <w:pPr>
        <w:pStyle w:val="af3"/>
        <w:numPr>
          <w:ilvl w:val="0"/>
          <w:numId w:val="38"/>
        </w:numPr>
        <w:spacing w:after="120" w:line="276" w:lineRule="auto"/>
        <w:ind w:left="993"/>
        <w:jc w:val="both"/>
        <w:rPr>
          <w:sz w:val="24"/>
        </w:rPr>
      </w:pPr>
      <w:r w:rsidRPr="008178C6">
        <w:rPr>
          <w:sz w:val="24"/>
        </w:rPr>
        <w:t>выявляться в ходе осуществления технического обследования централизованных систем.</w:t>
      </w:r>
    </w:p>
    <w:p w:rsidR="008178C6" w:rsidRPr="008178C6" w:rsidRDefault="008178C6" w:rsidP="008178C6">
      <w:pPr>
        <w:rPr>
          <w:szCs w:val="24"/>
        </w:rPr>
      </w:pPr>
      <w:r w:rsidRPr="008178C6">
        <w:rPr>
          <w:szCs w:val="24"/>
        </w:rPr>
        <w:t>Эксплуатация выявленных бесхозяйных объектов централизованных систем холодного водоснабжения, в том числе водопроводных сетей, путем эксплуатации которых обеспечивается водоснабжение, осуществляется в порядке, установленном Федеральным законом от 07.12.2011 года № 416-ФЗ (ред. от 25.12.2018)</w:t>
      </w:r>
      <w:r>
        <w:rPr>
          <w:color w:val="FF0000"/>
          <w:szCs w:val="24"/>
        </w:rPr>
        <w:t xml:space="preserve"> </w:t>
      </w:r>
      <w:r w:rsidRPr="008178C6">
        <w:rPr>
          <w:szCs w:val="24"/>
        </w:rPr>
        <w:t xml:space="preserve">«О водоснабжении и водоотведении». </w:t>
      </w:r>
    </w:p>
    <w:p w:rsidR="008178C6" w:rsidRPr="008178C6" w:rsidRDefault="008178C6" w:rsidP="008178C6">
      <w:pPr>
        <w:rPr>
          <w:szCs w:val="24"/>
        </w:rPr>
      </w:pPr>
      <w:r w:rsidRPr="008178C6">
        <w:rPr>
          <w:szCs w:val="24"/>
        </w:rPr>
        <w:t>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администрации</w:t>
      </w:r>
    </w:p>
    <w:p w:rsidR="008178C6" w:rsidRPr="008178C6" w:rsidRDefault="008178C6" w:rsidP="008178C6">
      <w:pPr>
        <w:rPr>
          <w:szCs w:val="24"/>
        </w:rPr>
      </w:pPr>
      <w:r w:rsidRPr="008178C6">
        <w:rPr>
          <w:szCs w:val="24"/>
        </w:rPr>
        <w:t xml:space="preserve">На территории </w:t>
      </w:r>
      <w:r w:rsidR="0049308E">
        <w:rPr>
          <w:szCs w:val="24"/>
        </w:rPr>
        <w:t>Гарнизонного сельского поселения</w:t>
      </w:r>
      <w:r w:rsidRPr="008178C6">
        <w:rPr>
          <w:szCs w:val="24"/>
        </w:rPr>
        <w:t xml:space="preserve"> бесхозяйные объекты централизованных систем водоснабжения отсутствуют.</w:t>
      </w:r>
    </w:p>
    <w:p w:rsidR="008178C6" w:rsidRDefault="008178C6" w:rsidP="008A63DB"/>
    <w:p w:rsidR="008178C6" w:rsidRDefault="008178C6" w:rsidP="008A63DB"/>
    <w:p w:rsidR="008178C6" w:rsidRDefault="008178C6" w:rsidP="008A63DB"/>
    <w:p w:rsidR="00E619FC" w:rsidRDefault="00E619FC" w:rsidP="00E619FC">
      <w:pPr>
        <w:jc w:val="center"/>
      </w:pPr>
    </w:p>
    <w:p w:rsidR="00E619FC" w:rsidRDefault="00E619FC" w:rsidP="00E619FC">
      <w:pPr>
        <w:jc w:val="center"/>
      </w:pPr>
    </w:p>
    <w:p w:rsidR="00E619FC" w:rsidRDefault="00E619FC" w:rsidP="00E619FC">
      <w:pPr>
        <w:jc w:val="center"/>
      </w:pPr>
    </w:p>
    <w:p w:rsidR="00E619FC" w:rsidRDefault="00E619FC" w:rsidP="00E619FC">
      <w:pPr>
        <w:jc w:val="center"/>
      </w:pPr>
    </w:p>
    <w:p w:rsidR="00E619FC" w:rsidRDefault="00E619FC" w:rsidP="00E619FC">
      <w:pPr>
        <w:jc w:val="center"/>
      </w:pPr>
    </w:p>
    <w:p w:rsidR="00E619FC" w:rsidRPr="00430697" w:rsidRDefault="00E619FC" w:rsidP="00E619FC">
      <w:pPr>
        <w:jc w:val="cente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8178C6" w:rsidRDefault="008178C6" w:rsidP="00E619FC">
      <w:pPr>
        <w:pStyle w:val="afffb"/>
        <w:spacing w:line="276" w:lineRule="auto"/>
        <w:ind w:left="0"/>
        <w:jc w:val="center"/>
        <w:rPr>
          <w:b/>
          <w:sz w:val="28"/>
          <w:szCs w:val="28"/>
        </w:rPr>
      </w:pPr>
    </w:p>
    <w:p w:rsidR="00E619FC" w:rsidRPr="00E619FC" w:rsidRDefault="00E619FC" w:rsidP="00E619FC">
      <w:pPr>
        <w:pStyle w:val="2"/>
        <w:numPr>
          <w:ilvl w:val="0"/>
          <w:numId w:val="0"/>
        </w:numPr>
        <w:spacing w:line="240" w:lineRule="auto"/>
        <w:ind w:left="284"/>
        <w:jc w:val="center"/>
        <w:rPr>
          <w:u w:val="single"/>
        </w:rPr>
      </w:pPr>
      <w:bookmarkStart w:id="107" w:name="_Toc12441043"/>
      <w:r w:rsidRPr="00E619FC">
        <w:rPr>
          <w:u w:val="single"/>
        </w:rPr>
        <w:t>СХЕМА ВОДО</w:t>
      </w:r>
      <w:r>
        <w:rPr>
          <w:u w:val="single"/>
        </w:rPr>
        <w:t>ОТВЕДЕНИЯ</w:t>
      </w:r>
      <w:bookmarkEnd w:id="107"/>
    </w:p>
    <w:p w:rsidR="00E619FC" w:rsidRPr="00E75F82" w:rsidRDefault="0049308E" w:rsidP="00E619FC">
      <w:pPr>
        <w:pStyle w:val="afffb"/>
        <w:spacing w:line="276" w:lineRule="auto"/>
        <w:ind w:left="0"/>
        <w:jc w:val="center"/>
        <w:rPr>
          <w:b/>
          <w:sz w:val="28"/>
          <w:szCs w:val="28"/>
        </w:rPr>
      </w:pPr>
      <w:r>
        <w:rPr>
          <w:b/>
          <w:sz w:val="28"/>
          <w:szCs w:val="28"/>
        </w:rPr>
        <w:t>Гарнизонного сельского поселения</w:t>
      </w:r>
    </w:p>
    <w:p w:rsidR="00E619FC" w:rsidRPr="00E75F82" w:rsidRDefault="0049308E" w:rsidP="00E619FC">
      <w:pPr>
        <w:pStyle w:val="afffb"/>
        <w:spacing w:line="276" w:lineRule="auto"/>
        <w:ind w:left="0"/>
        <w:jc w:val="center"/>
        <w:rPr>
          <w:b/>
          <w:sz w:val="28"/>
          <w:szCs w:val="28"/>
        </w:rPr>
      </w:pPr>
      <w:proofErr w:type="spellStart"/>
      <w:r>
        <w:rPr>
          <w:b/>
          <w:sz w:val="28"/>
          <w:szCs w:val="28"/>
        </w:rPr>
        <w:t>Прионежск</w:t>
      </w:r>
      <w:r w:rsidR="008766BA">
        <w:rPr>
          <w:b/>
          <w:sz w:val="28"/>
          <w:szCs w:val="28"/>
        </w:rPr>
        <w:t>ого</w:t>
      </w:r>
      <w:proofErr w:type="spellEnd"/>
      <w:r>
        <w:rPr>
          <w:b/>
          <w:sz w:val="28"/>
          <w:szCs w:val="28"/>
        </w:rPr>
        <w:t xml:space="preserve"> муниципального района</w:t>
      </w:r>
      <w:r w:rsidR="00E619FC" w:rsidRPr="00E619FC">
        <w:rPr>
          <w:b/>
          <w:sz w:val="28"/>
          <w:szCs w:val="28"/>
        </w:rPr>
        <w:t xml:space="preserve"> </w:t>
      </w:r>
      <w:r>
        <w:rPr>
          <w:b/>
          <w:sz w:val="28"/>
          <w:szCs w:val="28"/>
        </w:rPr>
        <w:t>Республики Карелия</w:t>
      </w:r>
    </w:p>
    <w:p w:rsidR="00E619FC" w:rsidRDefault="00E619FC" w:rsidP="00E619FC">
      <w:pPr>
        <w:pStyle w:val="afffb"/>
        <w:spacing w:line="276" w:lineRule="auto"/>
        <w:ind w:left="0"/>
        <w:jc w:val="center"/>
        <w:rPr>
          <w:b/>
          <w:sz w:val="28"/>
          <w:szCs w:val="28"/>
        </w:rPr>
      </w:pPr>
    </w:p>
    <w:p w:rsidR="00E619FC" w:rsidRDefault="00E619FC" w:rsidP="00E619FC">
      <w:pPr>
        <w:pStyle w:val="afffb"/>
        <w:spacing w:line="276" w:lineRule="auto"/>
        <w:ind w:left="0"/>
        <w:jc w:val="center"/>
        <w:rPr>
          <w:b/>
          <w:sz w:val="28"/>
          <w:szCs w:val="28"/>
        </w:rPr>
      </w:pPr>
    </w:p>
    <w:p w:rsidR="00E619FC" w:rsidRDefault="00E619FC">
      <w:pPr>
        <w:spacing w:after="0" w:line="240" w:lineRule="auto"/>
        <w:ind w:firstLine="0"/>
        <w:jc w:val="left"/>
        <w:rPr>
          <w:rFonts w:eastAsia="Times New Roman"/>
          <w:b/>
          <w:kern w:val="32"/>
          <w:szCs w:val="28"/>
        </w:rPr>
      </w:pPr>
      <w:bookmarkStart w:id="108" w:name="_Toc4933144"/>
      <w:r>
        <w:rPr>
          <w:bCs/>
          <w:kern w:val="32"/>
        </w:rPr>
        <w:br w:type="page"/>
      </w:r>
    </w:p>
    <w:p w:rsidR="0016032D" w:rsidRPr="00E619FC" w:rsidRDefault="0016032D" w:rsidP="0016032D">
      <w:pPr>
        <w:pStyle w:val="2"/>
        <w:numPr>
          <w:ilvl w:val="0"/>
          <w:numId w:val="0"/>
        </w:numPr>
        <w:spacing w:line="240" w:lineRule="auto"/>
        <w:ind w:left="284"/>
        <w:jc w:val="center"/>
        <w:rPr>
          <w:u w:val="single"/>
        </w:rPr>
      </w:pPr>
      <w:bookmarkStart w:id="109" w:name="_Toc12441044"/>
      <w:bookmarkEnd w:id="108"/>
      <w:r w:rsidRPr="00E47480">
        <w:rPr>
          <w:bCs w:val="0"/>
          <w:kern w:val="32"/>
        </w:rPr>
        <w:lastRenderedPageBreak/>
        <w:t>ТЕРМИНЫ И ОПРЕДЕЛЕНИЯ</w:t>
      </w:r>
      <w:bookmarkEnd w:id="109"/>
    </w:p>
    <w:p w:rsidR="00E619FC" w:rsidRPr="00131DB5" w:rsidRDefault="00E619FC" w:rsidP="00E619FC">
      <w:pPr>
        <w:spacing w:after="120"/>
      </w:pPr>
      <w:r w:rsidRPr="00131DB5">
        <w:t xml:space="preserve">В настоящем документе применяются следующие термины и определения: </w:t>
      </w:r>
    </w:p>
    <w:p w:rsidR="00E619FC" w:rsidRPr="00131DB5" w:rsidRDefault="00E619FC" w:rsidP="00E619FC">
      <w:pPr>
        <w:spacing w:after="120"/>
      </w:pPr>
      <w:r w:rsidRPr="00131DB5">
        <w:t xml:space="preserve">«схема водоотведения» - совокупность графического (схемы, чертежи, планы подземных коммуникаций на основе топографо-геодезической подосновы, </w:t>
      </w:r>
      <w:proofErr w:type="spellStart"/>
      <w:r w:rsidRPr="00131DB5">
        <w:t>космо</w:t>
      </w:r>
      <w:proofErr w:type="spellEnd"/>
      <w:r w:rsidRPr="00131DB5">
        <w:t>- и аэрофотосъемочные материалы) и текстового описания технико-экономического состояния централизованной системы холодного водоснабжения (или) водоотведения и направления ее развития;</w:t>
      </w:r>
    </w:p>
    <w:p w:rsidR="00E619FC" w:rsidRPr="00131DB5" w:rsidRDefault="00E619FC" w:rsidP="00E619FC">
      <w:pPr>
        <w:spacing w:after="120"/>
      </w:pPr>
      <w:r w:rsidRPr="00131DB5">
        <w:t xml:space="preserve">«технологическая зона водоотведения»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 </w:t>
      </w:r>
    </w:p>
    <w:p w:rsidR="00E619FC" w:rsidRPr="00131DB5" w:rsidRDefault="00E619FC" w:rsidP="00E619FC">
      <w:pPr>
        <w:spacing w:after="120"/>
      </w:pPr>
      <w:r w:rsidRPr="00131DB5">
        <w:t>«эксплуатационная зона» - зона эксплуатационной ответственности организации, осуществляющей водоотведение, определенная по признаку обязанностей (ответственности) организации по эксплуатации централизованных систем водоотведения;</w:t>
      </w:r>
    </w:p>
    <w:p w:rsidR="00E619FC" w:rsidRPr="00131DB5" w:rsidRDefault="00E619FC" w:rsidP="00E619FC">
      <w:pPr>
        <w:spacing w:after="120"/>
      </w:pPr>
      <w:r w:rsidRPr="00131DB5">
        <w:t>«абонент» - физическое либо юридическое лицо, заключившее или обязанное заключить договор водоотведения, единый договор холодного водоснабжения и водоотведения;</w:t>
      </w:r>
    </w:p>
    <w:p w:rsidR="00E619FC" w:rsidRPr="00131DB5" w:rsidRDefault="00E619FC" w:rsidP="00E619FC">
      <w:pPr>
        <w:spacing w:after="120"/>
      </w:pPr>
      <w:r w:rsidRPr="00131DB5">
        <w:t>«водоотведение» - прием, транспортировка и очистка сточных вод с использованием централизованной системы водоотведения;</w:t>
      </w:r>
    </w:p>
    <w:p w:rsidR="00E619FC" w:rsidRPr="00131DB5" w:rsidRDefault="00E619FC" w:rsidP="00E619FC">
      <w:pPr>
        <w:spacing w:after="120"/>
      </w:pPr>
      <w:r w:rsidRPr="00131DB5">
        <w:t>«гарантирующая организация» - организация, осуществляющая водоотведение, определенная решением органа местного самоуправления поселения, которая обязана заключить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водоотведения;</w:t>
      </w:r>
    </w:p>
    <w:p w:rsidR="00E619FC" w:rsidRPr="00131DB5" w:rsidRDefault="00E619FC" w:rsidP="00E619FC">
      <w:pPr>
        <w:spacing w:after="120"/>
      </w:pPr>
      <w:r w:rsidRPr="00131DB5">
        <w:t>«инвестиционная программа организации, осуществляющей водоотведение (далее также - инвестиционная программа)» - программа мероприятий по строительству, реконструкции и модернизации объектов централизованной системы водоотведения;</w:t>
      </w:r>
    </w:p>
    <w:p w:rsidR="00E619FC" w:rsidRPr="00131DB5" w:rsidRDefault="00E619FC" w:rsidP="00E619FC">
      <w:pPr>
        <w:spacing w:after="120"/>
      </w:pPr>
      <w:r w:rsidRPr="00131DB5">
        <w:t>«канализационная сеть» - комплекс технологически связанных между собой инженерных сооружений, предназначенных для транспортировки сточных вод;</w:t>
      </w:r>
    </w:p>
    <w:p w:rsidR="00E619FC" w:rsidRPr="00131DB5" w:rsidRDefault="00E619FC" w:rsidP="00E619FC">
      <w:pPr>
        <w:spacing w:after="120"/>
      </w:pPr>
      <w:r w:rsidRPr="00131DB5">
        <w:t>«коммерческий учет сточных вод (далее также - коммерческий учет)» - определение количества принятых (отведенных) сточных вод с помощью средств измерений (далее - приборы учета) или расчетным способом;</w:t>
      </w:r>
    </w:p>
    <w:p w:rsidR="00E619FC" w:rsidRPr="00131DB5" w:rsidRDefault="00E619FC" w:rsidP="00E619FC">
      <w:pPr>
        <w:spacing w:after="120"/>
      </w:pPr>
      <w:r w:rsidRPr="00131DB5">
        <w:t>«нецентрализованная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E619FC" w:rsidRPr="00131DB5" w:rsidRDefault="00E619FC" w:rsidP="00E619FC">
      <w:pPr>
        <w:spacing w:after="120"/>
      </w:pPr>
      <w:r w:rsidRPr="00131DB5">
        <w:t>«объект централизованной системы водоотведения» - инженерное сооружение, входящее в состав централизованной системы водоотведения, непосредственно используемое для водоотведения;</w:t>
      </w:r>
    </w:p>
    <w:p w:rsidR="00E619FC" w:rsidRPr="00131DB5" w:rsidRDefault="00E619FC" w:rsidP="00E619FC">
      <w:pPr>
        <w:spacing w:after="120"/>
      </w:pPr>
      <w:r w:rsidRPr="00131DB5">
        <w:t>«организация, осуществляющая водоотведение (организация водопроводно-канализационного хозяйства)» - юридическое лицо, осуществляющее эксплуатацию централизованных систем водоотведения, отдельных объектов таких систем;</w:t>
      </w:r>
    </w:p>
    <w:p w:rsidR="00E619FC" w:rsidRPr="00131DB5" w:rsidRDefault="00E619FC" w:rsidP="00E619FC">
      <w:pPr>
        <w:spacing w:after="120"/>
      </w:pPr>
      <w:r w:rsidRPr="00131DB5">
        <w:t xml:space="preserve">«орган регулирования тарифов в сфере водоотведения (далее - орган регулирования тарифов)» - уполномоченный орган исполнительной власти субъекта Российской Федерации в </w:t>
      </w:r>
      <w:r w:rsidRPr="00131DB5">
        <w:lastRenderedPageBreak/>
        <w:t>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или городского округа, осуществляющий регулирование тарифов в сфере водоотведения;</w:t>
      </w:r>
    </w:p>
    <w:p w:rsidR="00E619FC" w:rsidRPr="00131DB5" w:rsidRDefault="00E619FC" w:rsidP="00E619FC">
      <w:pPr>
        <w:spacing w:after="120"/>
      </w:pPr>
      <w:r w:rsidRPr="00131DB5">
        <w:t>«предельные индексы изменения тарифов в сфере водоотведения (далее - предельные индексы)» - индексы максимально и (или) минимально возможного изменения действующих тарифов на водоотведение,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rsidR="00E619FC" w:rsidRPr="00131DB5" w:rsidRDefault="00E619FC" w:rsidP="00E619FC">
      <w:pPr>
        <w:spacing w:after="120"/>
      </w:pPr>
      <w:r w:rsidRPr="00131DB5">
        <w:t>«производственная программа организации, осуществляющей водоотведение (далее - производственная программа)» - программа текущей (операционной) деятельности такой организации по осуществлению водоотведения, регулируемых видов деятельности в сфере водоотведения;</w:t>
      </w:r>
    </w:p>
    <w:p w:rsidR="00E619FC" w:rsidRPr="00131DB5" w:rsidRDefault="00E619FC" w:rsidP="00E619FC">
      <w:pPr>
        <w:spacing w:after="120"/>
      </w:pPr>
      <w:r w:rsidRPr="00131DB5">
        <w:t>«состав и свойства сточных вод»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p>
    <w:p w:rsidR="00E619FC" w:rsidRPr="00131DB5" w:rsidRDefault="00E619FC" w:rsidP="00E619FC">
      <w:pPr>
        <w:spacing w:after="120"/>
      </w:pPr>
      <w:r w:rsidRPr="00131DB5">
        <w:t>«сточные воды централизованной системы водоотведения (далее - сточные воды)» -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приема таких вод;</w:t>
      </w:r>
    </w:p>
    <w:p w:rsidR="00E619FC" w:rsidRPr="00131DB5" w:rsidRDefault="00E619FC" w:rsidP="00E619FC">
      <w:pPr>
        <w:spacing w:after="120"/>
      </w:pPr>
      <w:r w:rsidRPr="00131DB5">
        <w:t>«техническое обследование централизованных систем водоотведения» - оценка технических характеристик объектов централизованных систем водоотведения;</w:t>
      </w:r>
    </w:p>
    <w:p w:rsidR="00E619FC" w:rsidRPr="00131DB5" w:rsidRDefault="00E619FC" w:rsidP="00E619FC">
      <w:pPr>
        <w:spacing w:after="120"/>
      </w:pPr>
      <w:r w:rsidRPr="00131DB5">
        <w:t>«транспортировка сточных вод» - перемещение сточных вод, осуществляемое с использованием канализационных сетей;</w:t>
      </w:r>
    </w:p>
    <w:p w:rsidR="00E619FC" w:rsidRPr="00131DB5" w:rsidRDefault="00E619FC" w:rsidP="00E619FC">
      <w:pPr>
        <w:spacing w:after="120"/>
      </w:pPr>
      <w:r w:rsidRPr="00131DB5">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rsidR="00E619FC" w:rsidRDefault="00E619FC">
      <w:pPr>
        <w:ind w:firstLine="0"/>
        <w:jc w:val="left"/>
      </w:pPr>
    </w:p>
    <w:p w:rsidR="00E619FC" w:rsidRDefault="00E619FC">
      <w:pPr>
        <w:ind w:firstLine="0"/>
        <w:jc w:val="left"/>
      </w:pPr>
    </w:p>
    <w:p w:rsidR="00E619FC" w:rsidRDefault="00E619FC">
      <w:pPr>
        <w:spacing w:after="0" w:line="240" w:lineRule="auto"/>
        <w:ind w:firstLine="0"/>
        <w:jc w:val="left"/>
      </w:pPr>
      <w:r>
        <w:br w:type="page"/>
      </w:r>
    </w:p>
    <w:p w:rsidR="00C009A7" w:rsidRPr="00AD7FEF" w:rsidRDefault="00C009A7" w:rsidP="008C3790">
      <w:pPr>
        <w:pStyle w:val="2"/>
        <w:numPr>
          <w:ilvl w:val="0"/>
          <w:numId w:val="39"/>
        </w:numPr>
        <w:spacing w:line="240" w:lineRule="auto"/>
        <w:rPr>
          <w:rFonts w:eastAsia="TimesNewRomanPS-BoldMT"/>
          <w:szCs w:val="24"/>
        </w:rPr>
      </w:pPr>
      <w:bookmarkStart w:id="110" w:name="_Toc12441045"/>
      <w:r w:rsidRPr="00AD7FEF">
        <w:rPr>
          <w:rFonts w:eastAsia="TimesNewRomanPS-BoldMT"/>
          <w:szCs w:val="24"/>
        </w:rPr>
        <w:lastRenderedPageBreak/>
        <w:t>ОБЩИЕ ПОЛОЖЕНИЯ</w:t>
      </w:r>
      <w:bookmarkEnd w:id="110"/>
    </w:p>
    <w:p w:rsidR="00905D5A" w:rsidRPr="00905578" w:rsidRDefault="00905D5A" w:rsidP="00905D5A">
      <w:pPr>
        <w:rPr>
          <w:b/>
          <w:i/>
          <w:szCs w:val="24"/>
        </w:rPr>
      </w:pPr>
      <w:r w:rsidRPr="00905578">
        <w:rPr>
          <w:b/>
          <w:i/>
          <w:szCs w:val="24"/>
        </w:rPr>
        <w:t xml:space="preserve">Целью разработки схемы водоотведения является: </w:t>
      </w:r>
    </w:p>
    <w:p w:rsidR="00905D5A" w:rsidRPr="00905578" w:rsidRDefault="00905D5A" w:rsidP="004A449B">
      <w:pPr>
        <w:pStyle w:val="af3"/>
        <w:numPr>
          <w:ilvl w:val="0"/>
          <w:numId w:val="35"/>
        </w:numPr>
        <w:spacing w:after="120" w:line="276" w:lineRule="auto"/>
        <w:ind w:left="993"/>
        <w:jc w:val="both"/>
        <w:rPr>
          <w:sz w:val="24"/>
        </w:rPr>
      </w:pPr>
      <w:r w:rsidRPr="00905578">
        <w:rPr>
          <w:sz w:val="24"/>
        </w:rPr>
        <w:t xml:space="preserve">соблюдение принципов рационального водопользования с повышением сбалансированности окружающей природной среды и жизнедеятельности человека; </w:t>
      </w:r>
    </w:p>
    <w:p w:rsidR="00905D5A" w:rsidRPr="00905578" w:rsidRDefault="00905D5A" w:rsidP="004A449B">
      <w:pPr>
        <w:pStyle w:val="af3"/>
        <w:numPr>
          <w:ilvl w:val="0"/>
          <w:numId w:val="35"/>
        </w:numPr>
        <w:spacing w:after="120" w:line="276" w:lineRule="auto"/>
        <w:ind w:left="993"/>
        <w:jc w:val="both"/>
        <w:rPr>
          <w:sz w:val="24"/>
        </w:rPr>
      </w:pPr>
      <w:r w:rsidRPr="00905578">
        <w:rPr>
          <w:sz w:val="24"/>
        </w:rPr>
        <w:t>повышение комфортности проживания населения, а также санитарно-эпидемиологического состояния селитебной территории;</w:t>
      </w:r>
    </w:p>
    <w:p w:rsidR="00905D5A" w:rsidRPr="00905578" w:rsidRDefault="00905D5A" w:rsidP="004A449B">
      <w:pPr>
        <w:pStyle w:val="af3"/>
        <w:numPr>
          <w:ilvl w:val="0"/>
          <w:numId w:val="35"/>
        </w:numPr>
        <w:spacing w:after="120" w:line="276" w:lineRule="auto"/>
        <w:ind w:left="993"/>
        <w:jc w:val="both"/>
        <w:rPr>
          <w:sz w:val="24"/>
        </w:rPr>
      </w:pPr>
      <w:r w:rsidRPr="00905578">
        <w:rPr>
          <w:sz w:val="24"/>
        </w:rPr>
        <w:t>техническое и экономическое обоснование решений по выбору методов отвода (утилизации) сточных вод от потребителя.</w:t>
      </w:r>
    </w:p>
    <w:p w:rsidR="00905D5A" w:rsidRPr="00C009A7" w:rsidRDefault="00905D5A" w:rsidP="00905D5A">
      <w:pPr>
        <w:rPr>
          <w:b/>
          <w:i/>
          <w:szCs w:val="24"/>
        </w:rPr>
      </w:pPr>
      <w:r w:rsidRPr="00C009A7">
        <w:rPr>
          <w:b/>
          <w:i/>
          <w:szCs w:val="24"/>
        </w:rPr>
        <w:t>Основные задачи разработки схемы водоотведения состоят в следующем:</w:t>
      </w:r>
    </w:p>
    <w:p w:rsidR="00905D5A" w:rsidRPr="00AA5C4D" w:rsidRDefault="00905D5A" w:rsidP="004A449B">
      <w:pPr>
        <w:pStyle w:val="af3"/>
        <w:numPr>
          <w:ilvl w:val="0"/>
          <w:numId w:val="36"/>
        </w:numPr>
        <w:spacing w:after="120" w:line="276" w:lineRule="auto"/>
        <w:ind w:left="993"/>
        <w:jc w:val="both"/>
        <w:rPr>
          <w:sz w:val="24"/>
        </w:rPr>
      </w:pPr>
      <w:r w:rsidRPr="00C009A7">
        <w:rPr>
          <w:sz w:val="24"/>
        </w:rPr>
        <w:t xml:space="preserve">развитие системы муниципального регулирования в секторе водоотведения, включая установление современных целевых показателей качества услуг, эффективности и надежности деятельности </w:t>
      </w:r>
      <w:r w:rsidRPr="00AA5C4D">
        <w:rPr>
          <w:sz w:val="24"/>
        </w:rPr>
        <w:t xml:space="preserve">сектора; </w:t>
      </w:r>
    </w:p>
    <w:p w:rsidR="00905D5A" w:rsidRPr="00AA5C4D" w:rsidRDefault="00905D5A" w:rsidP="004A449B">
      <w:pPr>
        <w:pStyle w:val="af3"/>
        <w:numPr>
          <w:ilvl w:val="0"/>
          <w:numId w:val="36"/>
        </w:numPr>
        <w:spacing w:after="120" w:line="276" w:lineRule="auto"/>
        <w:ind w:left="993"/>
        <w:jc w:val="both"/>
        <w:rPr>
          <w:sz w:val="24"/>
        </w:rPr>
      </w:pPr>
      <w:r w:rsidRPr="00AA5C4D">
        <w:rPr>
          <w:sz w:val="24"/>
        </w:rPr>
        <w:t xml:space="preserve">модернизация систем водоотведения посредством подготовки и участия в муниципальных и региональных программах </w:t>
      </w:r>
      <w:proofErr w:type="spellStart"/>
      <w:r w:rsidR="0049308E">
        <w:rPr>
          <w:sz w:val="24"/>
        </w:rPr>
        <w:t>Прионежского</w:t>
      </w:r>
      <w:proofErr w:type="spellEnd"/>
      <w:r w:rsidR="0049308E">
        <w:rPr>
          <w:sz w:val="24"/>
        </w:rPr>
        <w:t xml:space="preserve"> района</w:t>
      </w:r>
      <w:r w:rsidR="00AA5C4D" w:rsidRPr="00AA5C4D">
        <w:rPr>
          <w:sz w:val="24"/>
        </w:rPr>
        <w:t xml:space="preserve"> </w:t>
      </w:r>
      <w:r w:rsidR="0049308E">
        <w:rPr>
          <w:sz w:val="24"/>
        </w:rPr>
        <w:t>Республики Карелия</w:t>
      </w:r>
      <w:r w:rsidRPr="00AA5C4D">
        <w:rPr>
          <w:sz w:val="24"/>
        </w:rPr>
        <w:t>, направленных на развитие и повышение качества услуг данной отрасли.</w:t>
      </w:r>
    </w:p>
    <w:p w:rsidR="00905D5A" w:rsidRPr="00AA5C4D" w:rsidRDefault="00905D5A" w:rsidP="00905D5A">
      <w:pPr>
        <w:rPr>
          <w:szCs w:val="24"/>
        </w:rPr>
      </w:pPr>
      <w:r w:rsidRPr="00AA5C4D">
        <w:rPr>
          <w:szCs w:val="24"/>
        </w:rPr>
        <w:t xml:space="preserve">Схема водоотведения </w:t>
      </w:r>
      <w:r w:rsidR="0049308E">
        <w:rPr>
          <w:szCs w:val="24"/>
        </w:rPr>
        <w:t>Гарнизонного сельского поселения</w:t>
      </w:r>
      <w:r w:rsidR="00AA5C4D" w:rsidRPr="00AA5C4D">
        <w:rPr>
          <w:szCs w:val="24"/>
        </w:rPr>
        <w:t xml:space="preserve"> </w:t>
      </w:r>
      <w:proofErr w:type="spellStart"/>
      <w:r w:rsidR="0049308E">
        <w:rPr>
          <w:szCs w:val="24"/>
        </w:rPr>
        <w:t>Прионежского</w:t>
      </w:r>
      <w:proofErr w:type="spellEnd"/>
      <w:r w:rsidR="0049308E">
        <w:rPr>
          <w:szCs w:val="24"/>
        </w:rPr>
        <w:t xml:space="preserve"> района</w:t>
      </w:r>
      <w:r w:rsidR="00AA5C4D" w:rsidRPr="00AA5C4D">
        <w:rPr>
          <w:szCs w:val="24"/>
        </w:rPr>
        <w:t xml:space="preserve"> </w:t>
      </w:r>
      <w:r w:rsidR="0049308E">
        <w:rPr>
          <w:szCs w:val="24"/>
        </w:rPr>
        <w:t>Республики Карелия</w:t>
      </w:r>
      <w:r w:rsidRPr="00AA5C4D">
        <w:rPr>
          <w:szCs w:val="24"/>
        </w:rPr>
        <w:t xml:space="preserve"> разработана в соответствии со следующими документами: </w:t>
      </w:r>
    </w:p>
    <w:p w:rsidR="00905D5A" w:rsidRPr="00AA5C4D" w:rsidRDefault="00905D5A" w:rsidP="00AA5C4D">
      <w:pPr>
        <w:rPr>
          <w:szCs w:val="24"/>
        </w:rPr>
      </w:pPr>
      <w:r w:rsidRPr="00AA5C4D">
        <w:rPr>
          <w:szCs w:val="24"/>
        </w:rPr>
        <w:t>1. Документы территориального планирования, включающие в себя:</w:t>
      </w:r>
    </w:p>
    <w:p w:rsidR="00905D5A" w:rsidRPr="00AA5C4D" w:rsidRDefault="00905D5A" w:rsidP="004A449B">
      <w:pPr>
        <w:pStyle w:val="af3"/>
        <w:numPr>
          <w:ilvl w:val="0"/>
          <w:numId w:val="31"/>
        </w:numPr>
        <w:spacing w:after="120"/>
        <w:ind w:left="1281" w:hanging="357"/>
        <w:jc w:val="both"/>
        <w:rPr>
          <w:sz w:val="24"/>
        </w:rPr>
      </w:pPr>
      <w:r w:rsidRPr="00AA5C4D">
        <w:rPr>
          <w:sz w:val="24"/>
        </w:rPr>
        <w:t xml:space="preserve">Генеральный </w:t>
      </w:r>
      <w:r w:rsidR="00AA5C4D" w:rsidRPr="00AA5C4D">
        <w:rPr>
          <w:sz w:val="24"/>
        </w:rPr>
        <w:t xml:space="preserve">план </w:t>
      </w:r>
      <w:r w:rsidR="0049308E">
        <w:rPr>
          <w:sz w:val="24"/>
        </w:rPr>
        <w:t>Гарнизонного сельского поселения</w:t>
      </w:r>
      <w:r w:rsidR="00AA5C4D" w:rsidRPr="00AA5C4D">
        <w:rPr>
          <w:sz w:val="24"/>
        </w:rPr>
        <w:t xml:space="preserve"> </w:t>
      </w:r>
      <w:proofErr w:type="spellStart"/>
      <w:r w:rsidR="0049308E">
        <w:rPr>
          <w:sz w:val="24"/>
        </w:rPr>
        <w:t>Прионежского</w:t>
      </w:r>
      <w:proofErr w:type="spellEnd"/>
      <w:r w:rsidR="0049308E">
        <w:rPr>
          <w:sz w:val="24"/>
        </w:rPr>
        <w:t xml:space="preserve"> района</w:t>
      </w:r>
      <w:r w:rsidR="00AA5C4D" w:rsidRPr="00AA5C4D">
        <w:rPr>
          <w:sz w:val="24"/>
        </w:rPr>
        <w:t xml:space="preserve"> </w:t>
      </w:r>
      <w:r w:rsidR="0049308E">
        <w:rPr>
          <w:sz w:val="24"/>
        </w:rPr>
        <w:t>Республики Карелия</w:t>
      </w:r>
      <w:r w:rsidR="00AA5C4D" w:rsidRPr="00AA5C4D">
        <w:rPr>
          <w:sz w:val="24"/>
        </w:rPr>
        <w:t>, от 20</w:t>
      </w:r>
      <w:r w:rsidR="008766BA">
        <w:rPr>
          <w:sz w:val="24"/>
        </w:rPr>
        <w:t>07</w:t>
      </w:r>
      <w:r w:rsidR="00AA5C4D" w:rsidRPr="00AA5C4D">
        <w:rPr>
          <w:sz w:val="24"/>
        </w:rPr>
        <w:t xml:space="preserve"> года до </w:t>
      </w:r>
      <w:r w:rsidR="0049308E">
        <w:rPr>
          <w:sz w:val="24"/>
        </w:rPr>
        <w:t>2025</w:t>
      </w:r>
      <w:r w:rsidR="00AA5C4D" w:rsidRPr="00AA5C4D">
        <w:rPr>
          <w:sz w:val="24"/>
        </w:rPr>
        <w:t xml:space="preserve"> года.</w:t>
      </w:r>
    </w:p>
    <w:p w:rsidR="00905D5A" w:rsidRPr="00C009A7" w:rsidRDefault="00905D5A" w:rsidP="00AA5C4D">
      <w:pPr>
        <w:rPr>
          <w:szCs w:val="24"/>
        </w:rPr>
      </w:pPr>
      <w:r w:rsidRPr="00C009A7">
        <w:rPr>
          <w:szCs w:val="24"/>
        </w:rPr>
        <w:t>2. Нормативы градостроительного проектирования:</w:t>
      </w:r>
    </w:p>
    <w:p w:rsidR="00905D5A" w:rsidRPr="00C009A7" w:rsidRDefault="00905D5A" w:rsidP="004A449B">
      <w:pPr>
        <w:pStyle w:val="af3"/>
        <w:numPr>
          <w:ilvl w:val="0"/>
          <w:numId w:val="33"/>
        </w:numPr>
        <w:spacing w:after="120" w:line="276" w:lineRule="auto"/>
        <w:contextualSpacing w:val="0"/>
        <w:jc w:val="both"/>
        <w:rPr>
          <w:sz w:val="24"/>
        </w:rPr>
      </w:pPr>
      <w:r w:rsidRPr="00C009A7">
        <w:rPr>
          <w:sz w:val="24"/>
        </w:rPr>
        <w:t xml:space="preserve">Местные нормативы градостроительного проектирования </w:t>
      </w:r>
      <w:r w:rsidR="0049308E">
        <w:rPr>
          <w:sz w:val="24"/>
        </w:rPr>
        <w:t>Гарнизонного сельского поселения</w:t>
      </w:r>
    </w:p>
    <w:p w:rsidR="00905D5A" w:rsidRPr="00C009A7" w:rsidRDefault="00905D5A" w:rsidP="00905D5A">
      <w:pPr>
        <w:rPr>
          <w:szCs w:val="24"/>
        </w:rPr>
      </w:pPr>
      <w:r w:rsidRPr="00C009A7">
        <w:rPr>
          <w:szCs w:val="24"/>
        </w:rPr>
        <w:t>3. Инвестиционные программы комплексн</w:t>
      </w:r>
      <w:r w:rsidR="00AA5C4D">
        <w:rPr>
          <w:szCs w:val="24"/>
        </w:rPr>
        <w:t>ого развития.</w:t>
      </w:r>
    </w:p>
    <w:p w:rsidR="00AA5C4D" w:rsidRDefault="00AA5C4D" w:rsidP="00AA5C4D">
      <w:pPr>
        <w:rPr>
          <w:szCs w:val="24"/>
        </w:rPr>
      </w:pPr>
      <w:r w:rsidRPr="00C009A7">
        <w:rPr>
          <w:szCs w:val="24"/>
        </w:rPr>
        <w:t xml:space="preserve">4. Иные документы </w:t>
      </w:r>
      <w:r>
        <w:rPr>
          <w:szCs w:val="24"/>
        </w:rPr>
        <w:t>и материалы, подлежащие к учету.</w:t>
      </w:r>
    </w:p>
    <w:p w:rsidR="00905D5A" w:rsidRPr="00C009A7" w:rsidRDefault="00AA5C4D" w:rsidP="00AA5C4D">
      <w:r>
        <w:rPr>
          <w:szCs w:val="24"/>
        </w:rPr>
        <w:t xml:space="preserve">5. </w:t>
      </w:r>
      <w:r w:rsidR="00905D5A" w:rsidRPr="00C009A7">
        <w:t>Документы (требования) законодательства Российской Федерации, включающие в себя:</w:t>
      </w:r>
    </w:p>
    <w:p w:rsidR="00905D5A" w:rsidRPr="00C009A7" w:rsidRDefault="00905D5A" w:rsidP="004A449B">
      <w:pPr>
        <w:pStyle w:val="af3"/>
        <w:numPr>
          <w:ilvl w:val="0"/>
          <w:numId w:val="37"/>
        </w:numPr>
        <w:spacing w:after="120" w:line="276" w:lineRule="auto"/>
        <w:ind w:left="993"/>
        <w:jc w:val="both"/>
        <w:rPr>
          <w:sz w:val="24"/>
        </w:rPr>
      </w:pPr>
      <w:r w:rsidRPr="00C009A7">
        <w:rPr>
          <w:sz w:val="24"/>
        </w:rPr>
        <w:t>Градостроительный кодекс РФ от 29.12.2004 № 190-ФЗ (ред. от 25.12.2018) с изменениями и дополнениями (от 21.07.2014 № 217-ФЗ, № 224-ФЗ);</w:t>
      </w:r>
    </w:p>
    <w:p w:rsidR="00905D5A" w:rsidRPr="00C009A7" w:rsidRDefault="00905D5A" w:rsidP="004A449B">
      <w:pPr>
        <w:pStyle w:val="af3"/>
        <w:numPr>
          <w:ilvl w:val="0"/>
          <w:numId w:val="37"/>
        </w:numPr>
        <w:spacing w:after="120" w:line="276" w:lineRule="auto"/>
        <w:ind w:left="993"/>
        <w:jc w:val="both"/>
        <w:rPr>
          <w:sz w:val="24"/>
        </w:rPr>
      </w:pPr>
      <w:r w:rsidRPr="00C009A7">
        <w:rPr>
          <w:sz w:val="24"/>
        </w:rPr>
        <w:t>СНиП 2.04.03-85 «Канализация. Наружные сети и сооружения»;</w:t>
      </w:r>
    </w:p>
    <w:p w:rsidR="00905D5A" w:rsidRPr="00C009A7" w:rsidRDefault="00905D5A" w:rsidP="004A449B">
      <w:pPr>
        <w:pStyle w:val="af3"/>
        <w:numPr>
          <w:ilvl w:val="0"/>
          <w:numId w:val="37"/>
        </w:numPr>
        <w:spacing w:after="120" w:line="276" w:lineRule="auto"/>
        <w:ind w:left="993"/>
        <w:jc w:val="both"/>
        <w:rPr>
          <w:sz w:val="24"/>
        </w:rPr>
      </w:pPr>
      <w:r w:rsidRPr="00C009A7">
        <w:rPr>
          <w:sz w:val="24"/>
        </w:rPr>
        <w:t>СП 32.13330.2012 «Канализация. Наружные сети и сооружения. Актуализированная редакция СНиП 2.04.03-85»;</w:t>
      </w:r>
    </w:p>
    <w:p w:rsidR="00905D5A" w:rsidRPr="00C009A7" w:rsidRDefault="00905D5A" w:rsidP="004A449B">
      <w:pPr>
        <w:pStyle w:val="af3"/>
        <w:numPr>
          <w:ilvl w:val="0"/>
          <w:numId w:val="37"/>
        </w:numPr>
        <w:spacing w:after="120" w:line="276" w:lineRule="auto"/>
        <w:ind w:left="993"/>
        <w:jc w:val="both"/>
        <w:rPr>
          <w:sz w:val="24"/>
        </w:rPr>
      </w:pPr>
      <w:r w:rsidRPr="00C009A7">
        <w:rPr>
          <w:sz w:val="24"/>
        </w:rPr>
        <w:t>СНиП 2.04.02-84* «Водоснабжение. Наружные сети и сооружения»;</w:t>
      </w:r>
    </w:p>
    <w:p w:rsidR="00905D5A" w:rsidRPr="00C009A7" w:rsidRDefault="00905D5A" w:rsidP="004A449B">
      <w:pPr>
        <w:pStyle w:val="af3"/>
        <w:numPr>
          <w:ilvl w:val="0"/>
          <w:numId w:val="37"/>
        </w:numPr>
        <w:spacing w:after="120" w:line="276" w:lineRule="auto"/>
        <w:ind w:left="993"/>
        <w:jc w:val="both"/>
        <w:rPr>
          <w:sz w:val="24"/>
        </w:rPr>
      </w:pPr>
      <w:r w:rsidRPr="00C009A7">
        <w:rPr>
          <w:sz w:val="24"/>
        </w:rPr>
        <w:t>СП 31.13330.2012 «Водоснабжение. Наружные сети и сооружения. Актуализированная редакция СНиП 2.04.02-84 «Водоснабжение. Наружные сети и сооружения»;</w:t>
      </w:r>
    </w:p>
    <w:p w:rsidR="00905D5A" w:rsidRPr="00C009A7" w:rsidRDefault="00905D5A" w:rsidP="004A449B">
      <w:pPr>
        <w:pStyle w:val="af3"/>
        <w:numPr>
          <w:ilvl w:val="0"/>
          <w:numId w:val="37"/>
        </w:numPr>
        <w:spacing w:after="120" w:line="276" w:lineRule="auto"/>
        <w:ind w:left="993"/>
        <w:jc w:val="both"/>
        <w:rPr>
          <w:sz w:val="24"/>
        </w:rPr>
      </w:pPr>
      <w:r w:rsidRPr="00C009A7">
        <w:rPr>
          <w:sz w:val="24"/>
        </w:rPr>
        <w:t>СП 30.13330.2012 «Внутренний водопровод и канализация зданий. Актуализированная редакция СНиП 2.04.01-85*»;</w:t>
      </w:r>
    </w:p>
    <w:p w:rsidR="00905D5A" w:rsidRPr="00C009A7" w:rsidRDefault="00905D5A" w:rsidP="004A449B">
      <w:pPr>
        <w:pStyle w:val="af3"/>
        <w:numPr>
          <w:ilvl w:val="0"/>
          <w:numId w:val="37"/>
        </w:numPr>
        <w:spacing w:after="120" w:line="276" w:lineRule="auto"/>
        <w:ind w:left="993"/>
        <w:jc w:val="both"/>
        <w:rPr>
          <w:sz w:val="24"/>
        </w:rPr>
      </w:pPr>
      <w:r w:rsidRPr="00C009A7">
        <w:rPr>
          <w:sz w:val="24"/>
        </w:rPr>
        <w:t>Федеральный закон от 7 декабря 2011 г. № 416-ФЗ (ред. от 25.12.2018)</w:t>
      </w:r>
      <w:r w:rsidRPr="00C009A7">
        <w:rPr>
          <w:color w:val="FF0000"/>
          <w:sz w:val="24"/>
        </w:rPr>
        <w:t xml:space="preserve"> </w:t>
      </w:r>
      <w:r w:rsidRPr="00C009A7">
        <w:rPr>
          <w:sz w:val="24"/>
        </w:rPr>
        <w:t>«О водоснабжении и водоотведении»;</w:t>
      </w:r>
    </w:p>
    <w:p w:rsidR="00905D5A" w:rsidRPr="00C009A7" w:rsidRDefault="00905D5A" w:rsidP="004A449B">
      <w:pPr>
        <w:pStyle w:val="af3"/>
        <w:numPr>
          <w:ilvl w:val="0"/>
          <w:numId w:val="37"/>
        </w:numPr>
        <w:spacing w:after="120" w:line="276" w:lineRule="auto"/>
        <w:ind w:left="993"/>
        <w:jc w:val="both"/>
        <w:rPr>
          <w:sz w:val="24"/>
        </w:rPr>
      </w:pPr>
      <w:r w:rsidRPr="00C009A7">
        <w:rPr>
          <w:sz w:val="24"/>
        </w:rPr>
        <w:lastRenderedPageBreak/>
        <w:t xml:space="preserve">Правила разработки и утверждения схем водоснабжения и водоотведения. Требования к содержанию схем водоснабжения и водоотведения, утвержденные постановлением Правительства Российской Федерации от 5 сентября </w:t>
      </w:r>
      <w:r w:rsidR="00AD361A" w:rsidRPr="00C009A7">
        <w:rPr>
          <w:sz w:val="24"/>
        </w:rPr>
        <w:t>2018</w:t>
      </w:r>
      <w:r w:rsidRPr="00C009A7">
        <w:rPr>
          <w:sz w:val="24"/>
        </w:rPr>
        <w:t xml:space="preserve"> г. № 782.</w:t>
      </w:r>
    </w:p>
    <w:p w:rsidR="00905D5A" w:rsidRPr="00C009A7" w:rsidRDefault="00905D5A" w:rsidP="00905D5A">
      <w:pPr>
        <w:rPr>
          <w:szCs w:val="24"/>
        </w:rPr>
      </w:pPr>
      <w:r w:rsidRPr="00C009A7">
        <w:rPr>
          <w:szCs w:val="24"/>
        </w:rPr>
        <w:t xml:space="preserve">Схема водоотведения определяет направления развития систем водоотведения (канализации) населенных пунктов </w:t>
      </w:r>
      <w:r w:rsidR="0049308E">
        <w:rPr>
          <w:szCs w:val="24"/>
        </w:rPr>
        <w:t>Гарнизонного сельского поселения</w:t>
      </w:r>
      <w:r w:rsidRPr="00C009A7">
        <w:rPr>
          <w:szCs w:val="24"/>
        </w:rPr>
        <w:t>, необходимые для реализации документов территориального планирования, документов по планировке территорий на расчетный срок их освоения, а также документов социально-экономического планирования и стратегического прогнозирования.</w:t>
      </w:r>
    </w:p>
    <w:p w:rsidR="00905D5A" w:rsidRPr="00C009A7" w:rsidRDefault="00905D5A" w:rsidP="00905D5A">
      <w:pPr>
        <w:rPr>
          <w:szCs w:val="24"/>
        </w:rPr>
      </w:pPr>
      <w:r w:rsidRPr="00C009A7">
        <w:rPr>
          <w:szCs w:val="24"/>
        </w:rPr>
        <w:t xml:space="preserve">В соответствии с требованиями Технического задания на выполнение работ по разработке Схем водоснабжения и водоотведения в муниципальном образовании сельское поселение </w:t>
      </w:r>
      <w:r w:rsidR="00DF1F82" w:rsidRPr="00AA5C4D">
        <w:t>«</w:t>
      </w:r>
      <w:r w:rsidR="0049308E">
        <w:t>Гарнизонное сельское поселение</w:t>
      </w:r>
      <w:r w:rsidR="00DF1F82" w:rsidRPr="00AA5C4D">
        <w:t>»</w:t>
      </w:r>
      <w:r w:rsidRPr="00C009A7">
        <w:rPr>
          <w:szCs w:val="24"/>
        </w:rPr>
        <w:t xml:space="preserve"> (Приложение №1 к МК) определен срок реализации Схемы водоотведения – 10 лет.</w:t>
      </w:r>
    </w:p>
    <w:p w:rsidR="00905D5A" w:rsidRPr="00C009A7" w:rsidRDefault="00905D5A" w:rsidP="00905D5A">
      <w:pPr>
        <w:rPr>
          <w:szCs w:val="24"/>
        </w:rPr>
      </w:pPr>
      <w:r w:rsidRPr="00C009A7">
        <w:rPr>
          <w:szCs w:val="24"/>
        </w:rPr>
        <w:t xml:space="preserve">Ключевые демографические показатели в области численности населения </w:t>
      </w:r>
      <w:r w:rsidR="0049308E">
        <w:rPr>
          <w:szCs w:val="24"/>
        </w:rPr>
        <w:t>Гарнизонного сельского поселения</w:t>
      </w:r>
      <w:r w:rsidRPr="00C009A7">
        <w:rPr>
          <w:szCs w:val="24"/>
        </w:rPr>
        <w:t xml:space="preserve"> представлены ниже.</w:t>
      </w:r>
    </w:p>
    <w:p w:rsidR="00905D5A" w:rsidRPr="00C009A7" w:rsidRDefault="00771F83" w:rsidP="00905D5A">
      <w:pPr>
        <w:jc w:val="right"/>
        <w:rPr>
          <w:szCs w:val="24"/>
        </w:rPr>
      </w:pPr>
      <w:r>
        <w:rPr>
          <w:szCs w:val="24"/>
        </w:rPr>
        <w:t>Таблица 1</w:t>
      </w:r>
    </w:p>
    <w:p w:rsidR="00905D5A" w:rsidRPr="00C009A7" w:rsidRDefault="00905D5A" w:rsidP="00905D5A">
      <w:pPr>
        <w:ind w:firstLine="0"/>
        <w:jc w:val="center"/>
        <w:rPr>
          <w:szCs w:val="24"/>
          <w:u w:val="single"/>
        </w:rPr>
      </w:pPr>
      <w:r w:rsidRPr="00C009A7">
        <w:rPr>
          <w:szCs w:val="24"/>
          <w:u w:val="single"/>
        </w:rPr>
        <w:t xml:space="preserve">Показатели </w:t>
      </w:r>
      <w:r w:rsidRPr="00905578">
        <w:rPr>
          <w:szCs w:val="24"/>
          <w:u w:val="single"/>
        </w:rPr>
        <w:t xml:space="preserve">численности населения </w:t>
      </w:r>
      <w:r w:rsidR="0049308E">
        <w:rPr>
          <w:szCs w:val="24"/>
          <w:u w:val="single"/>
        </w:rPr>
        <w:t>Гарнизонного сельского поселения</w:t>
      </w:r>
      <w:r w:rsidRPr="00905578">
        <w:rPr>
          <w:szCs w:val="24"/>
          <w:u w:val="single"/>
        </w:rPr>
        <w:t xml:space="preserve"> на период актуализации проекта (2019 г.) и на расчетный срок его реализации (202</w:t>
      </w:r>
      <w:r w:rsidR="008766BA">
        <w:rPr>
          <w:szCs w:val="24"/>
          <w:u w:val="single"/>
        </w:rPr>
        <w:t>5</w:t>
      </w:r>
      <w:r w:rsidRPr="00905578">
        <w:rPr>
          <w:szCs w:val="24"/>
          <w:u w:val="single"/>
        </w:rPr>
        <w:t xml:space="preserve"> г.)</w:t>
      </w:r>
      <w:r w:rsidRPr="00C009A7">
        <w:rPr>
          <w:szCs w:val="24"/>
          <w:u w:val="single"/>
        </w:rPr>
        <w:t xml:space="preserve"> </w:t>
      </w:r>
    </w:p>
    <w:tbl>
      <w:tblPr>
        <w:tblW w:w="4554" w:type="pct"/>
        <w:jc w:val="center"/>
        <w:shd w:val="clear" w:color="auto" w:fill="FFFFFF"/>
        <w:tblLook w:val="0000" w:firstRow="0" w:lastRow="0" w:firstColumn="0" w:lastColumn="0" w:noHBand="0" w:noVBand="0"/>
      </w:tblPr>
      <w:tblGrid>
        <w:gridCol w:w="3113"/>
        <w:gridCol w:w="2819"/>
        <w:gridCol w:w="3559"/>
      </w:tblGrid>
      <w:tr w:rsidR="008766BA" w:rsidRPr="001B3232" w:rsidTr="008766BA">
        <w:trPr>
          <w:tblHeader/>
          <w:jc w:val="center"/>
        </w:trPr>
        <w:tc>
          <w:tcPr>
            <w:tcW w:w="1640" w:type="pct"/>
            <w:tcBorders>
              <w:top w:val="single" w:sz="4" w:space="0" w:color="000000"/>
              <w:left w:val="single" w:sz="4" w:space="0" w:color="000000"/>
              <w:bottom w:val="single" w:sz="4" w:space="0" w:color="000000"/>
            </w:tcBorders>
            <w:shd w:val="clear" w:color="auto" w:fill="FFFFFF"/>
            <w:vAlign w:val="center"/>
          </w:tcPr>
          <w:p w:rsidR="008766BA" w:rsidRPr="001B3232" w:rsidRDefault="008766BA" w:rsidP="00D87785">
            <w:pPr>
              <w:tabs>
                <w:tab w:val="left" w:pos="1337"/>
              </w:tabs>
              <w:snapToGrid w:val="0"/>
              <w:spacing w:after="0" w:line="240" w:lineRule="auto"/>
              <w:ind w:firstLine="0"/>
              <w:jc w:val="center"/>
              <w:rPr>
                <w:b/>
                <w:sz w:val="20"/>
                <w:szCs w:val="20"/>
              </w:rPr>
            </w:pPr>
            <w:r w:rsidRPr="001B3232">
              <w:rPr>
                <w:b/>
                <w:sz w:val="20"/>
                <w:szCs w:val="20"/>
              </w:rPr>
              <w:t xml:space="preserve">Наименование </w:t>
            </w:r>
          </w:p>
        </w:tc>
        <w:tc>
          <w:tcPr>
            <w:tcW w:w="1485" w:type="pct"/>
            <w:tcBorders>
              <w:top w:val="single" w:sz="4" w:space="0" w:color="000000"/>
              <w:left w:val="single" w:sz="4" w:space="0" w:color="000000"/>
              <w:bottom w:val="single" w:sz="4" w:space="0" w:color="000000"/>
              <w:right w:val="single" w:sz="4" w:space="0" w:color="auto"/>
            </w:tcBorders>
            <w:shd w:val="clear" w:color="auto" w:fill="FFFFFF"/>
            <w:vAlign w:val="center"/>
          </w:tcPr>
          <w:p w:rsidR="008766BA" w:rsidRPr="001B3232" w:rsidRDefault="008766BA" w:rsidP="00D87785">
            <w:pPr>
              <w:tabs>
                <w:tab w:val="left" w:pos="1337"/>
              </w:tabs>
              <w:snapToGrid w:val="0"/>
              <w:spacing w:after="0" w:line="240" w:lineRule="auto"/>
              <w:ind w:firstLine="0"/>
              <w:jc w:val="center"/>
              <w:rPr>
                <w:b/>
                <w:sz w:val="20"/>
                <w:szCs w:val="20"/>
              </w:rPr>
            </w:pPr>
            <w:r w:rsidRPr="001B3232">
              <w:rPr>
                <w:b/>
                <w:sz w:val="20"/>
                <w:szCs w:val="20"/>
              </w:rPr>
              <w:t>Численность постоянного населения на 01.01.2019 г.</w:t>
            </w:r>
          </w:p>
        </w:tc>
        <w:tc>
          <w:tcPr>
            <w:tcW w:w="187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766BA" w:rsidRPr="001B3232" w:rsidRDefault="008766BA" w:rsidP="00D87785">
            <w:pPr>
              <w:tabs>
                <w:tab w:val="left" w:pos="1337"/>
              </w:tabs>
              <w:snapToGrid w:val="0"/>
              <w:spacing w:after="0" w:line="240" w:lineRule="auto"/>
              <w:ind w:firstLine="0"/>
              <w:jc w:val="center"/>
              <w:rPr>
                <w:b/>
                <w:sz w:val="20"/>
                <w:szCs w:val="20"/>
              </w:rPr>
            </w:pPr>
            <w:r w:rsidRPr="001B3232">
              <w:rPr>
                <w:b/>
                <w:sz w:val="20"/>
                <w:szCs w:val="20"/>
              </w:rPr>
              <w:t xml:space="preserve">Прогнозируемая численность населения на </w:t>
            </w:r>
            <w:r>
              <w:rPr>
                <w:b/>
                <w:sz w:val="20"/>
                <w:szCs w:val="20"/>
              </w:rPr>
              <w:t>2025</w:t>
            </w:r>
            <w:r w:rsidRPr="001B3232">
              <w:rPr>
                <w:b/>
                <w:sz w:val="20"/>
                <w:szCs w:val="20"/>
              </w:rPr>
              <w:t xml:space="preserve"> г.</w:t>
            </w:r>
          </w:p>
          <w:p w:rsidR="008766BA" w:rsidRPr="001B3232" w:rsidRDefault="008766BA" w:rsidP="00D87785">
            <w:pPr>
              <w:tabs>
                <w:tab w:val="left" w:pos="1337"/>
              </w:tabs>
              <w:snapToGrid w:val="0"/>
              <w:spacing w:after="0" w:line="240" w:lineRule="auto"/>
              <w:ind w:firstLine="0"/>
              <w:jc w:val="center"/>
              <w:rPr>
                <w:b/>
                <w:sz w:val="20"/>
                <w:szCs w:val="20"/>
              </w:rPr>
            </w:pPr>
            <w:r w:rsidRPr="001B3232">
              <w:rPr>
                <w:b/>
                <w:sz w:val="20"/>
                <w:szCs w:val="20"/>
              </w:rPr>
              <w:t>(расчетный срок)</w:t>
            </w:r>
          </w:p>
        </w:tc>
      </w:tr>
      <w:tr w:rsidR="008766BA" w:rsidRPr="001B3232" w:rsidTr="008766BA">
        <w:trPr>
          <w:jc w:val="center"/>
        </w:trPr>
        <w:tc>
          <w:tcPr>
            <w:tcW w:w="1640" w:type="pct"/>
            <w:tcBorders>
              <w:top w:val="single" w:sz="4" w:space="0" w:color="000000"/>
              <w:left w:val="single" w:sz="4" w:space="0" w:color="000000"/>
              <w:bottom w:val="single" w:sz="4" w:space="0" w:color="000000"/>
            </w:tcBorders>
            <w:shd w:val="clear" w:color="auto" w:fill="FFFFFF"/>
            <w:vAlign w:val="center"/>
          </w:tcPr>
          <w:p w:rsidR="008766BA" w:rsidRPr="001B3232" w:rsidRDefault="008766BA" w:rsidP="00D87785">
            <w:pPr>
              <w:tabs>
                <w:tab w:val="left" w:pos="1337"/>
              </w:tabs>
              <w:snapToGrid w:val="0"/>
              <w:spacing w:after="0" w:line="240" w:lineRule="auto"/>
              <w:ind w:firstLine="0"/>
              <w:jc w:val="center"/>
              <w:rPr>
                <w:sz w:val="20"/>
                <w:szCs w:val="20"/>
              </w:rPr>
            </w:pPr>
            <w:r>
              <w:rPr>
                <w:sz w:val="20"/>
                <w:szCs w:val="20"/>
              </w:rPr>
              <w:t>Гарнизонное сельское поселение</w:t>
            </w:r>
          </w:p>
        </w:tc>
        <w:tc>
          <w:tcPr>
            <w:tcW w:w="1485" w:type="pct"/>
            <w:tcBorders>
              <w:top w:val="single" w:sz="4" w:space="0" w:color="000000"/>
              <w:left w:val="single" w:sz="4" w:space="0" w:color="000000"/>
              <w:bottom w:val="single" w:sz="4" w:space="0" w:color="000000"/>
              <w:right w:val="single" w:sz="4" w:space="0" w:color="auto"/>
            </w:tcBorders>
            <w:shd w:val="clear" w:color="auto" w:fill="FFFFFF"/>
            <w:vAlign w:val="center"/>
          </w:tcPr>
          <w:p w:rsidR="008766BA" w:rsidRPr="001B3232" w:rsidRDefault="008766BA" w:rsidP="00D87785">
            <w:pPr>
              <w:tabs>
                <w:tab w:val="left" w:pos="1337"/>
              </w:tabs>
              <w:snapToGrid w:val="0"/>
              <w:spacing w:after="0" w:line="240" w:lineRule="auto"/>
              <w:ind w:firstLine="0"/>
              <w:jc w:val="center"/>
              <w:rPr>
                <w:sz w:val="20"/>
                <w:szCs w:val="20"/>
              </w:rPr>
            </w:pPr>
            <w:r>
              <w:rPr>
                <w:sz w:val="20"/>
                <w:szCs w:val="20"/>
              </w:rPr>
              <w:t>1824</w:t>
            </w:r>
          </w:p>
        </w:tc>
        <w:tc>
          <w:tcPr>
            <w:tcW w:w="187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766BA" w:rsidRPr="001B3232" w:rsidRDefault="00BE41E9" w:rsidP="00D87785">
            <w:pPr>
              <w:tabs>
                <w:tab w:val="left" w:pos="1337"/>
              </w:tabs>
              <w:snapToGrid w:val="0"/>
              <w:spacing w:after="0" w:line="240" w:lineRule="auto"/>
              <w:ind w:firstLine="0"/>
              <w:jc w:val="center"/>
              <w:rPr>
                <w:sz w:val="20"/>
                <w:szCs w:val="20"/>
              </w:rPr>
            </w:pPr>
            <w:r>
              <w:rPr>
                <w:sz w:val="20"/>
                <w:szCs w:val="20"/>
              </w:rPr>
              <w:t>2</w:t>
            </w:r>
            <w:r w:rsidRPr="0049308E">
              <w:rPr>
                <w:sz w:val="20"/>
                <w:szCs w:val="20"/>
              </w:rPr>
              <w:t>368</w:t>
            </w:r>
          </w:p>
        </w:tc>
      </w:tr>
    </w:tbl>
    <w:p w:rsidR="00905D5A" w:rsidRPr="00C009A7" w:rsidRDefault="00905D5A" w:rsidP="00905D5A">
      <w:pPr>
        <w:rPr>
          <w:szCs w:val="24"/>
        </w:rPr>
      </w:pPr>
    </w:p>
    <w:p w:rsidR="00905D5A" w:rsidRPr="00C009A7" w:rsidRDefault="00905D5A" w:rsidP="00905D5A">
      <w:pPr>
        <w:rPr>
          <w:szCs w:val="24"/>
        </w:rPr>
      </w:pPr>
    </w:p>
    <w:p w:rsidR="00905D5A" w:rsidRDefault="00905D5A" w:rsidP="00905D5A">
      <w:pPr>
        <w:spacing w:after="120"/>
        <w:rPr>
          <w:szCs w:val="24"/>
        </w:rPr>
      </w:pPr>
    </w:p>
    <w:p w:rsidR="00905D5A" w:rsidRDefault="00905D5A" w:rsidP="00905D5A">
      <w:pPr>
        <w:spacing w:after="120"/>
        <w:rPr>
          <w:szCs w:val="24"/>
        </w:rPr>
      </w:pPr>
    </w:p>
    <w:p w:rsidR="00905D5A" w:rsidRDefault="00905D5A" w:rsidP="00905D5A">
      <w:pPr>
        <w:spacing w:after="120"/>
        <w:rPr>
          <w:szCs w:val="24"/>
        </w:rPr>
      </w:pPr>
    </w:p>
    <w:p w:rsidR="00905D5A" w:rsidRDefault="00905D5A" w:rsidP="00905D5A">
      <w:pPr>
        <w:spacing w:after="120"/>
        <w:rPr>
          <w:szCs w:val="24"/>
        </w:rPr>
      </w:pPr>
    </w:p>
    <w:p w:rsidR="00905D5A" w:rsidRPr="001421CB" w:rsidRDefault="00905D5A" w:rsidP="00905D5A">
      <w:pPr>
        <w:spacing w:after="120"/>
        <w:rPr>
          <w:b/>
          <w:sz w:val="26"/>
          <w:szCs w:val="26"/>
        </w:rPr>
      </w:pPr>
    </w:p>
    <w:p w:rsidR="00C009A7" w:rsidRDefault="00C009A7">
      <w:pPr>
        <w:spacing w:after="0" w:line="240" w:lineRule="auto"/>
        <w:ind w:firstLine="0"/>
        <w:jc w:val="left"/>
        <w:rPr>
          <w:rFonts w:eastAsia="TimesNewRomanPS-BoldMT"/>
          <w:b/>
          <w:bCs/>
          <w:szCs w:val="26"/>
        </w:rPr>
      </w:pPr>
      <w:r>
        <w:rPr>
          <w:rFonts w:eastAsia="TimesNewRomanPS-BoldMT"/>
        </w:rPr>
        <w:br w:type="page"/>
      </w:r>
    </w:p>
    <w:p w:rsidR="006C3FCA" w:rsidRPr="00AD7FEF" w:rsidRDefault="006C3FCA" w:rsidP="006C3FCA">
      <w:pPr>
        <w:pStyle w:val="2"/>
        <w:numPr>
          <w:ilvl w:val="0"/>
          <w:numId w:val="39"/>
        </w:numPr>
        <w:spacing w:line="240" w:lineRule="auto"/>
        <w:rPr>
          <w:rFonts w:eastAsia="TimesNewRomanPS-BoldMT"/>
          <w:szCs w:val="24"/>
        </w:rPr>
      </w:pPr>
      <w:bookmarkStart w:id="111" w:name="_Toc12441046"/>
      <w:r w:rsidRPr="00CF37F0">
        <w:rPr>
          <w:rFonts w:eastAsia="TimesNewRomanPS-BoldMT"/>
        </w:rPr>
        <w:lastRenderedPageBreak/>
        <w:t xml:space="preserve">СУЩЕСТВУЮЩЕЕ ПОЛОЖЕНИЕ В СФЕРЕ ВОДООТВЕДЕНИЯ </w:t>
      </w:r>
      <w:r w:rsidR="0049308E">
        <w:rPr>
          <w:rFonts w:eastAsia="TimesNewRomanPS-BoldMT"/>
        </w:rPr>
        <w:t>ГАРНИЗОННОГО СЕЛЬСКОГО ПОСЕЛЕНИЯ</w:t>
      </w:r>
      <w:bookmarkEnd w:id="111"/>
    </w:p>
    <w:p w:rsidR="006C3FCA" w:rsidRPr="00CF37F0" w:rsidRDefault="006C3FCA" w:rsidP="006C3FCA">
      <w:pPr>
        <w:pStyle w:val="2"/>
        <w:spacing w:line="240" w:lineRule="auto"/>
        <w:rPr>
          <w:rFonts w:eastAsia="TimesNewRomanPS-BoldMT"/>
        </w:rPr>
      </w:pPr>
      <w:bookmarkStart w:id="112" w:name="_Toc12441047"/>
      <w:r w:rsidRPr="00CF37F0">
        <w:rPr>
          <w:rFonts w:eastAsia="TimesNewRomanPS-BoldMT"/>
        </w:rPr>
        <w:t xml:space="preserve">Описание структуры системы сбора, очистки и отведения сточных вод на территории </w:t>
      </w:r>
      <w:r w:rsidR="0049308E">
        <w:rPr>
          <w:rFonts w:eastAsia="TimesNewRomanPS-BoldMT"/>
        </w:rPr>
        <w:t>Гарнизонного сельского поселения</w:t>
      </w:r>
      <w:r w:rsidRPr="00CF37F0">
        <w:rPr>
          <w:rFonts w:eastAsia="TimesNewRomanPS-BoldMT"/>
        </w:rPr>
        <w:t xml:space="preserve"> и деление территории поселения на эксплуатационные зоны</w:t>
      </w:r>
      <w:bookmarkEnd w:id="112"/>
    </w:p>
    <w:p w:rsidR="006C3FCA" w:rsidRPr="001421CB" w:rsidRDefault="006C3FCA" w:rsidP="006C3FCA">
      <w:pPr>
        <w:spacing w:after="120"/>
        <w:rPr>
          <w:b/>
          <w:sz w:val="26"/>
          <w:szCs w:val="26"/>
        </w:rPr>
      </w:pPr>
      <w:r w:rsidRPr="002C01D2">
        <w:t xml:space="preserve">На момент разработки настоящей схемы </w:t>
      </w:r>
      <w:r w:rsidRPr="002C01D2">
        <w:rPr>
          <w:szCs w:val="28"/>
        </w:rPr>
        <w:t xml:space="preserve">централизованная система бытовой канализации </w:t>
      </w:r>
      <w:r>
        <w:rPr>
          <w:szCs w:val="28"/>
        </w:rPr>
        <w:t xml:space="preserve">на территории </w:t>
      </w:r>
      <w:r w:rsidR="00CC02F9">
        <w:rPr>
          <w:szCs w:val="28"/>
        </w:rPr>
        <w:t>Гарнизонного сельского поселения</w:t>
      </w:r>
      <w:r w:rsidRPr="002C01D2">
        <w:rPr>
          <w:szCs w:val="28"/>
        </w:rPr>
        <w:t xml:space="preserve"> организована</w:t>
      </w:r>
      <w:r>
        <w:rPr>
          <w:szCs w:val="28"/>
        </w:rPr>
        <w:t xml:space="preserve"> только в </w:t>
      </w:r>
      <w:r w:rsidR="00CC02F9">
        <w:rPr>
          <w:szCs w:val="28"/>
        </w:rPr>
        <w:t>п. Чална-1</w:t>
      </w:r>
      <w:r w:rsidRPr="002C01D2">
        <w:t>.</w:t>
      </w:r>
      <w:r>
        <w:t xml:space="preserve"> </w:t>
      </w:r>
      <w:r w:rsidRPr="002C01D2">
        <w:rPr>
          <w:szCs w:val="28"/>
        </w:rPr>
        <w:t xml:space="preserve">В </w:t>
      </w:r>
      <w:r>
        <w:rPr>
          <w:szCs w:val="28"/>
        </w:rPr>
        <w:t xml:space="preserve">остальных </w:t>
      </w:r>
      <w:r w:rsidRPr="002C01D2">
        <w:rPr>
          <w:szCs w:val="28"/>
        </w:rPr>
        <w:t>населенных пунктах сельско</w:t>
      </w:r>
      <w:r>
        <w:rPr>
          <w:szCs w:val="28"/>
        </w:rPr>
        <w:t>го</w:t>
      </w:r>
      <w:r w:rsidRPr="002C01D2">
        <w:rPr>
          <w:szCs w:val="28"/>
        </w:rPr>
        <w:t xml:space="preserve"> поселени</w:t>
      </w:r>
      <w:r>
        <w:rPr>
          <w:szCs w:val="28"/>
        </w:rPr>
        <w:t>я</w:t>
      </w:r>
      <w:r w:rsidRPr="002C01D2">
        <w:rPr>
          <w:szCs w:val="28"/>
        </w:rPr>
        <w:t xml:space="preserve"> существующий жилой фонд не обеспечен внутренними системами канализации. Поэтому преобладающее место в системе канализации отведено выгребам</w:t>
      </w:r>
      <w:r>
        <w:rPr>
          <w:szCs w:val="28"/>
        </w:rPr>
        <w:t xml:space="preserve"> и септикам</w:t>
      </w:r>
      <w:r w:rsidRPr="004A717A">
        <w:rPr>
          <w:szCs w:val="24"/>
        </w:rPr>
        <w:t>.</w:t>
      </w:r>
    </w:p>
    <w:p w:rsidR="004A717A" w:rsidRDefault="00BE41E9" w:rsidP="00F50419">
      <w:pPr>
        <w:spacing w:after="120"/>
        <w:rPr>
          <w:szCs w:val="24"/>
        </w:rPr>
      </w:pPr>
      <w:r w:rsidRPr="00BE41E9">
        <w:rPr>
          <w:szCs w:val="24"/>
        </w:rPr>
        <w:t>Сети канализации построены в 1953г, протяженность сетей ≈ 3,85 км.</w:t>
      </w:r>
      <w:r w:rsidR="004A717A" w:rsidRPr="004A717A">
        <w:rPr>
          <w:szCs w:val="24"/>
        </w:rPr>
        <w:t xml:space="preserve"> </w:t>
      </w:r>
      <w:r w:rsidR="008A727C">
        <w:rPr>
          <w:szCs w:val="24"/>
        </w:rPr>
        <w:t xml:space="preserve">Тип сети </w:t>
      </w:r>
      <w:r w:rsidR="001B7060">
        <w:rPr>
          <w:szCs w:val="24"/>
        </w:rPr>
        <w:t>–</w:t>
      </w:r>
      <w:r w:rsidR="00CF37F0">
        <w:rPr>
          <w:szCs w:val="24"/>
        </w:rPr>
        <w:t xml:space="preserve"> </w:t>
      </w:r>
      <w:r w:rsidR="001B7060">
        <w:rPr>
          <w:szCs w:val="24"/>
        </w:rPr>
        <w:t>напорно-самотечная</w:t>
      </w:r>
      <w:r w:rsidR="004A717A" w:rsidRPr="004A717A">
        <w:rPr>
          <w:szCs w:val="24"/>
        </w:rPr>
        <w:t xml:space="preserve">. </w:t>
      </w:r>
      <w:r w:rsidR="00F50419">
        <w:rPr>
          <w:szCs w:val="24"/>
        </w:rPr>
        <w:t>Трубопроводы в основном металлические, год прокладки 19</w:t>
      </w:r>
      <w:r>
        <w:rPr>
          <w:szCs w:val="24"/>
        </w:rPr>
        <w:t>53</w:t>
      </w:r>
      <w:r w:rsidR="00F50419">
        <w:rPr>
          <w:szCs w:val="24"/>
        </w:rPr>
        <w:t xml:space="preserve">. В </w:t>
      </w:r>
      <w:r w:rsidR="009E106D">
        <w:rPr>
          <w:szCs w:val="24"/>
        </w:rPr>
        <w:t>настоящий</w:t>
      </w:r>
      <w:r w:rsidR="00F50419">
        <w:rPr>
          <w:szCs w:val="24"/>
        </w:rPr>
        <w:t xml:space="preserve"> момент процент физического и морального износа канализационных коллекторов составляет 100%</w:t>
      </w:r>
      <w:r w:rsidR="004A717A" w:rsidRPr="004A717A">
        <w:rPr>
          <w:szCs w:val="24"/>
        </w:rPr>
        <w:t>.</w:t>
      </w:r>
    </w:p>
    <w:p w:rsidR="00BE41E9" w:rsidRPr="00BE41E9" w:rsidRDefault="00BE41E9" w:rsidP="00BE41E9">
      <w:pPr>
        <w:spacing w:after="120"/>
        <w:rPr>
          <w:szCs w:val="24"/>
        </w:rPr>
      </w:pPr>
      <w:r w:rsidRPr="00BE41E9">
        <w:rPr>
          <w:szCs w:val="24"/>
        </w:rPr>
        <w:t xml:space="preserve">Канализационные очистные сооружения в сегодняшнем состоянии неработоспособны и представлены следующими элементами: решетка с ручным удалением мусора, горизонтальные песколовки с ручным удалением песка, </w:t>
      </w:r>
      <w:proofErr w:type="spellStart"/>
      <w:r w:rsidRPr="00BE41E9">
        <w:rPr>
          <w:szCs w:val="24"/>
        </w:rPr>
        <w:t>аэротенки</w:t>
      </w:r>
      <w:proofErr w:type="spellEnd"/>
      <w:r w:rsidRPr="00BE41E9">
        <w:rPr>
          <w:szCs w:val="24"/>
        </w:rPr>
        <w:t xml:space="preserve">, используемые как отстойники, здание </w:t>
      </w:r>
      <w:proofErr w:type="spellStart"/>
      <w:r w:rsidRPr="00BE41E9">
        <w:rPr>
          <w:szCs w:val="24"/>
        </w:rPr>
        <w:t>хлораторной</w:t>
      </w:r>
      <w:proofErr w:type="spellEnd"/>
      <w:r w:rsidRPr="00BE41E9">
        <w:rPr>
          <w:szCs w:val="24"/>
        </w:rPr>
        <w:t>, контактный резервуар, выпуск очищенных вод.</w:t>
      </w:r>
    </w:p>
    <w:p w:rsidR="00BE41E9" w:rsidRDefault="00BE41E9" w:rsidP="00BE41E9">
      <w:pPr>
        <w:spacing w:after="120"/>
        <w:rPr>
          <w:szCs w:val="24"/>
        </w:rPr>
      </w:pPr>
      <w:r w:rsidRPr="00BE41E9">
        <w:rPr>
          <w:szCs w:val="24"/>
        </w:rPr>
        <w:t>В настоящее время из-за отсутствие реагентов, обеззараживание не производится. Биологической очистки стоков нет. Территория очистных сооружений не ограждена, отсутствует помещение для дежурного персонала, подъездная дорога к очистным сооружениям.</w:t>
      </w:r>
    </w:p>
    <w:p w:rsidR="00BE41E9" w:rsidRDefault="00BE41E9" w:rsidP="00BE41E9">
      <w:pPr>
        <w:spacing w:after="120"/>
        <w:rPr>
          <w:szCs w:val="24"/>
        </w:rPr>
      </w:pPr>
      <w:r w:rsidRPr="00BE41E9">
        <w:rPr>
          <w:szCs w:val="24"/>
        </w:rPr>
        <w:t>Сточные воды после очистки сбрасываются в канаву и д</w:t>
      </w:r>
      <w:r>
        <w:rPr>
          <w:szCs w:val="24"/>
        </w:rPr>
        <w:t>алее по рельефу поступают в оз. </w:t>
      </w:r>
      <w:proofErr w:type="spellStart"/>
      <w:r w:rsidRPr="00BE41E9">
        <w:rPr>
          <w:szCs w:val="24"/>
        </w:rPr>
        <w:t>Укшезеро</w:t>
      </w:r>
      <w:proofErr w:type="spellEnd"/>
      <w:r w:rsidRPr="00BE41E9">
        <w:rPr>
          <w:szCs w:val="24"/>
        </w:rPr>
        <w:t xml:space="preserve"> (категория рыбохозяйственного назначения – высшая)</w:t>
      </w:r>
      <w:r>
        <w:rPr>
          <w:szCs w:val="24"/>
        </w:rPr>
        <w:t>.</w:t>
      </w:r>
    </w:p>
    <w:p w:rsidR="009C3D93" w:rsidRPr="00CF37F0" w:rsidRDefault="009C3D93" w:rsidP="009C3D93">
      <w:pPr>
        <w:pStyle w:val="2"/>
        <w:spacing w:line="240" w:lineRule="auto"/>
        <w:rPr>
          <w:rFonts w:eastAsia="TimesNewRomanPS-BoldMT"/>
        </w:rPr>
      </w:pPr>
      <w:bookmarkStart w:id="113" w:name="_Toc12441048"/>
      <w:r w:rsidRPr="00E04D60">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bookmarkEnd w:id="113"/>
    </w:p>
    <w:p w:rsidR="006C488A" w:rsidRDefault="00F219E1" w:rsidP="00BD4526">
      <w:pPr>
        <w:spacing w:after="0"/>
        <w:rPr>
          <w:szCs w:val="24"/>
        </w:rPr>
      </w:pPr>
      <w:r>
        <w:t xml:space="preserve">На территории </w:t>
      </w:r>
      <w:r w:rsidR="00CC02F9">
        <w:t>п. Чална-1</w:t>
      </w:r>
      <w:r w:rsidR="007C6D9E">
        <w:t xml:space="preserve"> имеются</w:t>
      </w:r>
      <w:r w:rsidR="00A808D8">
        <w:t xml:space="preserve"> действующие</w:t>
      </w:r>
      <w:r>
        <w:t xml:space="preserve"> канализационные очистные сооружения</w:t>
      </w:r>
      <w:r w:rsidR="00E47620">
        <w:t xml:space="preserve">. На момент разработки настоящей схемы подробную характеристику очистных сооружений привести невозможно, в связи с </w:t>
      </w:r>
      <w:r w:rsidR="009E106D">
        <w:t>отсутствием</w:t>
      </w:r>
      <w:r w:rsidR="00E47620">
        <w:t xml:space="preserve"> данных</w:t>
      </w:r>
      <w:r>
        <w:t>.</w:t>
      </w:r>
    </w:p>
    <w:p w:rsidR="00BD4526" w:rsidRDefault="00BD4526" w:rsidP="00BD4526">
      <w:pPr>
        <w:spacing w:after="120"/>
      </w:pPr>
      <w:r>
        <w:t xml:space="preserve">Необходимо произвести реконструкцию очистных сооружений, в связи с высоким моральным и физическим износом, отсутствием современных методов очистки сточных вод. </w:t>
      </w:r>
    </w:p>
    <w:p w:rsidR="00BD4526" w:rsidRDefault="00BD4526" w:rsidP="00BD4526">
      <w:pPr>
        <w:spacing w:after="120"/>
        <w:rPr>
          <w:szCs w:val="24"/>
        </w:rPr>
      </w:pPr>
      <w:r>
        <w:rPr>
          <w:szCs w:val="24"/>
        </w:rPr>
        <w:t xml:space="preserve">На территории </w:t>
      </w:r>
      <w:r w:rsidR="00CC02F9">
        <w:rPr>
          <w:szCs w:val="24"/>
        </w:rPr>
        <w:t>Гарнизонного сельского поселения</w:t>
      </w:r>
      <w:r>
        <w:rPr>
          <w:szCs w:val="24"/>
        </w:rPr>
        <w:t xml:space="preserve"> возможно выделить одну эксплуатационную зону, по зоне эксплуатации организаций. </w:t>
      </w:r>
    </w:p>
    <w:p w:rsidR="001B3CC9" w:rsidRDefault="00F219E1" w:rsidP="001B7060">
      <w:r>
        <w:t xml:space="preserve">Данные по </w:t>
      </w:r>
      <w:r w:rsidR="001B7060">
        <w:t>анализу сточных вод отсутствуют</w:t>
      </w:r>
      <w:r>
        <w:t>.</w:t>
      </w:r>
    </w:p>
    <w:p w:rsidR="009C3D93" w:rsidRPr="00CF37F0" w:rsidRDefault="009C3D93" w:rsidP="009C3D93">
      <w:pPr>
        <w:pStyle w:val="2"/>
        <w:spacing w:line="240" w:lineRule="auto"/>
        <w:rPr>
          <w:rFonts w:eastAsia="TimesNewRomanPS-BoldMT"/>
        </w:rPr>
      </w:pPr>
      <w:bookmarkStart w:id="114" w:name="_Toc375649236"/>
      <w:bookmarkStart w:id="115" w:name="_Toc375684060"/>
      <w:bookmarkStart w:id="116" w:name="_Toc375685088"/>
      <w:bookmarkStart w:id="117" w:name="_Toc12441049"/>
      <w:bookmarkEnd w:id="114"/>
      <w:bookmarkEnd w:id="115"/>
      <w:bookmarkEnd w:id="116"/>
      <w:r w:rsidRPr="00E04D60">
        <w:lastRenderedPageBreak/>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17"/>
    </w:p>
    <w:p w:rsidR="00552D80" w:rsidRDefault="006A1A68" w:rsidP="00BF70E8">
      <w:pPr>
        <w:rPr>
          <w:szCs w:val="24"/>
        </w:rPr>
      </w:pPr>
      <w:r>
        <w:rPr>
          <w:szCs w:val="24"/>
        </w:rPr>
        <w:t xml:space="preserve">На территории </w:t>
      </w:r>
      <w:r w:rsidR="00CC02F9">
        <w:rPr>
          <w:szCs w:val="24"/>
        </w:rPr>
        <w:t>Гарнизонного сельского поселения</w:t>
      </w:r>
      <w:r>
        <w:rPr>
          <w:szCs w:val="24"/>
        </w:rPr>
        <w:t xml:space="preserve"> ц</w:t>
      </w:r>
      <w:r w:rsidR="00F53C59" w:rsidRPr="00F53C59">
        <w:rPr>
          <w:szCs w:val="24"/>
        </w:rPr>
        <w:t>ентрализованная система бытовой канализации организована</w:t>
      </w:r>
      <w:r>
        <w:rPr>
          <w:szCs w:val="24"/>
        </w:rPr>
        <w:t xml:space="preserve"> только в </w:t>
      </w:r>
      <w:r w:rsidR="00CC02F9">
        <w:rPr>
          <w:szCs w:val="24"/>
        </w:rPr>
        <w:t>п. Чална-1</w:t>
      </w:r>
      <w:r w:rsidR="00F53C59" w:rsidRPr="00F53C59">
        <w:rPr>
          <w:szCs w:val="24"/>
        </w:rPr>
        <w:t>.</w:t>
      </w:r>
      <w:r w:rsidR="00CF37F0">
        <w:rPr>
          <w:szCs w:val="24"/>
        </w:rPr>
        <w:t xml:space="preserve"> </w:t>
      </w:r>
      <w:r w:rsidR="001B7060">
        <w:rPr>
          <w:szCs w:val="24"/>
        </w:rPr>
        <w:t>В остальных населенных пункт</w:t>
      </w:r>
      <w:r w:rsidR="002035BC">
        <w:rPr>
          <w:szCs w:val="24"/>
        </w:rPr>
        <w:t>ах</w:t>
      </w:r>
      <w:r w:rsidR="001B7060">
        <w:rPr>
          <w:szCs w:val="24"/>
        </w:rPr>
        <w:t xml:space="preserve">, не обеспеченных системой </w:t>
      </w:r>
      <w:proofErr w:type="spellStart"/>
      <w:r w:rsidR="001B7060">
        <w:rPr>
          <w:szCs w:val="24"/>
        </w:rPr>
        <w:t>канализации</w:t>
      </w:r>
      <w:r w:rsidR="003E051E" w:rsidRPr="00F53C59">
        <w:rPr>
          <w:szCs w:val="24"/>
        </w:rPr>
        <w:t>преобладающее</w:t>
      </w:r>
      <w:proofErr w:type="spellEnd"/>
      <w:r w:rsidR="003E051E" w:rsidRPr="00F53C59">
        <w:rPr>
          <w:szCs w:val="24"/>
        </w:rPr>
        <w:t xml:space="preserve"> место отведено выгребным ямам </w:t>
      </w:r>
      <w:r w:rsidR="00D3461F">
        <w:rPr>
          <w:szCs w:val="24"/>
        </w:rPr>
        <w:t xml:space="preserve">и септикам. </w:t>
      </w:r>
    </w:p>
    <w:p w:rsidR="00753B0E" w:rsidRPr="00BE41E9" w:rsidRDefault="00753B0E" w:rsidP="00753B0E">
      <w:pPr>
        <w:spacing w:after="120"/>
        <w:rPr>
          <w:szCs w:val="24"/>
        </w:rPr>
      </w:pPr>
      <w:r>
        <w:rPr>
          <w:szCs w:val="24"/>
        </w:rPr>
        <w:t xml:space="preserve">На территории сельского поселения условно можно выделить 1 технологическую зону </w:t>
      </w:r>
      <w:r w:rsidRPr="00BE41E9">
        <w:rPr>
          <w:szCs w:val="24"/>
        </w:rPr>
        <w:t xml:space="preserve">системы водоотведения: </w:t>
      </w:r>
    </w:p>
    <w:p w:rsidR="00753B0E" w:rsidRPr="00BE41E9" w:rsidRDefault="00BE41E9" w:rsidP="004A449B">
      <w:pPr>
        <w:pStyle w:val="af3"/>
        <w:numPr>
          <w:ilvl w:val="0"/>
          <w:numId w:val="27"/>
        </w:numPr>
        <w:spacing w:line="276" w:lineRule="auto"/>
        <w:ind w:left="851" w:hanging="284"/>
        <w:contextualSpacing w:val="0"/>
        <w:jc w:val="both"/>
        <w:rPr>
          <w:sz w:val="24"/>
        </w:rPr>
      </w:pPr>
      <w:r w:rsidRPr="00BE41E9">
        <w:rPr>
          <w:sz w:val="24"/>
        </w:rPr>
        <w:t>п. Чална-1</w:t>
      </w:r>
      <w:r w:rsidR="00753B0E" w:rsidRPr="00BE41E9">
        <w:rPr>
          <w:sz w:val="24"/>
        </w:rPr>
        <w:t>.</w:t>
      </w:r>
      <w:r w:rsidR="009B4946" w:rsidRPr="00BE41E9">
        <w:rPr>
          <w:sz w:val="24"/>
        </w:rPr>
        <w:t xml:space="preserve"> </w:t>
      </w:r>
    </w:p>
    <w:p w:rsidR="009C3D93" w:rsidRPr="00CF37F0" w:rsidRDefault="009C3D93" w:rsidP="009C3D93">
      <w:pPr>
        <w:pStyle w:val="2"/>
        <w:spacing w:line="240" w:lineRule="auto"/>
        <w:rPr>
          <w:rFonts w:eastAsia="TimesNewRomanPS-BoldMT"/>
        </w:rPr>
      </w:pPr>
      <w:bookmarkStart w:id="118" w:name="_Toc375649239"/>
      <w:bookmarkStart w:id="119" w:name="_Toc375684063"/>
      <w:bookmarkStart w:id="120" w:name="_Toc375685091"/>
      <w:bookmarkStart w:id="121" w:name="_Toc375649243"/>
      <w:bookmarkStart w:id="122" w:name="_Toc375684067"/>
      <w:bookmarkStart w:id="123" w:name="_Toc375685095"/>
      <w:bookmarkStart w:id="124" w:name="_Toc12441050"/>
      <w:bookmarkEnd w:id="118"/>
      <w:bookmarkEnd w:id="119"/>
      <w:bookmarkEnd w:id="120"/>
      <w:bookmarkEnd w:id="121"/>
      <w:bookmarkEnd w:id="122"/>
      <w:bookmarkEnd w:id="123"/>
      <w:r w:rsidRPr="00E04D60">
        <w:t>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24"/>
    </w:p>
    <w:p w:rsidR="005A49F7" w:rsidRPr="005A49F7" w:rsidRDefault="000325F2" w:rsidP="00FB7028">
      <w:r>
        <w:t>Информация о технической возможности, а также способах утилизации осадков сточных вод отсутствует</w:t>
      </w:r>
      <w:r w:rsidR="00146AE0" w:rsidRPr="00FB7028">
        <w:t>.</w:t>
      </w:r>
      <w:r w:rsidR="00CF37F0">
        <w:t xml:space="preserve"> </w:t>
      </w:r>
      <w:r>
        <w:t xml:space="preserve">В настоящее время </w:t>
      </w:r>
      <w:r w:rsidR="006477E0">
        <w:t xml:space="preserve">информация о составе и производительности </w:t>
      </w:r>
      <w:r w:rsidR="006A1A68">
        <w:t>очистны</w:t>
      </w:r>
      <w:r w:rsidR="006477E0">
        <w:t>х</w:t>
      </w:r>
      <w:r w:rsidR="006A1A68">
        <w:t xml:space="preserve"> сооружени</w:t>
      </w:r>
      <w:r w:rsidR="006477E0">
        <w:t>й</w:t>
      </w:r>
      <w:r w:rsidR="006A1A68">
        <w:t xml:space="preserve"> канализации</w:t>
      </w:r>
      <w:r w:rsidR="00CF37F0">
        <w:t xml:space="preserve"> </w:t>
      </w:r>
      <w:r w:rsidR="006477E0">
        <w:t>отсутствует</w:t>
      </w:r>
      <w:r>
        <w:t>.</w:t>
      </w:r>
    </w:p>
    <w:p w:rsidR="009C3D93" w:rsidRPr="00CF37F0" w:rsidRDefault="009C3D93" w:rsidP="009C3D93">
      <w:pPr>
        <w:pStyle w:val="2"/>
        <w:spacing w:line="240" w:lineRule="auto"/>
        <w:rPr>
          <w:rFonts w:eastAsia="TimesNewRomanPS-BoldMT"/>
        </w:rPr>
      </w:pPr>
      <w:bookmarkStart w:id="125" w:name="_Toc12441051"/>
      <w:r w:rsidRPr="001B7060">
        <w:t>Описание состояния</w:t>
      </w:r>
      <w:r w:rsidRPr="00E04D60">
        <w:t xml:space="preserve">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125"/>
    </w:p>
    <w:p w:rsidR="0043587E" w:rsidRPr="00A808D8" w:rsidRDefault="0043587E" w:rsidP="00A808D8">
      <w:pPr>
        <w:spacing w:after="0"/>
        <w:rPr>
          <w:szCs w:val="24"/>
        </w:rPr>
      </w:pPr>
      <w:r w:rsidRPr="00A808D8">
        <w:rPr>
          <w:szCs w:val="24"/>
        </w:rPr>
        <w:t>Отвод и транспортировк</w:t>
      </w:r>
      <w:r w:rsidR="00CA7AE2" w:rsidRPr="00A808D8">
        <w:rPr>
          <w:szCs w:val="24"/>
        </w:rPr>
        <w:t>а</w:t>
      </w:r>
      <w:r w:rsidRPr="00A808D8">
        <w:rPr>
          <w:szCs w:val="24"/>
        </w:rPr>
        <w:t xml:space="preserve"> хозяйственно-бытовых стоков от абонентов осуществляется через систему </w:t>
      </w:r>
      <w:r w:rsidR="001B7060" w:rsidRPr="00A808D8">
        <w:rPr>
          <w:szCs w:val="24"/>
        </w:rPr>
        <w:t>напорно-самотечных</w:t>
      </w:r>
      <w:r w:rsidRPr="00A808D8">
        <w:rPr>
          <w:szCs w:val="24"/>
        </w:rPr>
        <w:t xml:space="preserve"> трубопроводов.</w:t>
      </w:r>
    </w:p>
    <w:p w:rsidR="0097158F" w:rsidRPr="00A808D8" w:rsidRDefault="0043587E" w:rsidP="00A808D8">
      <w:pPr>
        <w:spacing w:after="120"/>
        <w:rPr>
          <w:szCs w:val="24"/>
          <w:highlight w:val="yellow"/>
        </w:rPr>
      </w:pPr>
      <w:r w:rsidRPr="00A808D8">
        <w:rPr>
          <w:szCs w:val="24"/>
        </w:rPr>
        <w:t xml:space="preserve">Общая протяженность сетей хозяйственно-бытовой канализации составляет </w:t>
      </w:r>
      <w:r w:rsidR="00BE41E9">
        <w:rPr>
          <w:szCs w:val="24"/>
        </w:rPr>
        <w:t>3,85</w:t>
      </w:r>
      <w:r w:rsidR="00CF37F0">
        <w:rPr>
          <w:szCs w:val="24"/>
        </w:rPr>
        <w:t xml:space="preserve"> </w:t>
      </w:r>
      <w:r w:rsidR="001B7060" w:rsidRPr="00A808D8">
        <w:rPr>
          <w:szCs w:val="24"/>
        </w:rPr>
        <w:t>к</w:t>
      </w:r>
      <w:r w:rsidR="00C5158D" w:rsidRPr="00A808D8">
        <w:rPr>
          <w:szCs w:val="24"/>
        </w:rPr>
        <w:t>м</w:t>
      </w:r>
      <w:r w:rsidRPr="00A808D8">
        <w:rPr>
          <w:szCs w:val="24"/>
        </w:rPr>
        <w:t>.</w:t>
      </w:r>
    </w:p>
    <w:p w:rsidR="001B7060" w:rsidRPr="001B7060" w:rsidRDefault="001B7060" w:rsidP="006477E0">
      <w:pPr>
        <w:spacing w:after="0"/>
      </w:pPr>
      <w:r w:rsidRPr="001B7060">
        <w:t xml:space="preserve">Подробная характеристика </w:t>
      </w:r>
      <w:r>
        <w:t xml:space="preserve">сетей канализации </w:t>
      </w:r>
      <w:r w:rsidR="002423AD">
        <w:t xml:space="preserve">на территории </w:t>
      </w:r>
      <w:r w:rsidR="00CC02F9">
        <w:t>Гарнизонного сельского поселения</w:t>
      </w:r>
      <w:r>
        <w:t xml:space="preserve"> приведена в таблице </w:t>
      </w:r>
      <w:r w:rsidR="00771F83">
        <w:t>2</w:t>
      </w:r>
      <w:r>
        <w:t>.1.</w:t>
      </w:r>
    </w:p>
    <w:p w:rsidR="0097158F" w:rsidRDefault="0097158F" w:rsidP="006477E0">
      <w:pPr>
        <w:spacing w:after="120"/>
        <w:jc w:val="right"/>
      </w:pPr>
      <w:r w:rsidRPr="00763D88">
        <w:t xml:space="preserve">Таблица </w:t>
      </w:r>
      <w:r w:rsidR="00771F83">
        <w:t>2</w:t>
      </w:r>
      <w:r w:rsidRPr="00763D88">
        <w:t>.</w:t>
      </w:r>
      <w:r w:rsidR="00763D88" w:rsidRPr="00763D88">
        <w:t>1</w:t>
      </w:r>
    </w:p>
    <w:tbl>
      <w:tblPr>
        <w:tblStyle w:val="ae"/>
        <w:tblW w:w="5000" w:type="pct"/>
        <w:jc w:val="center"/>
        <w:tblLook w:val="04A0" w:firstRow="1" w:lastRow="0" w:firstColumn="1" w:lastColumn="0" w:noHBand="0" w:noVBand="1"/>
      </w:tblPr>
      <w:tblGrid>
        <w:gridCol w:w="3251"/>
        <w:gridCol w:w="1348"/>
        <w:gridCol w:w="1803"/>
        <w:gridCol w:w="1178"/>
        <w:gridCol w:w="1607"/>
        <w:gridCol w:w="1234"/>
      </w:tblGrid>
      <w:tr w:rsidR="002423AD" w:rsidRPr="001946F9" w:rsidTr="002423AD">
        <w:trPr>
          <w:jc w:val="center"/>
        </w:trPr>
        <w:tc>
          <w:tcPr>
            <w:tcW w:w="1560" w:type="pct"/>
            <w:vAlign w:val="center"/>
          </w:tcPr>
          <w:p w:rsidR="002423AD" w:rsidRPr="001946F9" w:rsidRDefault="002423AD" w:rsidP="002423AD">
            <w:pPr>
              <w:spacing w:after="0" w:line="240" w:lineRule="auto"/>
              <w:ind w:firstLine="0"/>
              <w:jc w:val="center"/>
              <w:rPr>
                <w:b/>
                <w:sz w:val="20"/>
                <w:szCs w:val="20"/>
              </w:rPr>
            </w:pPr>
            <w:r>
              <w:rPr>
                <w:b/>
                <w:sz w:val="20"/>
                <w:szCs w:val="20"/>
              </w:rPr>
              <w:t>Наименование участка (населенного пункта)</w:t>
            </w:r>
          </w:p>
        </w:tc>
        <w:tc>
          <w:tcPr>
            <w:tcW w:w="647" w:type="pct"/>
            <w:vAlign w:val="center"/>
          </w:tcPr>
          <w:p w:rsidR="002423AD" w:rsidRPr="001946F9" w:rsidRDefault="002423AD" w:rsidP="002423AD">
            <w:pPr>
              <w:spacing w:after="0" w:line="240" w:lineRule="auto"/>
              <w:ind w:firstLine="0"/>
              <w:jc w:val="center"/>
              <w:rPr>
                <w:b/>
                <w:sz w:val="20"/>
                <w:szCs w:val="20"/>
              </w:rPr>
            </w:pPr>
            <w:r w:rsidRPr="001946F9">
              <w:rPr>
                <w:b/>
                <w:sz w:val="20"/>
                <w:szCs w:val="20"/>
              </w:rPr>
              <w:t>Материал</w:t>
            </w:r>
            <w:r>
              <w:rPr>
                <w:b/>
                <w:sz w:val="20"/>
                <w:szCs w:val="20"/>
              </w:rPr>
              <w:t xml:space="preserve"> труб</w:t>
            </w:r>
          </w:p>
        </w:tc>
        <w:tc>
          <w:tcPr>
            <w:tcW w:w="865" w:type="pct"/>
            <w:vAlign w:val="center"/>
          </w:tcPr>
          <w:p w:rsidR="002423AD" w:rsidRPr="001946F9" w:rsidRDefault="002423AD" w:rsidP="002423AD">
            <w:pPr>
              <w:spacing w:after="0" w:line="240" w:lineRule="auto"/>
              <w:ind w:firstLine="0"/>
              <w:jc w:val="center"/>
              <w:rPr>
                <w:b/>
                <w:sz w:val="20"/>
                <w:szCs w:val="20"/>
              </w:rPr>
            </w:pPr>
            <w:r w:rsidRPr="001946F9">
              <w:rPr>
                <w:b/>
                <w:sz w:val="20"/>
                <w:szCs w:val="20"/>
              </w:rPr>
              <w:t>Протяженность, км</w:t>
            </w:r>
          </w:p>
        </w:tc>
        <w:tc>
          <w:tcPr>
            <w:tcW w:w="565" w:type="pct"/>
            <w:vAlign w:val="center"/>
          </w:tcPr>
          <w:p w:rsidR="002423AD" w:rsidRPr="001946F9" w:rsidRDefault="002423AD" w:rsidP="002423AD">
            <w:pPr>
              <w:spacing w:after="0" w:line="240" w:lineRule="auto"/>
              <w:ind w:firstLine="0"/>
              <w:jc w:val="center"/>
              <w:rPr>
                <w:b/>
                <w:sz w:val="20"/>
                <w:szCs w:val="20"/>
              </w:rPr>
            </w:pPr>
            <w:r w:rsidRPr="001946F9">
              <w:rPr>
                <w:b/>
                <w:sz w:val="20"/>
                <w:szCs w:val="20"/>
              </w:rPr>
              <w:t>Диаметр, мм</w:t>
            </w:r>
          </w:p>
        </w:tc>
        <w:tc>
          <w:tcPr>
            <w:tcW w:w="771" w:type="pct"/>
            <w:vAlign w:val="center"/>
          </w:tcPr>
          <w:p w:rsidR="002423AD" w:rsidRPr="001946F9" w:rsidRDefault="002423AD" w:rsidP="002423AD">
            <w:pPr>
              <w:spacing w:after="0" w:line="240" w:lineRule="auto"/>
              <w:ind w:firstLine="0"/>
              <w:jc w:val="center"/>
              <w:rPr>
                <w:b/>
                <w:sz w:val="20"/>
                <w:szCs w:val="20"/>
              </w:rPr>
            </w:pPr>
            <w:r w:rsidRPr="001946F9">
              <w:rPr>
                <w:b/>
                <w:sz w:val="20"/>
                <w:szCs w:val="20"/>
              </w:rPr>
              <w:t>Год ввода в эксплуатацию</w:t>
            </w:r>
          </w:p>
        </w:tc>
        <w:tc>
          <w:tcPr>
            <w:tcW w:w="592" w:type="pct"/>
            <w:vAlign w:val="center"/>
          </w:tcPr>
          <w:p w:rsidR="002423AD" w:rsidRPr="001946F9" w:rsidRDefault="002423AD" w:rsidP="002423AD">
            <w:pPr>
              <w:spacing w:after="0" w:line="240" w:lineRule="auto"/>
              <w:ind w:firstLine="0"/>
              <w:jc w:val="center"/>
              <w:rPr>
                <w:b/>
                <w:sz w:val="20"/>
                <w:szCs w:val="20"/>
              </w:rPr>
            </w:pPr>
            <w:r w:rsidRPr="001946F9">
              <w:rPr>
                <w:b/>
                <w:sz w:val="20"/>
                <w:szCs w:val="20"/>
              </w:rPr>
              <w:t>Процент износа, %</w:t>
            </w:r>
          </w:p>
        </w:tc>
      </w:tr>
      <w:tr w:rsidR="002423AD" w:rsidRPr="00071414" w:rsidTr="002423AD">
        <w:trPr>
          <w:trHeight w:val="112"/>
          <w:jc w:val="center"/>
        </w:trPr>
        <w:tc>
          <w:tcPr>
            <w:tcW w:w="1560" w:type="pct"/>
            <w:vAlign w:val="center"/>
          </w:tcPr>
          <w:p w:rsidR="002423AD" w:rsidRPr="00071414" w:rsidRDefault="00EF39D1" w:rsidP="006477E0">
            <w:pPr>
              <w:spacing w:after="0" w:line="240" w:lineRule="auto"/>
              <w:ind w:firstLine="0"/>
              <w:jc w:val="center"/>
              <w:rPr>
                <w:sz w:val="20"/>
                <w:szCs w:val="20"/>
              </w:rPr>
            </w:pPr>
            <w:r>
              <w:rPr>
                <w:sz w:val="20"/>
                <w:szCs w:val="20"/>
              </w:rPr>
              <w:t>п. Чална-1</w:t>
            </w:r>
          </w:p>
        </w:tc>
        <w:tc>
          <w:tcPr>
            <w:tcW w:w="647" w:type="pct"/>
            <w:vAlign w:val="center"/>
          </w:tcPr>
          <w:p w:rsidR="002423AD" w:rsidRPr="00071414" w:rsidRDefault="002423AD" w:rsidP="001946F9">
            <w:pPr>
              <w:spacing w:after="0" w:line="240" w:lineRule="auto"/>
              <w:ind w:firstLine="0"/>
              <w:jc w:val="center"/>
              <w:rPr>
                <w:sz w:val="20"/>
                <w:szCs w:val="20"/>
              </w:rPr>
            </w:pPr>
            <w:r>
              <w:rPr>
                <w:sz w:val="20"/>
                <w:szCs w:val="20"/>
              </w:rPr>
              <w:t>металл</w:t>
            </w:r>
          </w:p>
        </w:tc>
        <w:tc>
          <w:tcPr>
            <w:tcW w:w="865" w:type="pct"/>
            <w:vAlign w:val="center"/>
          </w:tcPr>
          <w:p w:rsidR="002423AD" w:rsidRPr="00071414" w:rsidRDefault="00BE41E9" w:rsidP="001946F9">
            <w:pPr>
              <w:spacing w:after="0" w:line="240" w:lineRule="auto"/>
              <w:ind w:firstLine="0"/>
              <w:jc w:val="center"/>
              <w:rPr>
                <w:sz w:val="20"/>
                <w:szCs w:val="20"/>
              </w:rPr>
            </w:pPr>
            <w:r>
              <w:rPr>
                <w:sz w:val="20"/>
                <w:szCs w:val="20"/>
              </w:rPr>
              <w:t>3,85</w:t>
            </w:r>
          </w:p>
        </w:tc>
        <w:tc>
          <w:tcPr>
            <w:tcW w:w="565" w:type="pct"/>
            <w:vAlign w:val="center"/>
          </w:tcPr>
          <w:p w:rsidR="002423AD" w:rsidRPr="00071414" w:rsidRDefault="002423AD" w:rsidP="001946F9">
            <w:pPr>
              <w:spacing w:after="0" w:line="240" w:lineRule="auto"/>
              <w:ind w:firstLine="0"/>
              <w:jc w:val="center"/>
              <w:rPr>
                <w:sz w:val="20"/>
                <w:szCs w:val="20"/>
              </w:rPr>
            </w:pPr>
            <w:r>
              <w:rPr>
                <w:sz w:val="20"/>
                <w:szCs w:val="20"/>
              </w:rPr>
              <w:t>н/д</w:t>
            </w:r>
          </w:p>
        </w:tc>
        <w:tc>
          <w:tcPr>
            <w:tcW w:w="771" w:type="pct"/>
            <w:vAlign w:val="center"/>
          </w:tcPr>
          <w:p w:rsidR="002423AD" w:rsidRPr="00071414" w:rsidRDefault="002423AD" w:rsidP="00BE41E9">
            <w:pPr>
              <w:spacing w:after="0" w:line="240" w:lineRule="auto"/>
              <w:ind w:firstLine="0"/>
              <w:jc w:val="center"/>
              <w:rPr>
                <w:sz w:val="20"/>
                <w:szCs w:val="20"/>
              </w:rPr>
            </w:pPr>
            <w:r>
              <w:rPr>
                <w:sz w:val="20"/>
                <w:szCs w:val="20"/>
              </w:rPr>
              <w:t>19</w:t>
            </w:r>
            <w:r w:rsidR="00BE41E9">
              <w:rPr>
                <w:sz w:val="20"/>
                <w:szCs w:val="20"/>
              </w:rPr>
              <w:t>53</w:t>
            </w:r>
          </w:p>
        </w:tc>
        <w:tc>
          <w:tcPr>
            <w:tcW w:w="592" w:type="pct"/>
            <w:vAlign w:val="center"/>
          </w:tcPr>
          <w:p w:rsidR="002423AD" w:rsidRPr="00071414" w:rsidRDefault="002423AD" w:rsidP="001946F9">
            <w:pPr>
              <w:spacing w:after="0" w:line="240" w:lineRule="auto"/>
              <w:ind w:firstLine="0"/>
              <w:jc w:val="center"/>
              <w:rPr>
                <w:sz w:val="20"/>
                <w:szCs w:val="20"/>
              </w:rPr>
            </w:pPr>
            <w:r>
              <w:rPr>
                <w:sz w:val="20"/>
                <w:szCs w:val="20"/>
              </w:rPr>
              <w:t>100</w:t>
            </w:r>
          </w:p>
        </w:tc>
      </w:tr>
    </w:tbl>
    <w:p w:rsidR="00AE6904" w:rsidRDefault="0043587E" w:rsidP="006A1A68">
      <w:pPr>
        <w:spacing w:before="120"/>
      </w:pPr>
      <w:r w:rsidRPr="0043587E">
        <w:t>Функционирование и эксплуатация канализационных сетей систем централизованного</w:t>
      </w:r>
      <w:r w:rsidR="00CF37F0">
        <w:t xml:space="preserve"> </w:t>
      </w:r>
      <w:r w:rsidRPr="0043587E">
        <w:t xml:space="preserve">водоотведения осуществляется на основании «Правил технической эксплуатации систем </w:t>
      </w:r>
      <w:proofErr w:type="spellStart"/>
      <w:r w:rsidRPr="0043587E">
        <w:t>исооружений</w:t>
      </w:r>
      <w:proofErr w:type="spellEnd"/>
      <w:r w:rsidRPr="0043587E">
        <w:t xml:space="preserve"> коммунального водоснабжения и канализации», утвержденных приказом </w:t>
      </w:r>
      <w:proofErr w:type="spellStart"/>
      <w:r w:rsidRPr="0043587E">
        <w:t>ГосстрояРФ</w:t>
      </w:r>
      <w:proofErr w:type="spellEnd"/>
      <w:r w:rsidRPr="0043587E">
        <w:t xml:space="preserve"> №168 от 30.12.1999г.</w:t>
      </w:r>
    </w:p>
    <w:p w:rsidR="000C2319" w:rsidRPr="00CF37F0" w:rsidRDefault="000C2319" w:rsidP="000C2319">
      <w:pPr>
        <w:pStyle w:val="2"/>
        <w:spacing w:line="240" w:lineRule="auto"/>
        <w:rPr>
          <w:rFonts w:eastAsia="TimesNewRomanPS-BoldMT"/>
        </w:rPr>
      </w:pPr>
      <w:bookmarkStart w:id="126" w:name="_Toc12441052"/>
      <w:r w:rsidRPr="00E04D60">
        <w:t>Оценка безопасности и надежности объектов централизованной системы водоотведения и их управляемости</w:t>
      </w:r>
      <w:bookmarkEnd w:id="126"/>
    </w:p>
    <w:p w:rsidR="00B05306" w:rsidRPr="00B05306" w:rsidRDefault="00B05306" w:rsidP="00AD171A">
      <w:pPr>
        <w:spacing w:after="120"/>
      </w:pPr>
      <w:r w:rsidRPr="00B05306">
        <w:t>Централизованная система водоотведения представляет собой сложную систему</w:t>
      </w:r>
      <w:r w:rsidR="00CF37F0">
        <w:t xml:space="preserve"> </w:t>
      </w:r>
      <w:r w:rsidRPr="00B05306">
        <w:t xml:space="preserve">инженерных сооружений, надежная и эффективная работа которых является одной </w:t>
      </w:r>
      <w:proofErr w:type="spellStart"/>
      <w:r w:rsidRPr="00B05306">
        <w:t>изважнейших</w:t>
      </w:r>
      <w:proofErr w:type="spellEnd"/>
      <w:r w:rsidRPr="00B05306">
        <w:t xml:space="preserve"> составляющих благополучия </w:t>
      </w:r>
      <w:r w:rsidR="00DB76A5">
        <w:t>поселения</w:t>
      </w:r>
      <w:r w:rsidRPr="00B05306">
        <w:t xml:space="preserve">. </w:t>
      </w:r>
      <w:r w:rsidR="007E719D" w:rsidRPr="00B05306">
        <w:t>По системе, состоящей из трубопроводов,</w:t>
      </w:r>
      <w:r w:rsidR="00CF37F0">
        <w:t xml:space="preserve"> </w:t>
      </w:r>
      <w:r w:rsidR="007E719D" w:rsidRPr="00B05306">
        <w:t xml:space="preserve">каналов, коллекторов общей протяженностью </w:t>
      </w:r>
      <w:r w:rsidR="00BE41E9">
        <w:t>3,85</w:t>
      </w:r>
      <w:r w:rsidR="00CF37F0">
        <w:t xml:space="preserve"> </w:t>
      </w:r>
      <w:r w:rsidR="007E719D">
        <w:t>к</w:t>
      </w:r>
      <w:r w:rsidR="007E719D" w:rsidRPr="00B05306">
        <w:t xml:space="preserve">м отводятся на очистку все </w:t>
      </w:r>
      <w:r w:rsidR="007E719D">
        <w:t xml:space="preserve">хозяйственно-бытовые </w:t>
      </w:r>
      <w:r w:rsidR="007E719D" w:rsidRPr="00B05306">
        <w:t xml:space="preserve">сточные воды, образующиеся на территории </w:t>
      </w:r>
      <w:r w:rsidR="00CC02F9">
        <w:t>п. Чална-1</w:t>
      </w:r>
      <w:r w:rsidR="007E719D" w:rsidRPr="00B05306">
        <w:t>.</w:t>
      </w:r>
    </w:p>
    <w:p w:rsidR="00B05306" w:rsidRPr="00B05306" w:rsidRDefault="00B05306" w:rsidP="00FE1980">
      <w:pPr>
        <w:spacing w:after="120"/>
      </w:pPr>
      <w:r w:rsidRPr="00B05306">
        <w:t xml:space="preserve">В условиях экономии воды и ежегодного </w:t>
      </w:r>
      <w:r w:rsidR="00DB76A5">
        <w:t>увеличения</w:t>
      </w:r>
      <w:r w:rsidR="00CF37F0">
        <w:t xml:space="preserve"> </w:t>
      </w:r>
      <w:r w:rsidRPr="00B05306">
        <w:t xml:space="preserve">объемов водопотребления </w:t>
      </w:r>
      <w:proofErr w:type="spellStart"/>
      <w:r w:rsidRPr="00B05306">
        <w:t>иводоотведения</w:t>
      </w:r>
      <w:proofErr w:type="spellEnd"/>
      <w:r w:rsidRPr="00B05306">
        <w:t xml:space="preserve"> приоритетными направлениями развития системы водоотведения </w:t>
      </w:r>
      <w:proofErr w:type="spellStart"/>
      <w:r w:rsidRPr="00B05306">
        <w:lastRenderedPageBreak/>
        <w:t>являютсяповышение</w:t>
      </w:r>
      <w:proofErr w:type="spellEnd"/>
      <w:r w:rsidRPr="00B05306">
        <w:t xml:space="preserve"> качества очистки воды и надежности работы сетей и сооружений. Практика</w:t>
      </w:r>
      <w:r w:rsidR="00CF37F0">
        <w:t xml:space="preserve"> </w:t>
      </w:r>
      <w:r w:rsidRPr="00B05306">
        <w:t xml:space="preserve">показывает, что трубопроводные сети </w:t>
      </w:r>
      <w:r w:rsidR="00DB76A5" w:rsidRPr="00B05306">
        <w:t>являются,</w:t>
      </w:r>
      <w:r w:rsidRPr="00B05306">
        <w:t xml:space="preserve"> не только наиболее функционально значимым</w:t>
      </w:r>
      <w:r w:rsidR="00CF37F0">
        <w:t xml:space="preserve"> </w:t>
      </w:r>
      <w:r w:rsidRPr="00B05306">
        <w:t>элементом системы канализации, но и наиболее уязвимым с точки зрения надежности. По</w:t>
      </w:r>
      <w:r>
        <w:t>-</w:t>
      </w:r>
      <w:r w:rsidRPr="00B05306">
        <w:t xml:space="preserve">прежнему острой остается проблема износа </w:t>
      </w:r>
      <w:r w:rsidR="00BE2BBB" w:rsidRPr="00B05306">
        <w:t>канализационн</w:t>
      </w:r>
      <w:r w:rsidR="00BE2BBB">
        <w:t>ых</w:t>
      </w:r>
      <w:r w:rsidR="00CF37F0">
        <w:t xml:space="preserve"> </w:t>
      </w:r>
      <w:r w:rsidRPr="00B05306">
        <w:t>сет</w:t>
      </w:r>
      <w:r w:rsidR="00BE2BBB">
        <w:t>ей и очистных сооружений</w:t>
      </w:r>
      <w:r w:rsidRPr="00B05306">
        <w:t xml:space="preserve">. Поэтому особое внимание </w:t>
      </w:r>
      <w:r w:rsidR="00DB76A5">
        <w:t xml:space="preserve">необходимо </w:t>
      </w:r>
      <w:r w:rsidR="00DB76A5" w:rsidRPr="00B05306">
        <w:t>удел</w:t>
      </w:r>
      <w:r w:rsidR="00DB76A5">
        <w:t>ить</w:t>
      </w:r>
      <w:r w:rsidR="00CF37F0">
        <w:t xml:space="preserve"> </w:t>
      </w:r>
      <w:r w:rsidR="00BE2BBB">
        <w:t>их</w:t>
      </w:r>
      <w:r w:rsidR="00CF37F0">
        <w:t xml:space="preserve"> </w:t>
      </w:r>
      <w:r w:rsidRPr="00B05306">
        <w:t xml:space="preserve">реконструкции и модернизации. </w:t>
      </w:r>
      <w:r w:rsidR="00DB76A5">
        <w:t>Н</w:t>
      </w:r>
      <w:r w:rsidRPr="00B05306">
        <w:t xml:space="preserve">аиболее экономичным решением является применение бестраншейных </w:t>
      </w:r>
      <w:proofErr w:type="spellStart"/>
      <w:r w:rsidRPr="00B05306">
        <w:t>методовремонта</w:t>
      </w:r>
      <w:proofErr w:type="spellEnd"/>
      <w:r w:rsidRPr="00B05306">
        <w:t xml:space="preserve"> и восстановления трубопроводов. Освоен новый метод ремонта </w:t>
      </w:r>
      <w:proofErr w:type="spellStart"/>
      <w:r w:rsidRPr="00B05306">
        <w:t>трубопроводовбольшого</w:t>
      </w:r>
      <w:proofErr w:type="spellEnd"/>
      <w:r w:rsidRPr="00B05306">
        <w:t xml:space="preserve"> диаметра «труба в трубе», позволяющий вернуть в эксплуатацию потерявшие</w:t>
      </w:r>
      <w:r w:rsidR="00CF37F0">
        <w:t xml:space="preserve"> </w:t>
      </w:r>
      <w:r w:rsidRPr="00B05306">
        <w:t xml:space="preserve">работоспособность трубопроводы, обеспечить им стабильную пропускную способность </w:t>
      </w:r>
      <w:proofErr w:type="spellStart"/>
      <w:r w:rsidRPr="00B05306">
        <w:t>надлительный</w:t>
      </w:r>
      <w:proofErr w:type="spellEnd"/>
      <w:r w:rsidRPr="00B05306">
        <w:t xml:space="preserve"> срок (50 лет и более). Для вновь прокладываемых участков канализационных</w:t>
      </w:r>
      <w:r w:rsidR="00CF37F0">
        <w:t xml:space="preserve"> </w:t>
      </w:r>
      <w:r w:rsidRPr="00B05306">
        <w:t xml:space="preserve">трубопроводов наиболее надежным и долговечным материалом является полиэтилен. </w:t>
      </w:r>
      <w:proofErr w:type="spellStart"/>
      <w:r w:rsidRPr="00B05306">
        <w:t>Этотматериал</w:t>
      </w:r>
      <w:proofErr w:type="spellEnd"/>
      <w:r w:rsidRPr="00B05306">
        <w:t xml:space="preserve"> выдерживает ударные нагрузки при резком изменении давления в трубопроводе,</w:t>
      </w:r>
      <w:r w:rsidR="00CF37F0">
        <w:t xml:space="preserve"> </w:t>
      </w:r>
      <w:r w:rsidRPr="00B05306">
        <w:t>является стойким к электрохимической коррозии.</w:t>
      </w:r>
    </w:p>
    <w:p w:rsidR="00B05306" w:rsidRPr="00B05306" w:rsidRDefault="00B05306" w:rsidP="00FE1980">
      <w:pPr>
        <w:spacing w:after="120"/>
      </w:pPr>
      <w:r w:rsidRPr="00B05306">
        <w:t xml:space="preserve">При эксплуатации </w:t>
      </w:r>
      <w:r w:rsidR="00FE1980">
        <w:t>биологических очистных сооружений (</w:t>
      </w:r>
      <w:r w:rsidRPr="00B05306">
        <w:t>БОС</w:t>
      </w:r>
      <w:r w:rsidR="00FE1980">
        <w:t>)</w:t>
      </w:r>
      <w:r w:rsidRPr="00B05306">
        <w:t xml:space="preserve"> канализации наиболее чувствительными к различным</w:t>
      </w:r>
      <w:r w:rsidR="00CF37F0">
        <w:t xml:space="preserve"> </w:t>
      </w:r>
      <w:r w:rsidRPr="00B05306">
        <w:t>дестабилизирующим факторам являются сооружения биологической очистки. Основные</w:t>
      </w:r>
      <w:r w:rsidR="00CF37F0">
        <w:t xml:space="preserve"> </w:t>
      </w:r>
      <w:r w:rsidRPr="00B05306">
        <w:t>причины, приводящие к нарушению биохимических процессов при эксплуатации</w:t>
      </w:r>
      <w:r w:rsidR="00CF37F0">
        <w:t xml:space="preserve"> </w:t>
      </w:r>
      <w:r w:rsidRPr="00B05306">
        <w:t>канализационных очистных сооружений: перебои в энергоснабжении; поступление токсичных</w:t>
      </w:r>
      <w:r w:rsidR="00CF37F0">
        <w:t xml:space="preserve"> </w:t>
      </w:r>
      <w:r w:rsidRPr="00B05306">
        <w:t xml:space="preserve">веществ, ингибирующих процесс биологической очистки. Опыт эксплуатации сооружений </w:t>
      </w:r>
      <w:proofErr w:type="spellStart"/>
      <w:r w:rsidRPr="00B05306">
        <w:t>вразличных</w:t>
      </w:r>
      <w:proofErr w:type="spellEnd"/>
      <w:r w:rsidRPr="00B05306">
        <w:t xml:space="preserve"> условиях позволяет оценить воздействие вышеперечисленных факторов и </w:t>
      </w:r>
      <w:proofErr w:type="spellStart"/>
      <w:r w:rsidRPr="00B05306">
        <w:t>принятьмеры</w:t>
      </w:r>
      <w:proofErr w:type="spellEnd"/>
      <w:r w:rsidRPr="00B05306">
        <w:t>, обеспечивающие надежность работы очистных сооружений. Важным способом</w:t>
      </w:r>
      <w:r w:rsidR="00CF37F0">
        <w:t xml:space="preserve"> </w:t>
      </w:r>
      <w:r w:rsidRPr="00B05306">
        <w:t>повышения надежности очистных сооружений (особенно в условиях экономии энергоресурсов)</w:t>
      </w:r>
      <w:r w:rsidR="00CF37F0">
        <w:t xml:space="preserve"> </w:t>
      </w:r>
      <w:r w:rsidRPr="00B05306">
        <w:t>является внедрение автоматического регулирования технологического процесса.</w:t>
      </w:r>
    </w:p>
    <w:p w:rsidR="00B05306" w:rsidRPr="00B05306" w:rsidRDefault="00B05306" w:rsidP="000D0D12">
      <w:pPr>
        <w:spacing w:after="120"/>
      </w:pPr>
      <w:r w:rsidRPr="00B05306">
        <w:t>Реализуя комплекс мероприятий, направленных на повышение надежности системы</w:t>
      </w:r>
      <w:r w:rsidR="00CF37F0">
        <w:t xml:space="preserve"> </w:t>
      </w:r>
      <w:r w:rsidRPr="00B05306">
        <w:t xml:space="preserve">водоотведения, обеспечена устойчивая работа систем канализации </w:t>
      </w:r>
      <w:r w:rsidR="00DB76A5">
        <w:t>поселения</w:t>
      </w:r>
      <w:r w:rsidRPr="00B05306">
        <w:t>.</w:t>
      </w:r>
    </w:p>
    <w:p w:rsidR="00140438" w:rsidRDefault="00B05306" w:rsidP="000D0D12">
      <w:pPr>
        <w:spacing w:after="60"/>
        <w:ind w:left="567" w:firstLine="0"/>
      </w:pPr>
      <w:r w:rsidRPr="00B05306">
        <w:t>Безопасность и надежность очистных сооружений обеспечивается:</w:t>
      </w:r>
    </w:p>
    <w:p w:rsidR="00140438" w:rsidRDefault="007E719D" w:rsidP="004A449B">
      <w:pPr>
        <w:numPr>
          <w:ilvl w:val="0"/>
          <w:numId w:val="13"/>
        </w:numPr>
        <w:spacing w:after="0"/>
        <w:ind w:left="851" w:hanging="284"/>
      </w:pPr>
      <w:r>
        <w:t>с</w:t>
      </w:r>
      <w:r w:rsidR="00B05306" w:rsidRPr="00B05306">
        <w:t>трогим соблюдением технологических регламентов;</w:t>
      </w:r>
    </w:p>
    <w:p w:rsidR="00140438" w:rsidRDefault="007E719D" w:rsidP="004A449B">
      <w:pPr>
        <w:numPr>
          <w:ilvl w:val="0"/>
          <w:numId w:val="13"/>
        </w:numPr>
        <w:spacing w:after="0"/>
        <w:ind w:left="851" w:hanging="284"/>
      </w:pPr>
      <w:r>
        <w:t>р</w:t>
      </w:r>
      <w:r w:rsidR="00B05306" w:rsidRPr="00B05306">
        <w:t>егулярным обучением и повышением квалификации работников;</w:t>
      </w:r>
    </w:p>
    <w:p w:rsidR="00140438" w:rsidRDefault="007E719D" w:rsidP="004A449B">
      <w:pPr>
        <w:numPr>
          <w:ilvl w:val="0"/>
          <w:numId w:val="13"/>
        </w:numPr>
        <w:spacing w:after="0"/>
        <w:ind w:left="851" w:hanging="284"/>
      </w:pPr>
      <w:r>
        <w:t>к</w:t>
      </w:r>
      <w:r w:rsidR="00B05306" w:rsidRPr="00B05306">
        <w:t>онтролем за ходом технологического процесса;</w:t>
      </w:r>
    </w:p>
    <w:p w:rsidR="00140438" w:rsidRDefault="007E719D" w:rsidP="004A449B">
      <w:pPr>
        <w:numPr>
          <w:ilvl w:val="0"/>
          <w:numId w:val="13"/>
        </w:numPr>
        <w:spacing w:after="0"/>
        <w:ind w:left="851" w:hanging="284"/>
      </w:pPr>
      <w:r>
        <w:t>р</w:t>
      </w:r>
      <w:r w:rsidR="00B05306" w:rsidRPr="00B05306">
        <w:t>егулярным мониторингом состояния вод, сбрасываемых в водоемы, с целью недопущения</w:t>
      </w:r>
      <w:r w:rsidR="00CF37F0">
        <w:t xml:space="preserve"> </w:t>
      </w:r>
      <w:r w:rsidR="00B05306" w:rsidRPr="00B05306">
        <w:t>отклонений от установленных параметров;</w:t>
      </w:r>
    </w:p>
    <w:p w:rsidR="00140438" w:rsidRDefault="00F82C5A" w:rsidP="004A449B">
      <w:pPr>
        <w:numPr>
          <w:ilvl w:val="0"/>
          <w:numId w:val="13"/>
        </w:numPr>
        <w:spacing w:after="0"/>
        <w:ind w:left="851" w:hanging="284"/>
      </w:pPr>
      <w:r>
        <w:t>р</w:t>
      </w:r>
      <w:r w:rsidR="00B05306" w:rsidRPr="00B05306">
        <w:t>егулярным мониторингом существующих технологий очистки сточных вод;</w:t>
      </w:r>
    </w:p>
    <w:p w:rsidR="00140438" w:rsidRDefault="00F82C5A" w:rsidP="004A449B">
      <w:pPr>
        <w:numPr>
          <w:ilvl w:val="0"/>
          <w:numId w:val="13"/>
        </w:numPr>
        <w:ind w:left="851" w:hanging="284"/>
      </w:pPr>
      <w:r>
        <w:t>в</w:t>
      </w:r>
      <w:r w:rsidR="00B05306" w:rsidRPr="00B05306">
        <w:t>недрением рационализаторских и инновационных предложений в части повышения</w:t>
      </w:r>
      <w:r w:rsidR="00CF37F0">
        <w:t xml:space="preserve"> </w:t>
      </w:r>
      <w:r w:rsidR="00B05306" w:rsidRPr="00B05306">
        <w:t>эффективности очистки сточных вод, использования высушенного осадка сточных вод.</w:t>
      </w:r>
    </w:p>
    <w:p w:rsidR="000C2319" w:rsidRPr="00CF37F0" w:rsidRDefault="000C2319" w:rsidP="000C2319">
      <w:pPr>
        <w:pStyle w:val="2"/>
        <w:spacing w:line="240" w:lineRule="auto"/>
        <w:rPr>
          <w:rFonts w:eastAsia="TimesNewRomanPS-BoldMT"/>
        </w:rPr>
      </w:pPr>
      <w:bookmarkStart w:id="127" w:name="_Toc12441053"/>
      <w:r w:rsidRPr="006C488A">
        <w:t>Оценка</w:t>
      </w:r>
      <w:r w:rsidRPr="00E04D60">
        <w:t xml:space="preserve"> воздействия сбросов сточных вод через централизованную систему водоотведения на окружающую среду</w:t>
      </w:r>
      <w:bookmarkEnd w:id="127"/>
    </w:p>
    <w:p w:rsidR="00A80170" w:rsidRDefault="00A80170" w:rsidP="000D0D12">
      <w:pPr>
        <w:spacing w:after="120"/>
      </w:pPr>
      <w:r w:rsidRPr="0087655B">
        <w:t xml:space="preserve">На момент </w:t>
      </w:r>
      <w:r>
        <w:t xml:space="preserve">разработки настоящей схемы </w:t>
      </w:r>
      <w:r w:rsidRPr="0087655B">
        <w:t>систем</w:t>
      </w:r>
      <w:r>
        <w:t>а</w:t>
      </w:r>
      <w:r w:rsidRPr="0087655B">
        <w:t xml:space="preserve"> бытовой канализации организован</w:t>
      </w:r>
      <w:r>
        <w:t xml:space="preserve">а только в </w:t>
      </w:r>
      <w:r w:rsidR="00CC02F9">
        <w:t>п. Чална-1</w:t>
      </w:r>
      <w:r>
        <w:t>.</w:t>
      </w:r>
      <w:r w:rsidRPr="0087655B">
        <w:t xml:space="preserve"> В </w:t>
      </w:r>
      <w:r>
        <w:t xml:space="preserve">остальных населенных пунктах </w:t>
      </w:r>
      <w:r w:rsidR="006477E0">
        <w:t>сельского поселения</w:t>
      </w:r>
      <w:r w:rsidRPr="00A04CD3">
        <w:t xml:space="preserve"> существующий жилой фонд не обеспечен внутренними системами канализации. Поэтому преобладающее место в системе канализации отведено выгребным ямам</w:t>
      </w:r>
      <w:r w:rsidR="007C58F0">
        <w:t xml:space="preserve">и септикам. </w:t>
      </w:r>
    </w:p>
    <w:p w:rsidR="00A80170" w:rsidRPr="00A80170" w:rsidRDefault="00A80170" w:rsidP="006C488A">
      <w:pPr>
        <w:spacing w:after="0"/>
      </w:pPr>
      <w:r w:rsidRPr="00A80170">
        <w:t>Сброс не</w:t>
      </w:r>
      <w:r w:rsidR="00CF37F0">
        <w:t xml:space="preserve"> </w:t>
      </w:r>
      <w:r w:rsidRPr="00A80170">
        <w:t>очищенных сточных вод на рельеф и в водные объекты оказывает</w:t>
      </w:r>
      <w:r w:rsidR="00CF37F0">
        <w:t xml:space="preserve"> </w:t>
      </w:r>
      <w:r w:rsidRPr="00A80170">
        <w:t xml:space="preserve">негативное </w:t>
      </w:r>
      <w:r w:rsidR="00D75551">
        <w:t>воздействие на окружающую среду,</w:t>
      </w:r>
      <w:r w:rsidRPr="00A80170">
        <w:t xml:space="preserve"> на </w:t>
      </w:r>
      <w:proofErr w:type="spellStart"/>
      <w:r w:rsidRPr="00A80170">
        <w:t>физическиеи</w:t>
      </w:r>
      <w:proofErr w:type="spellEnd"/>
      <w:r w:rsidRPr="00A80170">
        <w:t xml:space="preserve"> химические свойства воды на водосборных площадях</w:t>
      </w:r>
      <w:r w:rsidR="00D75551">
        <w:t>, у</w:t>
      </w:r>
      <w:r w:rsidRPr="00A80170">
        <w:t>величивается содержание вредных веществ органического и неорганического</w:t>
      </w:r>
      <w:r w:rsidR="00CF37F0">
        <w:t xml:space="preserve"> </w:t>
      </w:r>
      <w:r w:rsidRPr="00A80170">
        <w:lastRenderedPageBreak/>
        <w:t>происхождения, токсичных веществ, болезнетворных бактерий и тяжелых металлов</w:t>
      </w:r>
      <w:r w:rsidR="00D75551">
        <w:t>,</w:t>
      </w:r>
      <w:r w:rsidR="00CF37F0">
        <w:t xml:space="preserve"> </w:t>
      </w:r>
      <w:proofErr w:type="spellStart"/>
      <w:r w:rsidR="00D75551">
        <w:t>а</w:t>
      </w:r>
      <w:r w:rsidRPr="00A80170">
        <w:t>также</w:t>
      </w:r>
      <w:proofErr w:type="spellEnd"/>
      <w:r w:rsidRPr="00A80170">
        <w:t xml:space="preserve"> является фактором возникновения риска заболеваемости населения.</w:t>
      </w:r>
    </w:p>
    <w:p w:rsidR="00023167" w:rsidRDefault="00A80170" w:rsidP="00FE1980">
      <w:pPr>
        <w:spacing w:after="120"/>
      </w:pPr>
      <w:r w:rsidRPr="00A80170">
        <w:t>Сброс не</w:t>
      </w:r>
      <w:r w:rsidR="00CF37F0">
        <w:t xml:space="preserve"> </w:t>
      </w:r>
      <w:r w:rsidRPr="00A80170">
        <w:t xml:space="preserve">очищенных стоков наносит вред животному и растительному миру </w:t>
      </w:r>
      <w:proofErr w:type="spellStart"/>
      <w:r w:rsidRPr="00A80170">
        <w:t>иприводит</w:t>
      </w:r>
      <w:proofErr w:type="spellEnd"/>
      <w:r w:rsidRPr="00A80170">
        <w:t xml:space="preserve"> к одному из наиболее опасных видов деградации водосборных площадей.</w:t>
      </w:r>
    </w:p>
    <w:p w:rsidR="00BB2F45" w:rsidRDefault="00BB2F45" w:rsidP="008008F9">
      <w:pPr>
        <w:spacing w:after="0"/>
      </w:pPr>
      <w:r w:rsidRPr="00BB2F45">
        <w:t xml:space="preserve">Значительные территории </w:t>
      </w:r>
      <w:r w:rsidR="00CC02F9">
        <w:t>Гарнизонного сельского поселения</w:t>
      </w:r>
      <w:r w:rsidRPr="00BB2F45">
        <w:t xml:space="preserve"> не имеют централизованной системы водоотведения хозяйственно </w:t>
      </w:r>
      <w:r w:rsidR="00AD171A">
        <w:t>-</w:t>
      </w:r>
      <w:r w:rsidRPr="00BB2F45">
        <w:t xml:space="preserve"> бытовых стоков</w:t>
      </w:r>
      <w:r w:rsidR="00E52A11">
        <w:t>, системы ливневой канализации</w:t>
      </w:r>
      <w:r w:rsidRPr="00BB2F45">
        <w:t>,</w:t>
      </w:r>
      <w:r w:rsidR="00EE1DF9">
        <w:t xml:space="preserve"> поэтому</w:t>
      </w:r>
      <w:r w:rsidRPr="00BB2F45">
        <w:t xml:space="preserve"> применяются выгребные ямы</w:t>
      </w:r>
      <w:r w:rsidR="006C488A">
        <w:t xml:space="preserve"> и септики</w:t>
      </w:r>
      <w:r w:rsidRPr="00BB2F45">
        <w:t xml:space="preserve">. В связи с этим возможно загрязнение поверхностных и подземных вод, почв, нет возможности организовать учет количества стоков. </w:t>
      </w:r>
    </w:p>
    <w:p w:rsidR="00BB2F45" w:rsidRPr="00BB2F45" w:rsidRDefault="00EE1DF9" w:rsidP="00BB2F45">
      <w:r w:rsidRPr="007A730E">
        <w:t>На</w:t>
      </w:r>
      <w:r>
        <w:t xml:space="preserve"> территории </w:t>
      </w:r>
      <w:r w:rsidR="00CC02F9">
        <w:t>п. Чална-1</w:t>
      </w:r>
      <w:r w:rsidR="00CF37F0">
        <w:t xml:space="preserve"> </w:t>
      </w:r>
      <w:r w:rsidR="007A730E">
        <w:t xml:space="preserve">имеются </w:t>
      </w:r>
      <w:r w:rsidR="00BB2F45" w:rsidRPr="00BB2F45">
        <w:t>очистные сооружения канализации</w:t>
      </w:r>
      <w:r w:rsidR="006C488A">
        <w:t xml:space="preserve">, </w:t>
      </w:r>
      <w:r w:rsidR="00417630">
        <w:t>но</w:t>
      </w:r>
      <w:r w:rsidR="007A730E">
        <w:t xml:space="preserve"> находятся в не</w:t>
      </w:r>
      <w:r w:rsidR="00CF37F0">
        <w:t xml:space="preserve"> </w:t>
      </w:r>
      <w:r w:rsidR="007A730E">
        <w:t xml:space="preserve">удовлетворительном </w:t>
      </w:r>
      <w:proofErr w:type="spellStart"/>
      <w:r w:rsidR="006C488A">
        <w:t>состояниии</w:t>
      </w:r>
      <w:proofErr w:type="spellEnd"/>
      <w:r w:rsidR="006C488A">
        <w:t xml:space="preserve"> требу</w:t>
      </w:r>
      <w:r w:rsidR="007A730E">
        <w:t>ю</w:t>
      </w:r>
      <w:r w:rsidR="006C488A">
        <w:t>т реконструкции</w:t>
      </w:r>
      <w:r w:rsidR="00BB2F45" w:rsidRPr="00BB2F45">
        <w:t xml:space="preserve">. </w:t>
      </w:r>
    </w:p>
    <w:p w:rsidR="000C2319" w:rsidRPr="00CF37F0" w:rsidRDefault="000C2319" w:rsidP="000C2319">
      <w:pPr>
        <w:pStyle w:val="2"/>
        <w:spacing w:line="240" w:lineRule="auto"/>
        <w:rPr>
          <w:rFonts w:eastAsia="TimesNewRomanPS-BoldMT"/>
        </w:rPr>
      </w:pPr>
      <w:bookmarkStart w:id="128" w:name="_Toc375649253"/>
      <w:bookmarkStart w:id="129" w:name="_Toc375684077"/>
      <w:bookmarkStart w:id="130" w:name="_Toc375685105"/>
      <w:bookmarkStart w:id="131" w:name="_Toc12441054"/>
      <w:bookmarkEnd w:id="128"/>
      <w:bookmarkEnd w:id="129"/>
      <w:bookmarkEnd w:id="130"/>
      <w:r w:rsidRPr="00E04D60">
        <w:t xml:space="preserve">Описание территорий </w:t>
      </w:r>
      <w:r w:rsidR="0049308E">
        <w:t>Гарнизонного сельского поселения</w:t>
      </w:r>
      <w:r w:rsidRPr="00E04D60">
        <w:t>, не охваченных централизованной системой водоотведения</w:t>
      </w:r>
      <w:bookmarkEnd w:id="131"/>
    </w:p>
    <w:p w:rsidR="000C2319" w:rsidRDefault="000C2319" w:rsidP="000C2319">
      <w:pPr>
        <w:rPr>
          <w:spacing w:val="2"/>
          <w:szCs w:val="24"/>
        </w:rPr>
      </w:pPr>
      <w:r w:rsidRPr="00B05306">
        <w:t>На момент</w:t>
      </w:r>
      <w:r>
        <w:t xml:space="preserve"> разработки настоящей схемы</w:t>
      </w:r>
      <w:r w:rsidRPr="00B05306">
        <w:t xml:space="preserve"> централизованн</w:t>
      </w:r>
      <w:r>
        <w:t xml:space="preserve">ая </w:t>
      </w:r>
      <w:r w:rsidRPr="00B05306">
        <w:t>систем</w:t>
      </w:r>
      <w:r>
        <w:t>а</w:t>
      </w:r>
      <w:r w:rsidRPr="00B05306">
        <w:t xml:space="preserve"> </w:t>
      </w:r>
      <w:proofErr w:type="spellStart"/>
      <w:r w:rsidRPr="00B05306">
        <w:t>водоотведения</w:t>
      </w:r>
      <w:r>
        <w:t>на</w:t>
      </w:r>
      <w:proofErr w:type="spellEnd"/>
      <w:r>
        <w:t xml:space="preserve"> территории </w:t>
      </w:r>
      <w:r w:rsidR="00CC02F9">
        <w:t>Гарнизонного сельского поселения</w:t>
      </w:r>
      <w:r>
        <w:t xml:space="preserve"> организована только </w:t>
      </w:r>
      <w:proofErr w:type="spellStart"/>
      <w:r>
        <w:t>в</w:t>
      </w:r>
      <w:r w:rsidR="00CC02F9">
        <w:t>п</w:t>
      </w:r>
      <w:proofErr w:type="spellEnd"/>
      <w:r w:rsidR="00CC02F9">
        <w:t>. Чална-1</w:t>
      </w:r>
      <w:r>
        <w:rPr>
          <w:spacing w:val="2"/>
          <w:szCs w:val="24"/>
        </w:rPr>
        <w:t>. В остальных населенных пунктах сельского поселения система водоотведения представлена выгребными ямами и септиками.</w:t>
      </w:r>
    </w:p>
    <w:p w:rsidR="000C2319" w:rsidRPr="00CF37F0" w:rsidRDefault="000C2319" w:rsidP="000C2319">
      <w:pPr>
        <w:pStyle w:val="2"/>
        <w:rPr>
          <w:rFonts w:eastAsia="TimesNewRomanPS-BoldMT"/>
        </w:rPr>
      </w:pPr>
      <w:bookmarkStart w:id="132" w:name="_Toc12441055"/>
      <w:r w:rsidRPr="000C2319">
        <w:t>Описание существующих технических и технологических проблем системы водоотведения поселения</w:t>
      </w:r>
      <w:bookmarkEnd w:id="132"/>
    </w:p>
    <w:p w:rsidR="000C2319" w:rsidRDefault="000C2319" w:rsidP="000C2319">
      <w:r w:rsidRPr="00B05306">
        <w:t>На момент</w:t>
      </w:r>
      <w:r>
        <w:t xml:space="preserve"> разработки настоящей схемы</w:t>
      </w:r>
      <w:r w:rsidRPr="00B05306">
        <w:t xml:space="preserve"> централизованн</w:t>
      </w:r>
      <w:r>
        <w:t xml:space="preserve">ая </w:t>
      </w:r>
      <w:r w:rsidRPr="00B05306">
        <w:t>систем</w:t>
      </w:r>
      <w:r>
        <w:t>а</w:t>
      </w:r>
      <w:r w:rsidRPr="00B05306">
        <w:t xml:space="preserve"> водоотведения</w:t>
      </w:r>
      <w:r w:rsidR="00022732">
        <w:t xml:space="preserve"> </w:t>
      </w:r>
      <w:r>
        <w:t xml:space="preserve">на территории </w:t>
      </w:r>
      <w:r w:rsidR="00CC02F9">
        <w:t>Гарнизонного сельского поселения</w:t>
      </w:r>
      <w:r>
        <w:t xml:space="preserve"> организована только в</w:t>
      </w:r>
      <w:r w:rsidR="00022732">
        <w:t xml:space="preserve"> </w:t>
      </w:r>
      <w:r w:rsidR="00CC02F9">
        <w:t>п. Чална-1</w:t>
      </w:r>
      <w:r>
        <w:rPr>
          <w:spacing w:val="2"/>
          <w:szCs w:val="24"/>
        </w:rPr>
        <w:t>. В остальных населенных пунктах сельского поселения система водоотведения представлена выгребными ямами и септиками.</w:t>
      </w:r>
    </w:p>
    <w:p w:rsidR="009544B6" w:rsidRDefault="009544B6" w:rsidP="00FE1980">
      <w:pPr>
        <w:spacing w:after="60"/>
      </w:pPr>
      <w:r>
        <w:t xml:space="preserve">Существующие технические и технологические проблемы водоотведения: </w:t>
      </w:r>
    </w:p>
    <w:p w:rsidR="00140438" w:rsidRDefault="00BE41E9" w:rsidP="00A808D8">
      <w:pPr>
        <w:numPr>
          <w:ilvl w:val="0"/>
          <w:numId w:val="2"/>
        </w:numPr>
        <w:spacing w:after="0"/>
        <w:ind w:left="851" w:hanging="284"/>
      </w:pPr>
      <w:r>
        <w:t>небольшой</w:t>
      </w:r>
      <w:r w:rsidR="009544B6">
        <w:t xml:space="preserve"> процент населения, обеспеченного системой централизованной канализации; </w:t>
      </w:r>
    </w:p>
    <w:p w:rsidR="00140438" w:rsidRDefault="009544B6" w:rsidP="00A808D8">
      <w:pPr>
        <w:numPr>
          <w:ilvl w:val="0"/>
          <w:numId w:val="2"/>
        </w:numPr>
        <w:spacing w:after="0"/>
        <w:ind w:left="851" w:hanging="284"/>
      </w:pPr>
      <w:r>
        <w:t xml:space="preserve">высокий износ сетей водоотведения </w:t>
      </w:r>
      <w:r w:rsidR="00A808D8">
        <w:t xml:space="preserve">на территории </w:t>
      </w:r>
      <w:r w:rsidR="00CC02F9">
        <w:t>п. Чална-1</w:t>
      </w:r>
      <w:r>
        <w:t xml:space="preserve">; </w:t>
      </w:r>
    </w:p>
    <w:p w:rsidR="00F62BBD" w:rsidRDefault="00F62BBD" w:rsidP="00A808D8">
      <w:pPr>
        <w:numPr>
          <w:ilvl w:val="0"/>
          <w:numId w:val="2"/>
        </w:numPr>
        <w:spacing w:after="0"/>
        <w:ind w:left="851" w:hanging="284"/>
        <w:rPr>
          <w:color w:val="000000"/>
        </w:rPr>
      </w:pPr>
      <w:r>
        <w:rPr>
          <w:color w:val="000000"/>
        </w:rPr>
        <w:t xml:space="preserve">существующая станция очистки </w:t>
      </w:r>
      <w:r w:rsidR="000E02C8">
        <w:rPr>
          <w:color w:val="000000"/>
        </w:rPr>
        <w:t>сточных вод</w:t>
      </w:r>
      <w:r w:rsidR="002920C1">
        <w:rPr>
          <w:color w:val="000000"/>
        </w:rPr>
        <w:t xml:space="preserve"> в </w:t>
      </w:r>
      <w:r w:rsidR="00CC02F9">
        <w:rPr>
          <w:color w:val="000000"/>
        </w:rPr>
        <w:t>п. Чална-1</w:t>
      </w:r>
      <w:r w:rsidR="00BE41E9">
        <w:rPr>
          <w:color w:val="000000"/>
        </w:rPr>
        <w:t xml:space="preserve"> </w:t>
      </w:r>
      <w:r>
        <w:rPr>
          <w:color w:val="000000"/>
        </w:rPr>
        <w:t xml:space="preserve">требует реконструкции; </w:t>
      </w:r>
    </w:p>
    <w:p w:rsidR="000E02C8" w:rsidRDefault="000E02C8" w:rsidP="00A808D8">
      <w:pPr>
        <w:numPr>
          <w:ilvl w:val="0"/>
          <w:numId w:val="2"/>
        </w:numPr>
        <w:spacing w:after="0"/>
        <w:ind w:left="851" w:hanging="284"/>
        <w:rPr>
          <w:color w:val="000000"/>
        </w:rPr>
      </w:pPr>
      <w:r>
        <w:rPr>
          <w:color w:val="000000"/>
        </w:rPr>
        <w:t xml:space="preserve">неконтролируемый сброс в водные источники неочищенных дождевых и талых вод, в связи с отсутствием во многих населенных пунктах централизованной системы дождевой канализации и очистных сооружений поверхностного стока; </w:t>
      </w:r>
    </w:p>
    <w:p w:rsidR="000E02C8" w:rsidRDefault="000E02C8" w:rsidP="00A808D8">
      <w:pPr>
        <w:numPr>
          <w:ilvl w:val="0"/>
          <w:numId w:val="2"/>
        </w:numPr>
        <w:spacing w:after="0"/>
        <w:ind w:left="851" w:hanging="284"/>
        <w:rPr>
          <w:color w:val="000000"/>
        </w:rPr>
      </w:pPr>
      <w:r>
        <w:rPr>
          <w:color w:val="000000"/>
        </w:rPr>
        <w:t xml:space="preserve">отсутствие данных лабораторных анализов качества очистки сточных вод; </w:t>
      </w:r>
    </w:p>
    <w:p w:rsidR="00A5231F" w:rsidRDefault="00F54D40" w:rsidP="00E52A11">
      <w:pPr>
        <w:numPr>
          <w:ilvl w:val="0"/>
          <w:numId w:val="2"/>
        </w:numPr>
        <w:spacing w:after="0"/>
        <w:ind w:left="851" w:hanging="284"/>
        <w:rPr>
          <w:color w:val="000000"/>
        </w:rPr>
      </w:pPr>
      <w:r>
        <w:rPr>
          <w:color w:val="000000"/>
        </w:rPr>
        <w:t>не</w:t>
      </w:r>
      <w:r w:rsidR="00CF37F0">
        <w:rPr>
          <w:color w:val="000000"/>
        </w:rPr>
        <w:t xml:space="preserve"> </w:t>
      </w:r>
      <w:r>
        <w:rPr>
          <w:color w:val="000000"/>
        </w:rPr>
        <w:t>удовлетворительное техническое состояние очистных сооружений хозяйственно-бытовой канализации</w:t>
      </w:r>
      <w:r w:rsidR="00A5231F" w:rsidRPr="00E52A11">
        <w:rPr>
          <w:color w:val="000000"/>
        </w:rPr>
        <w:t>.</w:t>
      </w:r>
    </w:p>
    <w:p w:rsidR="000C2319" w:rsidRDefault="000C2319" w:rsidP="000C2319">
      <w:pPr>
        <w:spacing w:after="0"/>
        <w:rPr>
          <w:color w:val="000000"/>
        </w:rPr>
      </w:pPr>
    </w:p>
    <w:p w:rsidR="000C2319" w:rsidRDefault="000C2319">
      <w:pPr>
        <w:spacing w:after="0" w:line="240" w:lineRule="auto"/>
        <w:ind w:firstLine="0"/>
        <w:jc w:val="left"/>
        <w:rPr>
          <w:rFonts w:eastAsia="TimesNewRomanPS-BoldMT"/>
          <w:b/>
          <w:bCs/>
          <w:szCs w:val="26"/>
        </w:rPr>
      </w:pPr>
      <w:r>
        <w:rPr>
          <w:rFonts w:eastAsia="TimesNewRomanPS-BoldMT"/>
        </w:rPr>
        <w:br w:type="page"/>
      </w:r>
    </w:p>
    <w:p w:rsidR="000C2319" w:rsidRPr="00AD7FEF" w:rsidRDefault="000C2319" w:rsidP="000C2319">
      <w:pPr>
        <w:pStyle w:val="2"/>
        <w:numPr>
          <w:ilvl w:val="0"/>
          <w:numId w:val="39"/>
        </w:numPr>
        <w:spacing w:line="240" w:lineRule="auto"/>
        <w:rPr>
          <w:rFonts w:eastAsia="TimesNewRomanPS-BoldMT"/>
          <w:szCs w:val="24"/>
        </w:rPr>
      </w:pPr>
      <w:bookmarkStart w:id="133" w:name="_Toc12441056"/>
      <w:r w:rsidRPr="00E04D60">
        <w:rPr>
          <w:rFonts w:eastAsia="TimesNewRomanPS-BoldMT"/>
        </w:rPr>
        <w:lastRenderedPageBreak/>
        <w:t>БАЛАНСЫ СТОЧНЫХ ВОД В СИСТЕМЕ ВОДООТВЕДЕНИЯ</w:t>
      </w:r>
      <w:bookmarkEnd w:id="133"/>
    </w:p>
    <w:p w:rsidR="000C2319" w:rsidRPr="00CF37F0" w:rsidRDefault="000C2319" w:rsidP="000C2319">
      <w:pPr>
        <w:pStyle w:val="2"/>
        <w:spacing w:line="240" w:lineRule="auto"/>
        <w:rPr>
          <w:rFonts w:eastAsia="TimesNewRomanPS-BoldMT"/>
        </w:rPr>
      </w:pPr>
      <w:bookmarkStart w:id="134" w:name="_Toc12441057"/>
      <w:r w:rsidRPr="000325F2">
        <w:rPr>
          <w:rFonts w:eastAsia="TimesNewRomanPS-BoldMT"/>
          <w:iCs/>
        </w:rPr>
        <w:t>Баланс</w:t>
      </w:r>
      <w:r w:rsidRPr="00897B50">
        <w:rPr>
          <w:rFonts w:eastAsia="TimesNewRomanPS-BoldMT"/>
          <w:iCs/>
        </w:rPr>
        <w:t xml:space="preserve"> поступления сточных вод в централизованную систему водоотведения и отведения стоков по технологическим зонам водоотведения</w:t>
      </w:r>
      <w:bookmarkEnd w:id="134"/>
    </w:p>
    <w:p w:rsidR="00763D88" w:rsidRDefault="00F82C5A" w:rsidP="00BF0F5B">
      <w:pPr>
        <w:spacing w:after="120"/>
      </w:pPr>
      <w:r>
        <w:t>Фактическое количество сброшенных сточных вод</w:t>
      </w:r>
      <w:r w:rsidR="001D4CD8">
        <w:t xml:space="preserve"> в </w:t>
      </w:r>
      <w:r w:rsidR="00CC02F9">
        <w:t>п. Чална-1</w:t>
      </w:r>
      <w:r>
        <w:t xml:space="preserve"> за </w:t>
      </w:r>
      <w:r w:rsidR="00AD361A">
        <w:t>2018</w:t>
      </w:r>
      <w:r>
        <w:t xml:space="preserve"> год </w:t>
      </w:r>
      <w:r w:rsidR="001D4CD8">
        <w:t>представить невозможно, из-за отсутствия данных</w:t>
      </w:r>
      <w:r>
        <w:t>.</w:t>
      </w:r>
      <w:r w:rsidR="00BE41E9">
        <w:t xml:space="preserve"> Примерное количество </w:t>
      </w:r>
      <w:r w:rsidR="00BE41E9" w:rsidRPr="00BE41E9">
        <w:t>759</w:t>
      </w:r>
      <w:r w:rsidR="00BE41E9">
        <w:t xml:space="preserve"> м</w:t>
      </w:r>
      <w:r w:rsidR="00BE41E9" w:rsidRPr="00BE41E9">
        <w:rPr>
          <w:vertAlign w:val="superscript"/>
        </w:rPr>
        <w:t>3</w:t>
      </w:r>
      <w:r w:rsidR="00BE41E9">
        <w:t>/</w:t>
      </w:r>
      <w:proofErr w:type="spellStart"/>
      <w:r w:rsidR="00BE41E9">
        <w:t>сут</w:t>
      </w:r>
      <w:proofErr w:type="spellEnd"/>
      <w:r w:rsidR="00BE41E9">
        <w:t>.</w:t>
      </w:r>
    </w:p>
    <w:p w:rsidR="000C2319" w:rsidRPr="00CF37F0" w:rsidRDefault="000C2319" w:rsidP="000C2319">
      <w:pPr>
        <w:pStyle w:val="2"/>
        <w:spacing w:line="240" w:lineRule="auto"/>
        <w:rPr>
          <w:rFonts w:eastAsia="TimesNewRomanPS-BoldMT"/>
        </w:rPr>
      </w:pPr>
      <w:bookmarkStart w:id="135" w:name="_Toc375649259"/>
      <w:bookmarkStart w:id="136" w:name="_Toc375684083"/>
      <w:bookmarkStart w:id="137" w:name="_Toc375685111"/>
      <w:bookmarkStart w:id="138" w:name="_Toc12441058"/>
      <w:bookmarkEnd w:id="135"/>
      <w:bookmarkEnd w:id="136"/>
      <w:bookmarkEnd w:id="137"/>
      <w:r w:rsidRPr="002B630D">
        <w:t>Оценка</w:t>
      </w:r>
      <w:r w:rsidRPr="00E04D60">
        <w:t xml:space="preserve">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138"/>
    </w:p>
    <w:p w:rsidR="00417630" w:rsidRDefault="00417630" w:rsidP="00C95817">
      <w:pPr>
        <w:spacing w:after="120"/>
      </w:pPr>
      <w:r w:rsidRPr="00483ECA">
        <w:t xml:space="preserve">На территории </w:t>
      </w:r>
      <w:r w:rsidR="0049308E">
        <w:t>Гарнизонного сельского поселения</w:t>
      </w:r>
      <w:r w:rsidRPr="00483ECA">
        <w:t xml:space="preserve"> отсутствует система дождевой канализация. </w:t>
      </w:r>
    </w:p>
    <w:p w:rsidR="00417630" w:rsidRDefault="00417630" w:rsidP="00417630">
      <w:pPr>
        <w:spacing w:after="0"/>
      </w:pPr>
      <w:r>
        <w:t xml:space="preserve">Проектом предлагается строительство ливневой канализации для централизованного отвода поверхностных вод с площадей, улиц, дорог, проездов, тротуаров предусмотреть систему лотков и кюветов, намеченную при решении вертикальной планировки территории. Схема водоотвода предусматривает поверхностных отвод в </w:t>
      </w:r>
      <w:proofErr w:type="spellStart"/>
      <w:r>
        <w:t>прибордюрные</w:t>
      </w:r>
      <w:proofErr w:type="spellEnd"/>
      <w:r>
        <w:t xml:space="preserve"> лотки улично-дорожной сети с последующим поступлением стоков в биологические пруды-отстойники, которые будут расположены за пределами каждого населенного пункта в местах пониженного рельефа. </w:t>
      </w:r>
    </w:p>
    <w:p w:rsidR="00417630" w:rsidRPr="009B0A36" w:rsidRDefault="00417630" w:rsidP="00417630">
      <w:pPr>
        <w:spacing w:after="0"/>
      </w:pPr>
      <w:r w:rsidRPr="009B0A36">
        <w:t>В микрорайонах водоотвод должен осуществляться методом вертикальной планировки, обеспечивающей сток продольными и поперечными уклонами на всех проездах и площадках.</w:t>
      </w:r>
    </w:p>
    <w:p w:rsidR="00417630" w:rsidRPr="00417630" w:rsidRDefault="00417630" w:rsidP="00417630">
      <w:pPr>
        <w:spacing w:after="120"/>
        <w:rPr>
          <w:szCs w:val="26"/>
        </w:rPr>
      </w:pPr>
      <w:r w:rsidRPr="00417630">
        <w:rPr>
          <w:szCs w:val="26"/>
        </w:rPr>
        <w:t xml:space="preserve">Водостоки должны быть расчищены, в местах пересечений водостоков с проездами должны быть устроены водопропускные трубы или мостики. Перед выпуском поверхностные стоки с застроенных территорий должны очищаться на локальных очистных сооружениях открытого или закрытого типа. </w:t>
      </w:r>
      <w:r w:rsidRPr="00417630">
        <w:rPr>
          <w:szCs w:val="24"/>
        </w:rPr>
        <w:t>Производственные предприятия должны производить очистку поверхностного стока со своих участков на собственных очистных сооружениях (с учетом специфики загрязнения) и использовать часть очищенного стока в оборотном техническом водоснабжении.</w:t>
      </w:r>
      <w:r w:rsidRPr="00417630">
        <w:rPr>
          <w:szCs w:val="26"/>
        </w:rPr>
        <w:t xml:space="preserve"> Открытые водостоки, кроме отвода дождевых и талых вод, будут способствовать понижению уровня грунтовых вод, что особенно важно на участках индивидуальной застройки. Капитальные здания с подвальными помещениями, строящиеся на участках с высоким уровнем стояния грунтовых вод, должны быть оборудованы </w:t>
      </w:r>
      <w:proofErr w:type="spellStart"/>
      <w:r w:rsidRPr="00417630">
        <w:rPr>
          <w:szCs w:val="26"/>
        </w:rPr>
        <w:t>прифундаментным</w:t>
      </w:r>
      <w:proofErr w:type="spellEnd"/>
      <w:r w:rsidRPr="00417630">
        <w:rPr>
          <w:szCs w:val="26"/>
        </w:rPr>
        <w:t xml:space="preserve"> или пластовым дренажом с выпуском дренажных вод в водотоки или канализационные колодцы. </w:t>
      </w:r>
    </w:p>
    <w:p w:rsidR="005E0192" w:rsidRDefault="00417630" w:rsidP="00417630">
      <w:r>
        <w:t>Учет объемов фактического притока неорганизованных стоков не ведется, в связи с этим, отсутствует возможность оценки и анализа объемов неорганизованных стоков</w:t>
      </w:r>
      <w:r w:rsidR="0079700E">
        <w:t>.</w:t>
      </w:r>
    </w:p>
    <w:p w:rsidR="000C2319" w:rsidRPr="00CF37F0" w:rsidRDefault="000C2319" w:rsidP="000C2319">
      <w:pPr>
        <w:pStyle w:val="2"/>
        <w:spacing w:line="240" w:lineRule="auto"/>
        <w:rPr>
          <w:rFonts w:eastAsia="TimesNewRomanPS-BoldMT"/>
        </w:rPr>
      </w:pPr>
      <w:bookmarkStart w:id="139" w:name="_Toc12441059"/>
      <w:r w:rsidRPr="00E04D60">
        <w:t xml:space="preserve">Сведения об оснащенности зданий, строений, сооружений приборами </w:t>
      </w:r>
      <w:proofErr w:type="spellStart"/>
      <w:r w:rsidRPr="00E04D60">
        <w:t>учетапринимаемых</w:t>
      </w:r>
      <w:proofErr w:type="spellEnd"/>
      <w:r w:rsidRPr="00E04D60">
        <w:t xml:space="preserve"> сточных вод и их применении при осуществлении коммерческих расчетов</w:t>
      </w:r>
      <w:bookmarkEnd w:id="139"/>
    </w:p>
    <w:p w:rsidR="0079700E" w:rsidRDefault="001D4CD8" w:rsidP="00EA4542">
      <w:pPr>
        <w:spacing w:after="0"/>
      </w:pPr>
      <w:r>
        <w:t xml:space="preserve">На территории </w:t>
      </w:r>
      <w:r w:rsidR="00CC02F9">
        <w:t>Гарнизонного сельского поселения</w:t>
      </w:r>
      <w:r w:rsidR="005F61D3">
        <w:t xml:space="preserve"> отсутствуют коммерческие приборы учета </w:t>
      </w:r>
      <w:r w:rsidR="005F61D3" w:rsidRPr="00C14225">
        <w:t>сточных вод</w:t>
      </w:r>
      <w:r w:rsidR="005F61D3">
        <w:t xml:space="preserve">. </w:t>
      </w:r>
      <w:r w:rsidR="0079700E">
        <w:t xml:space="preserve">В настоящее время коммерческий учет принимаемых сточных вод от потребителей </w:t>
      </w:r>
      <w:r w:rsidR="001E6655">
        <w:t>сельского поселения</w:t>
      </w:r>
      <w:r w:rsidR="0079700E">
        <w:t xml:space="preserve"> осуществляется в </w:t>
      </w:r>
      <w:r w:rsidR="007E719D">
        <w:t>соответствии</w:t>
      </w:r>
      <w:r w:rsidR="0079700E">
        <w:t xml:space="preserve"> с действующим </w:t>
      </w:r>
      <w:r w:rsidR="009213BD">
        <w:t>законодательством,</w:t>
      </w:r>
      <w:r w:rsidR="0079700E">
        <w:t xml:space="preserve"> и количество принятых сточных вод принимается равным количеству потребленной воды. Доля </w:t>
      </w:r>
      <w:r w:rsidR="002F3407">
        <w:t>объемов,</w:t>
      </w:r>
      <w:r w:rsidR="0079700E">
        <w:t xml:space="preserve"> рассчитанная данным способом, составляет 100%. </w:t>
      </w:r>
    </w:p>
    <w:p w:rsidR="00EA4542" w:rsidRDefault="00D37F28" w:rsidP="0079700E">
      <w:r>
        <w:t>Действующая</w:t>
      </w:r>
      <w:r w:rsidR="00EA4542">
        <w:t xml:space="preserve"> канализационн</w:t>
      </w:r>
      <w:r>
        <w:t>ая</w:t>
      </w:r>
      <w:r w:rsidR="00CF37F0">
        <w:t xml:space="preserve"> </w:t>
      </w:r>
      <w:r w:rsidR="00EA4542">
        <w:t>насосн</w:t>
      </w:r>
      <w:r>
        <w:t>ая</w:t>
      </w:r>
      <w:r w:rsidR="00EA4542">
        <w:t xml:space="preserve"> станция</w:t>
      </w:r>
      <w:r w:rsidR="001D4CD8">
        <w:t xml:space="preserve"> и очистные сооружения канализации </w:t>
      </w:r>
      <w:r>
        <w:t>не оборудован</w:t>
      </w:r>
      <w:r w:rsidR="001D4CD8">
        <w:t>ы</w:t>
      </w:r>
      <w:r w:rsidR="00EA4542">
        <w:t xml:space="preserve"> прибор</w:t>
      </w:r>
      <w:r>
        <w:t>ами</w:t>
      </w:r>
      <w:r w:rsidR="00EA4542">
        <w:t xml:space="preserve"> учета </w:t>
      </w:r>
      <w:r>
        <w:t>с</w:t>
      </w:r>
      <w:r w:rsidR="00EA4542">
        <w:t>точных вод</w:t>
      </w:r>
      <w:r>
        <w:t xml:space="preserve">. На </w:t>
      </w:r>
      <w:r w:rsidR="00EA4542">
        <w:t xml:space="preserve">перспективу </w:t>
      </w:r>
      <w:r>
        <w:t>необходимо предусмотреть</w:t>
      </w:r>
      <w:r w:rsidR="001D4CD8">
        <w:t xml:space="preserve"> оборудованию всех КНС и очистных сооружений </w:t>
      </w:r>
      <w:r w:rsidR="00EA4542">
        <w:t xml:space="preserve">приборами учета </w:t>
      </w:r>
      <w:r w:rsidR="001D4CD8">
        <w:t xml:space="preserve">принимаемых и </w:t>
      </w:r>
      <w:r>
        <w:t xml:space="preserve">перекачиваемых </w:t>
      </w:r>
      <w:r w:rsidR="00EA4542">
        <w:t>сто</w:t>
      </w:r>
      <w:r>
        <w:t>чных вод</w:t>
      </w:r>
      <w:r w:rsidR="00EA4542">
        <w:t>.</w:t>
      </w:r>
    </w:p>
    <w:p w:rsidR="000C2319" w:rsidRPr="00CF37F0" w:rsidRDefault="000C2319" w:rsidP="000C2319">
      <w:pPr>
        <w:pStyle w:val="2"/>
        <w:spacing w:line="240" w:lineRule="auto"/>
        <w:rPr>
          <w:rFonts w:eastAsia="TimesNewRomanPS-BoldMT"/>
        </w:rPr>
      </w:pPr>
      <w:bookmarkStart w:id="140" w:name="_Toc375684086"/>
      <w:bookmarkStart w:id="141" w:name="_Toc375685114"/>
      <w:bookmarkStart w:id="142" w:name="_Toc375684087"/>
      <w:bookmarkStart w:id="143" w:name="_Toc375685115"/>
      <w:bookmarkStart w:id="144" w:name="_Toc12441060"/>
      <w:bookmarkEnd w:id="140"/>
      <w:bookmarkEnd w:id="141"/>
      <w:bookmarkEnd w:id="142"/>
      <w:bookmarkEnd w:id="143"/>
      <w:r w:rsidRPr="001208A5">
        <w:lastRenderedPageBreak/>
        <w:t>Результаты</w:t>
      </w:r>
      <w:r w:rsidRPr="006F187F">
        <w:t xml:space="preserve">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w:t>
      </w:r>
      <w:r>
        <w:t xml:space="preserve">поселению </w:t>
      </w:r>
      <w:r w:rsidRPr="006F187F">
        <w:t>с выделением зон дефицитов и резервов производственных мощностей</w:t>
      </w:r>
      <w:bookmarkEnd w:id="144"/>
    </w:p>
    <w:p w:rsidR="008B39C6" w:rsidRPr="008B39C6" w:rsidRDefault="008015E6" w:rsidP="001D2357">
      <w:pPr>
        <w:spacing w:after="120"/>
      </w:pPr>
      <w:r w:rsidRPr="003D4D27">
        <w:t>Баланс</w:t>
      </w:r>
      <w:r w:rsidR="001D4CD8">
        <w:t>ы</w:t>
      </w:r>
      <w:r>
        <w:t xml:space="preserve"> сточных вод централизованной системы водоотведения </w:t>
      </w:r>
      <w:r w:rsidR="00CC02F9">
        <w:t>Гарнизонного сельского поселения</w:t>
      </w:r>
      <w:r w:rsidR="00BE41E9">
        <w:t xml:space="preserve"> </w:t>
      </w:r>
      <w:r w:rsidR="001D4CD8">
        <w:t>в период с 200</w:t>
      </w:r>
      <w:r w:rsidR="00CF37F0">
        <w:t>8</w:t>
      </w:r>
      <w:r w:rsidR="001D4CD8">
        <w:t xml:space="preserve"> по 201</w:t>
      </w:r>
      <w:r w:rsidR="00CF37F0">
        <w:t>8</w:t>
      </w:r>
      <w:r w:rsidR="006F187F">
        <w:t xml:space="preserve"> г</w:t>
      </w:r>
      <w:r w:rsidR="00DF08D2">
        <w:t>од</w:t>
      </w:r>
      <w:r>
        <w:t xml:space="preserve"> и резервы производственных мощностей систем </w:t>
      </w:r>
      <w:r w:rsidRPr="00763D88">
        <w:t>водоотведения</w:t>
      </w:r>
      <w:r w:rsidR="006F187F">
        <w:t xml:space="preserve"> представ</w:t>
      </w:r>
      <w:r w:rsidR="001D4CD8">
        <w:t>ить невозможно, в связи с отсутствием данных</w:t>
      </w:r>
      <w:r w:rsidRPr="00763D88">
        <w:t>.</w:t>
      </w:r>
    </w:p>
    <w:p w:rsidR="000C2319" w:rsidRPr="00CF37F0" w:rsidRDefault="000C2319" w:rsidP="000C2319">
      <w:pPr>
        <w:pStyle w:val="2"/>
        <w:spacing w:line="240" w:lineRule="auto"/>
        <w:rPr>
          <w:rFonts w:eastAsia="TimesNewRomanPS-BoldMT"/>
        </w:rPr>
      </w:pPr>
      <w:bookmarkStart w:id="145" w:name="_Toc12441061"/>
      <w:r w:rsidRPr="008D1757">
        <w:t>Прогнозные</w:t>
      </w:r>
      <w:r w:rsidRPr="00E04D60">
        <w:t xml:space="preserve">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w:t>
      </w:r>
      <w:r>
        <w:t>сельского поселения</w:t>
      </w:r>
      <w:bookmarkEnd w:id="145"/>
    </w:p>
    <w:p w:rsidR="00AA3DEA" w:rsidRDefault="00AA3DEA" w:rsidP="009D6FEF">
      <w:pPr>
        <w:spacing w:after="120"/>
      </w:pPr>
      <w:r>
        <w:t xml:space="preserve">Расчетное среднесуточное </w:t>
      </w:r>
      <w:r w:rsidR="00134754">
        <w:t>водоотведение</w:t>
      </w:r>
      <w:r>
        <w:t xml:space="preserve"> в жилищно-коммунальном секторе при обеспечении его в полном объеме </w:t>
      </w:r>
      <w:r w:rsidR="00134754">
        <w:t>централизованной</w:t>
      </w:r>
      <w:r w:rsidR="00CF37F0">
        <w:t xml:space="preserve"> </w:t>
      </w:r>
      <w:r w:rsidR="00134754">
        <w:t>системой</w:t>
      </w:r>
      <w:r>
        <w:t xml:space="preserve"> </w:t>
      </w:r>
      <w:proofErr w:type="spellStart"/>
      <w:r>
        <w:t>канализирования</w:t>
      </w:r>
      <w:proofErr w:type="spellEnd"/>
      <w:r>
        <w:t xml:space="preserve"> принимается равным водопотреблению на основании СНиП 2.04.03-85. </w:t>
      </w:r>
      <w:r w:rsidR="005805DC">
        <w:t>Прогнозируемый</w:t>
      </w:r>
      <w:r>
        <w:t xml:space="preserve"> расчетный </w:t>
      </w:r>
      <w:r w:rsidR="000D6673">
        <w:t>объем хозяйственных</w:t>
      </w:r>
      <w:r>
        <w:t xml:space="preserve"> стоков</w:t>
      </w:r>
      <w:r w:rsidR="005B1008">
        <w:t>, подлежащих водоотведению,</w:t>
      </w:r>
      <w:r w:rsidR="00CF37F0">
        <w:t xml:space="preserve"> </w:t>
      </w:r>
      <w:r w:rsidR="00134754">
        <w:t xml:space="preserve">по </w:t>
      </w:r>
      <w:r w:rsidR="00CC02F9">
        <w:t>Гарнизонного сельского поселения</w:t>
      </w:r>
      <w:r w:rsidR="00330863">
        <w:t xml:space="preserve"> на </w:t>
      </w:r>
      <w:r w:rsidR="00330863">
        <w:rPr>
          <w:lang w:val="en-US"/>
        </w:rPr>
        <w:t>I</w:t>
      </w:r>
      <w:r w:rsidR="00330863">
        <w:t xml:space="preserve"> очередь строительства составит </w:t>
      </w:r>
      <w:r w:rsidR="00BE41E9">
        <w:t>759</w:t>
      </w:r>
      <w:r w:rsidR="00330863">
        <w:t xml:space="preserve"> м</w:t>
      </w:r>
      <w:r w:rsidR="00330863" w:rsidRPr="00330863">
        <w:rPr>
          <w:vertAlign w:val="superscript"/>
        </w:rPr>
        <w:t>3</w:t>
      </w:r>
      <w:r w:rsidR="00CF37F0">
        <w:t>/</w:t>
      </w:r>
      <w:proofErr w:type="spellStart"/>
      <w:r w:rsidR="00CF37F0">
        <w:t>сут</w:t>
      </w:r>
      <w:proofErr w:type="spellEnd"/>
      <w:r w:rsidR="00CF37F0">
        <w:t xml:space="preserve">. </w:t>
      </w:r>
      <w:r w:rsidR="00330863">
        <w:t xml:space="preserve">или </w:t>
      </w:r>
      <w:r w:rsidR="00BE41E9">
        <w:t>270,2</w:t>
      </w:r>
      <w:r w:rsidR="00330863">
        <w:t xml:space="preserve"> тыс. м</w:t>
      </w:r>
      <w:r w:rsidR="00330863" w:rsidRPr="00330863">
        <w:rPr>
          <w:vertAlign w:val="superscript"/>
        </w:rPr>
        <w:t>3</w:t>
      </w:r>
      <w:r w:rsidR="00330863">
        <w:t>/</w:t>
      </w:r>
      <w:proofErr w:type="spellStart"/>
      <w:r w:rsidR="00330863">
        <w:t>год,на</w:t>
      </w:r>
      <w:proofErr w:type="spellEnd"/>
      <w:r w:rsidR="00330863">
        <w:t xml:space="preserve"> расчетный срок –</w:t>
      </w:r>
      <w:r w:rsidR="00CF37F0">
        <w:t xml:space="preserve"> </w:t>
      </w:r>
      <w:r w:rsidR="00330863">
        <w:t xml:space="preserve">среднесуточный объем отводимых стоков </w:t>
      </w:r>
      <w:r>
        <w:t xml:space="preserve">составит </w:t>
      </w:r>
      <w:r w:rsidR="00BE41E9">
        <w:t>834</w:t>
      </w:r>
      <w:r w:rsidR="005B1008">
        <w:t xml:space="preserve"> м</w:t>
      </w:r>
      <w:r w:rsidR="005B1008" w:rsidRPr="00AA3DEA">
        <w:rPr>
          <w:vertAlign w:val="superscript"/>
        </w:rPr>
        <w:t>3</w:t>
      </w:r>
      <w:r w:rsidR="005B1008">
        <w:t>/</w:t>
      </w:r>
      <w:proofErr w:type="spellStart"/>
      <w:r w:rsidR="005B1008">
        <w:t>сут</w:t>
      </w:r>
      <w:proofErr w:type="spellEnd"/>
      <w:r w:rsidR="005805DC">
        <w:t>.</w:t>
      </w:r>
      <w:r w:rsidR="005B1008">
        <w:t xml:space="preserve"> или </w:t>
      </w:r>
      <w:r w:rsidR="00BE41E9">
        <w:t>304,4</w:t>
      </w:r>
      <w:r>
        <w:t xml:space="preserve"> тыс. </w:t>
      </w:r>
      <w:r w:rsidR="005B1008">
        <w:t>м</w:t>
      </w:r>
      <w:r w:rsidR="005B1008" w:rsidRPr="00AA3DEA">
        <w:rPr>
          <w:vertAlign w:val="superscript"/>
        </w:rPr>
        <w:t>3</w:t>
      </w:r>
      <w:r w:rsidR="005B1008">
        <w:t>/год.</w:t>
      </w:r>
    </w:p>
    <w:p w:rsidR="00345524" w:rsidRPr="00763D88" w:rsidRDefault="005B1008" w:rsidP="009D6FEF">
      <w:pPr>
        <w:spacing w:after="0"/>
      </w:pPr>
      <w:r>
        <w:t>У</w:t>
      </w:r>
      <w:r w:rsidR="00766D62">
        <w:t xml:space="preserve">величение </w:t>
      </w:r>
      <w:r>
        <w:t xml:space="preserve">объема сточных вод </w:t>
      </w:r>
      <w:r w:rsidR="00766D62">
        <w:t xml:space="preserve">связано с </w:t>
      </w:r>
      <w:r w:rsidR="008955FD">
        <w:t xml:space="preserve">повышением доли населения, проживающего </w:t>
      </w:r>
      <w:r w:rsidR="00CF37F0">
        <w:t>в домах</w:t>
      </w:r>
      <w:r w:rsidR="008955FD">
        <w:t xml:space="preserve"> оборудованных внутренней канализацией</w:t>
      </w:r>
      <w:r w:rsidR="00605751">
        <w:t>,</w:t>
      </w:r>
      <w:r w:rsidR="00CF37F0">
        <w:t xml:space="preserve"> </w:t>
      </w:r>
      <w:r w:rsidR="00605751">
        <w:t xml:space="preserve">строительством нового </w:t>
      </w:r>
      <w:r w:rsidR="00605751" w:rsidRPr="00763D88">
        <w:t>жилищного фонда, развитием системы культурно-бытового обслуживания</w:t>
      </w:r>
      <w:r w:rsidR="00345524" w:rsidRPr="00763D88">
        <w:t>. Динамика увели</w:t>
      </w:r>
      <w:r w:rsidR="00766D62" w:rsidRPr="00763D88">
        <w:t xml:space="preserve">чения присоединяемой нагрузки </w:t>
      </w:r>
      <w:r w:rsidR="008955FD" w:rsidRPr="00763D88">
        <w:t>(м</w:t>
      </w:r>
      <w:r w:rsidR="008955FD" w:rsidRPr="00763D88">
        <w:rPr>
          <w:vertAlign w:val="superscript"/>
        </w:rPr>
        <w:t>3</w:t>
      </w:r>
      <w:r w:rsidR="008955FD" w:rsidRPr="00763D88">
        <w:t>/</w:t>
      </w:r>
      <w:proofErr w:type="spellStart"/>
      <w:r w:rsidR="008955FD" w:rsidRPr="00763D88">
        <w:t>сут</w:t>
      </w:r>
      <w:proofErr w:type="spellEnd"/>
      <w:r w:rsidR="008955FD" w:rsidRPr="00763D88">
        <w:t>.) приведена на диаграмме 3.</w:t>
      </w:r>
      <w:r w:rsidR="003D4D27">
        <w:t>1</w:t>
      </w:r>
      <w:r w:rsidR="008955FD" w:rsidRPr="00763D88">
        <w:t>.</w:t>
      </w:r>
    </w:p>
    <w:p w:rsidR="00605751" w:rsidRDefault="00605751" w:rsidP="003B07E1">
      <w:pPr>
        <w:spacing w:after="120"/>
        <w:jc w:val="right"/>
      </w:pPr>
      <w:r w:rsidRPr="00F75EA7">
        <w:t>Диаграмма 3.</w:t>
      </w:r>
      <w:r w:rsidR="003D4D27">
        <w:t>1</w:t>
      </w:r>
    </w:p>
    <w:p w:rsidR="00526855" w:rsidRDefault="00526855" w:rsidP="00526855">
      <w:pPr>
        <w:spacing w:after="120"/>
        <w:jc w:val="center"/>
      </w:pPr>
      <w:r>
        <w:rPr>
          <w:noProof/>
          <w:lang w:eastAsia="ru-RU"/>
        </w:rPr>
        <w:drawing>
          <wp:inline distT="0" distB="0" distL="0" distR="0" wp14:anchorId="02AC886E" wp14:editId="3D4B2172">
            <wp:extent cx="4574241" cy="2748243"/>
            <wp:effectExtent l="0" t="0" r="17145" b="1460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05751" w:rsidRDefault="00605751" w:rsidP="002D7136">
      <w:pPr>
        <w:ind w:firstLine="0"/>
        <w:jc w:val="center"/>
      </w:pPr>
    </w:p>
    <w:p w:rsidR="000C2319" w:rsidRDefault="000C2319" w:rsidP="000C2319">
      <w:pPr>
        <w:spacing w:after="0"/>
        <w:rPr>
          <w:szCs w:val="26"/>
        </w:rPr>
      </w:pPr>
    </w:p>
    <w:p w:rsidR="000C2319" w:rsidRDefault="000C2319" w:rsidP="000C2319">
      <w:pPr>
        <w:spacing w:after="0"/>
        <w:rPr>
          <w:szCs w:val="26"/>
        </w:rPr>
      </w:pPr>
    </w:p>
    <w:p w:rsidR="000C2319" w:rsidRPr="00AD7FEF" w:rsidRDefault="000C2319" w:rsidP="000C2319">
      <w:pPr>
        <w:pStyle w:val="2"/>
        <w:numPr>
          <w:ilvl w:val="0"/>
          <w:numId w:val="39"/>
        </w:numPr>
        <w:spacing w:line="240" w:lineRule="auto"/>
        <w:rPr>
          <w:rFonts w:eastAsia="TimesNewRomanPS-BoldMT"/>
          <w:szCs w:val="24"/>
        </w:rPr>
      </w:pPr>
      <w:bookmarkStart w:id="146" w:name="_Toc12441062"/>
      <w:r w:rsidRPr="00E04D60">
        <w:rPr>
          <w:rFonts w:eastAsia="TimesNewRomanPS-BoldMT"/>
        </w:rPr>
        <w:lastRenderedPageBreak/>
        <w:t>ПРОГНОЗ ОБЪЕМА СТОЧНЫХ ВОД</w:t>
      </w:r>
      <w:bookmarkEnd w:id="146"/>
    </w:p>
    <w:p w:rsidR="000C2319" w:rsidRPr="00CF37F0" w:rsidRDefault="000C2319" w:rsidP="000C2319">
      <w:pPr>
        <w:pStyle w:val="2"/>
        <w:spacing w:line="240" w:lineRule="auto"/>
        <w:rPr>
          <w:rFonts w:eastAsia="TimesNewRomanPS-BoldMT"/>
        </w:rPr>
      </w:pPr>
      <w:bookmarkStart w:id="147" w:name="_Toc12441063"/>
      <w:r w:rsidRPr="002F6D64">
        <w:rPr>
          <w:rFonts w:eastAsia="TimesNewRomanPS-BoldMT"/>
          <w:iCs/>
        </w:rPr>
        <w:t>Сведения</w:t>
      </w:r>
      <w:r w:rsidRPr="007C5D37">
        <w:rPr>
          <w:rFonts w:eastAsia="TimesNewRomanPS-BoldMT"/>
          <w:iCs/>
        </w:rPr>
        <w:t xml:space="preserve"> о фактическом и ожидаемом поступлении сточных вод в централизованную систему водоотведения</w:t>
      </w:r>
      <w:bookmarkEnd w:id="147"/>
    </w:p>
    <w:p w:rsidR="000C2319" w:rsidRDefault="000C2319" w:rsidP="000C2319">
      <w:pPr>
        <w:spacing w:after="0"/>
        <w:rPr>
          <w:szCs w:val="26"/>
        </w:rPr>
      </w:pPr>
      <w:r>
        <w:rPr>
          <w:szCs w:val="26"/>
        </w:rPr>
        <w:t xml:space="preserve">Фактическое поступление сточных вод в централизованную систему водоотведения по селу Новоселье за 2018 год представить невозможно из-за отсутствия данных. </w:t>
      </w:r>
    </w:p>
    <w:p w:rsidR="00B044FD" w:rsidRPr="00B044FD" w:rsidRDefault="00B044FD" w:rsidP="00AF57B8">
      <w:pPr>
        <w:spacing w:after="0"/>
        <w:rPr>
          <w:szCs w:val="26"/>
        </w:rPr>
      </w:pPr>
      <w:r>
        <w:rPr>
          <w:szCs w:val="26"/>
        </w:rPr>
        <w:t xml:space="preserve">На </w:t>
      </w:r>
      <w:r>
        <w:rPr>
          <w:szCs w:val="26"/>
          <w:lang w:val="en-US"/>
        </w:rPr>
        <w:t>I</w:t>
      </w:r>
      <w:r w:rsidR="000C2319">
        <w:rPr>
          <w:szCs w:val="26"/>
        </w:rPr>
        <w:t xml:space="preserve"> </w:t>
      </w:r>
      <w:r>
        <w:rPr>
          <w:szCs w:val="26"/>
        </w:rPr>
        <w:t>очередь строительства</w:t>
      </w:r>
      <w:r w:rsidR="00840872">
        <w:rPr>
          <w:szCs w:val="26"/>
        </w:rPr>
        <w:t xml:space="preserve"> ожидаемый объем сточных вод составит – </w:t>
      </w:r>
      <w:r w:rsidR="00526855">
        <w:rPr>
          <w:szCs w:val="26"/>
        </w:rPr>
        <w:t>759</w:t>
      </w:r>
      <w:r w:rsidR="00840872">
        <w:rPr>
          <w:szCs w:val="26"/>
        </w:rPr>
        <w:t xml:space="preserve"> м</w:t>
      </w:r>
      <w:r w:rsidR="00840872" w:rsidRPr="00840872">
        <w:rPr>
          <w:szCs w:val="26"/>
          <w:vertAlign w:val="superscript"/>
        </w:rPr>
        <w:t>3</w:t>
      </w:r>
      <w:r w:rsidR="00840872">
        <w:rPr>
          <w:szCs w:val="26"/>
        </w:rPr>
        <w:t>/</w:t>
      </w:r>
      <w:proofErr w:type="spellStart"/>
      <w:r w:rsidR="00840872">
        <w:rPr>
          <w:szCs w:val="26"/>
        </w:rPr>
        <w:t>сут</w:t>
      </w:r>
      <w:proofErr w:type="spellEnd"/>
      <w:proofErr w:type="gramStart"/>
      <w:r w:rsidR="00840872">
        <w:rPr>
          <w:szCs w:val="26"/>
        </w:rPr>
        <w:t>.</w:t>
      </w:r>
      <w:proofErr w:type="gramEnd"/>
      <w:r w:rsidR="00840872">
        <w:rPr>
          <w:szCs w:val="26"/>
        </w:rPr>
        <w:t xml:space="preserve"> или </w:t>
      </w:r>
      <w:r w:rsidR="00526855">
        <w:rPr>
          <w:szCs w:val="26"/>
        </w:rPr>
        <w:t>270,2 </w:t>
      </w:r>
      <w:r w:rsidR="00840872">
        <w:rPr>
          <w:szCs w:val="26"/>
        </w:rPr>
        <w:t>тыс. м</w:t>
      </w:r>
      <w:r w:rsidR="00840872" w:rsidRPr="00840872">
        <w:rPr>
          <w:szCs w:val="26"/>
          <w:vertAlign w:val="superscript"/>
        </w:rPr>
        <w:t>3</w:t>
      </w:r>
      <w:r w:rsidR="00840872">
        <w:rPr>
          <w:szCs w:val="26"/>
        </w:rPr>
        <w:t xml:space="preserve">/год. </w:t>
      </w:r>
    </w:p>
    <w:p w:rsidR="005805DC" w:rsidRPr="002F6D64" w:rsidRDefault="00B044FD" w:rsidP="00AF57B8">
      <w:pPr>
        <w:spacing w:after="0"/>
        <w:rPr>
          <w:szCs w:val="26"/>
        </w:rPr>
      </w:pPr>
      <w:r>
        <w:rPr>
          <w:szCs w:val="26"/>
        </w:rPr>
        <w:t>На расчетный срок (</w:t>
      </w:r>
      <w:r w:rsidR="00EF39D1">
        <w:rPr>
          <w:szCs w:val="26"/>
        </w:rPr>
        <w:t>2025</w:t>
      </w:r>
      <w:r>
        <w:rPr>
          <w:szCs w:val="26"/>
        </w:rPr>
        <w:t xml:space="preserve"> год)</w:t>
      </w:r>
      <w:r w:rsidR="005805DC">
        <w:rPr>
          <w:szCs w:val="26"/>
        </w:rPr>
        <w:t xml:space="preserve"> ожидаемый объем отведения сточных вод по </w:t>
      </w:r>
      <w:r w:rsidR="00CC02F9">
        <w:rPr>
          <w:szCs w:val="26"/>
        </w:rPr>
        <w:t>Гарнизонного сельского поселения</w:t>
      </w:r>
      <w:r w:rsidR="005805DC">
        <w:rPr>
          <w:szCs w:val="26"/>
        </w:rPr>
        <w:t xml:space="preserve"> составит </w:t>
      </w:r>
      <w:r w:rsidR="00EC2A18">
        <w:rPr>
          <w:szCs w:val="26"/>
        </w:rPr>
        <w:t>–</w:t>
      </w:r>
      <w:r w:rsidR="009A2BFF">
        <w:rPr>
          <w:szCs w:val="26"/>
        </w:rPr>
        <w:t xml:space="preserve"> </w:t>
      </w:r>
      <w:r w:rsidR="00526855">
        <w:t>834</w:t>
      </w:r>
      <w:r w:rsidR="005805DC">
        <w:t xml:space="preserve"> м</w:t>
      </w:r>
      <w:r w:rsidR="005805DC" w:rsidRPr="00AA3DEA">
        <w:rPr>
          <w:vertAlign w:val="superscript"/>
        </w:rPr>
        <w:t>3</w:t>
      </w:r>
      <w:r w:rsidR="005805DC">
        <w:t>/</w:t>
      </w:r>
      <w:proofErr w:type="spellStart"/>
      <w:r w:rsidR="005805DC">
        <w:t>сут</w:t>
      </w:r>
      <w:proofErr w:type="spellEnd"/>
      <w:proofErr w:type="gramStart"/>
      <w:r w:rsidR="005805DC">
        <w:t>.</w:t>
      </w:r>
      <w:proofErr w:type="gramEnd"/>
      <w:r w:rsidR="005805DC">
        <w:t xml:space="preserve"> или </w:t>
      </w:r>
      <w:r w:rsidR="00526855">
        <w:t>304,4</w:t>
      </w:r>
      <w:r w:rsidR="005805DC">
        <w:t xml:space="preserve"> тыс. м</w:t>
      </w:r>
      <w:r w:rsidR="005805DC" w:rsidRPr="00AA3DEA">
        <w:rPr>
          <w:vertAlign w:val="superscript"/>
        </w:rPr>
        <w:t>3</w:t>
      </w:r>
      <w:r w:rsidR="005805DC">
        <w:t xml:space="preserve">/год. </w:t>
      </w:r>
    </w:p>
    <w:p w:rsidR="000C2319" w:rsidRPr="00CF37F0" w:rsidRDefault="000C2319" w:rsidP="000C2319">
      <w:pPr>
        <w:pStyle w:val="2"/>
        <w:spacing w:line="240" w:lineRule="auto"/>
        <w:rPr>
          <w:rFonts w:eastAsia="TimesNewRomanPS-BoldMT"/>
        </w:rPr>
      </w:pPr>
      <w:bookmarkStart w:id="148" w:name="_Toc12441064"/>
      <w:r w:rsidRPr="005431AB">
        <w:t>Описание</w:t>
      </w:r>
      <w:r w:rsidRPr="003936F6">
        <w:t xml:space="preserve"> структуры централизованной системы водоотведения (эксплуатационные и технологические зоны)</w:t>
      </w:r>
      <w:bookmarkEnd w:id="148"/>
    </w:p>
    <w:p w:rsidR="00840872" w:rsidRDefault="00840872" w:rsidP="00840872">
      <w:pPr>
        <w:spacing w:after="120"/>
      </w:pPr>
      <w:r>
        <w:t xml:space="preserve">Система водоотведения </w:t>
      </w:r>
      <w:r w:rsidR="0049308E">
        <w:t>Гарнизонного сельского поселения</w:t>
      </w:r>
      <w:r>
        <w:t xml:space="preserve"> осуществляет сбор, транспортировку, очистку поступающих сточных вод и выпуск очищенных стоков. На практике нужной очистки сточных вод не происходит. Объекты централизованной системы водоотведения требуют реконструкции. Недостаточно очищенные сточные воды при сбрасывании в водные объекты и на рельеф местности, создают реальную угрозу загрязнения окружающей среды. </w:t>
      </w:r>
    </w:p>
    <w:p w:rsidR="00840872" w:rsidRDefault="00840872" w:rsidP="00840872">
      <w:pPr>
        <w:spacing w:after="60"/>
      </w:pPr>
      <w:r>
        <w:t xml:space="preserve">В состав систем водоотведения входят: </w:t>
      </w:r>
    </w:p>
    <w:p w:rsidR="00840872" w:rsidRPr="0038768F" w:rsidRDefault="00840872" w:rsidP="004A449B">
      <w:pPr>
        <w:pStyle w:val="af3"/>
        <w:numPr>
          <w:ilvl w:val="0"/>
          <w:numId w:val="28"/>
        </w:numPr>
        <w:spacing w:line="276" w:lineRule="auto"/>
        <w:ind w:left="851" w:hanging="284"/>
        <w:contextualSpacing w:val="0"/>
        <w:jc w:val="both"/>
        <w:rPr>
          <w:sz w:val="24"/>
        </w:rPr>
      </w:pPr>
      <w:r w:rsidRPr="0038768F">
        <w:rPr>
          <w:sz w:val="24"/>
        </w:rPr>
        <w:t xml:space="preserve">Самотечные и напорные канализационные сети общей протяженностью </w:t>
      </w:r>
      <w:r w:rsidR="00526855">
        <w:rPr>
          <w:sz w:val="24"/>
        </w:rPr>
        <w:t>3,85</w:t>
      </w:r>
      <w:r w:rsidRPr="0038768F">
        <w:rPr>
          <w:sz w:val="24"/>
        </w:rPr>
        <w:t xml:space="preserve"> км; </w:t>
      </w:r>
    </w:p>
    <w:p w:rsidR="00840872" w:rsidRPr="0038768F" w:rsidRDefault="00840872" w:rsidP="004A449B">
      <w:pPr>
        <w:pStyle w:val="af3"/>
        <w:numPr>
          <w:ilvl w:val="0"/>
          <w:numId w:val="28"/>
        </w:numPr>
        <w:spacing w:line="276" w:lineRule="auto"/>
        <w:ind w:left="851" w:hanging="284"/>
        <w:contextualSpacing w:val="0"/>
        <w:jc w:val="both"/>
        <w:rPr>
          <w:sz w:val="24"/>
        </w:rPr>
      </w:pPr>
      <w:r>
        <w:rPr>
          <w:sz w:val="24"/>
        </w:rPr>
        <w:t>1</w:t>
      </w:r>
      <w:r w:rsidRPr="0038768F">
        <w:rPr>
          <w:sz w:val="24"/>
        </w:rPr>
        <w:t xml:space="preserve"> канализационн</w:t>
      </w:r>
      <w:r>
        <w:rPr>
          <w:sz w:val="24"/>
        </w:rPr>
        <w:t>ая</w:t>
      </w:r>
      <w:r w:rsidRPr="0038768F">
        <w:rPr>
          <w:sz w:val="24"/>
        </w:rPr>
        <w:t xml:space="preserve"> насосн</w:t>
      </w:r>
      <w:r>
        <w:rPr>
          <w:sz w:val="24"/>
        </w:rPr>
        <w:t>ая</w:t>
      </w:r>
      <w:r w:rsidRPr="0038768F">
        <w:rPr>
          <w:sz w:val="24"/>
        </w:rPr>
        <w:t xml:space="preserve"> станци</w:t>
      </w:r>
      <w:r>
        <w:rPr>
          <w:sz w:val="24"/>
        </w:rPr>
        <w:t>я</w:t>
      </w:r>
      <w:r w:rsidRPr="0038768F">
        <w:rPr>
          <w:sz w:val="24"/>
        </w:rPr>
        <w:t xml:space="preserve">; </w:t>
      </w:r>
    </w:p>
    <w:p w:rsidR="00840872" w:rsidRPr="0038768F" w:rsidRDefault="00840872" w:rsidP="004A449B">
      <w:pPr>
        <w:pStyle w:val="af3"/>
        <w:numPr>
          <w:ilvl w:val="0"/>
          <w:numId w:val="28"/>
        </w:numPr>
        <w:spacing w:after="120" w:line="276" w:lineRule="auto"/>
        <w:ind w:left="851" w:hanging="284"/>
        <w:contextualSpacing w:val="0"/>
        <w:jc w:val="both"/>
        <w:rPr>
          <w:sz w:val="24"/>
        </w:rPr>
      </w:pPr>
      <w:r>
        <w:rPr>
          <w:sz w:val="24"/>
        </w:rPr>
        <w:t>Биологические о</w:t>
      </w:r>
      <w:r w:rsidRPr="0038768F">
        <w:rPr>
          <w:sz w:val="24"/>
        </w:rPr>
        <w:t xml:space="preserve">чистные сооружения канализации в </w:t>
      </w:r>
      <w:r w:rsidR="00CC02F9">
        <w:rPr>
          <w:sz w:val="24"/>
        </w:rPr>
        <w:t>п. Чална-1</w:t>
      </w:r>
      <w:r w:rsidRPr="0038768F">
        <w:rPr>
          <w:sz w:val="24"/>
        </w:rPr>
        <w:t xml:space="preserve">. </w:t>
      </w:r>
    </w:p>
    <w:p w:rsidR="00840872" w:rsidRDefault="00840872" w:rsidP="00E67006">
      <w:pPr>
        <w:spacing w:after="120"/>
      </w:pPr>
      <w:r w:rsidRPr="0048412D">
        <w:t>Объекты</w:t>
      </w:r>
      <w:r>
        <w:t xml:space="preserve"> систем водоотведения находятся в собственности </w:t>
      </w:r>
      <w:r w:rsidR="00526855" w:rsidRPr="00526855">
        <w:t>ООО «Главное управление жилищным фондом» МО РФ</w:t>
      </w:r>
      <w:r>
        <w:t xml:space="preserve">. Эксплуатацию систем водоотведения и очистку сточных вод в </w:t>
      </w:r>
      <w:r w:rsidR="00CC02F9">
        <w:t>п. Чална-1</w:t>
      </w:r>
      <w:r>
        <w:t xml:space="preserve"> осуществляет </w:t>
      </w:r>
      <w:r w:rsidR="00526855" w:rsidRPr="00526855">
        <w:t>ООО «Главное управление жилищным фондом» МО РФ</w:t>
      </w:r>
      <w:r w:rsidR="00E67006">
        <w:t xml:space="preserve">. </w:t>
      </w:r>
    </w:p>
    <w:p w:rsidR="002823CA" w:rsidRPr="00763D88" w:rsidRDefault="002823CA" w:rsidP="00384EFE">
      <w:pPr>
        <w:spacing w:after="0"/>
      </w:pPr>
      <w:r>
        <w:t xml:space="preserve">Структура существующего и перспективного </w:t>
      </w:r>
      <w:r w:rsidR="007E719D">
        <w:t>баланса</w:t>
      </w:r>
      <w:r>
        <w:t xml:space="preserve"> водоотведения </w:t>
      </w:r>
      <w:r w:rsidRPr="00763D88">
        <w:t>централизованной системы водоотведения представлена в таблице</w:t>
      </w:r>
      <w:r w:rsidR="00EF7E3C" w:rsidRPr="00763D88">
        <w:t xml:space="preserve"> </w:t>
      </w:r>
      <w:r w:rsidR="00771F83">
        <w:t>4</w:t>
      </w:r>
      <w:r w:rsidR="00EF7E3C" w:rsidRPr="00763D88">
        <w:t>.</w:t>
      </w:r>
      <w:r w:rsidR="00771F83">
        <w:t>1</w:t>
      </w:r>
      <w:r w:rsidR="00EF7E3C" w:rsidRPr="00763D88">
        <w:t>.</w:t>
      </w:r>
    </w:p>
    <w:p w:rsidR="002823CA" w:rsidRDefault="002823CA" w:rsidP="002823CA">
      <w:pPr>
        <w:jc w:val="right"/>
      </w:pPr>
      <w:r w:rsidRPr="00763D88">
        <w:t xml:space="preserve">Таблица </w:t>
      </w:r>
      <w:r w:rsidR="00771F83">
        <w:t>4</w:t>
      </w:r>
      <w:r w:rsidRPr="00763D88">
        <w:t>.</w:t>
      </w:r>
      <w:r w:rsidR="00771F83">
        <w:t>1</w:t>
      </w:r>
    </w:p>
    <w:tbl>
      <w:tblPr>
        <w:tblW w:w="5000" w:type="pct"/>
        <w:tblLayout w:type="fixed"/>
        <w:tblLook w:val="04A0" w:firstRow="1" w:lastRow="0" w:firstColumn="1" w:lastColumn="0" w:noHBand="0" w:noVBand="1"/>
      </w:tblPr>
      <w:tblGrid>
        <w:gridCol w:w="536"/>
        <w:gridCol w:w="3683"/>
        <w:gridCol w:w="2128"/>
        <w:gridCol w:w="2411"/>
        <w:gridCol w:w="1663"/>
      </w:tblGrid>
      <w:tr w:rsidR="005431AB" w:rsidRPr="00B517B3" w:rsidTr="00840872">
        <w:trPr>
          <w:trHeight w:val="85"/>
        </w:trPr>
        <w:tc>
          <w:tcPr>
            <w:tcW w:w="257" w:type="pct"/>
            <w:vMerge w:val="restart"/>
            <w:tcBorders>
              <w:top w:val="single" w:sz="4" w:space="0" w:color="auto"/>
              <w:left w:val="single" w:sz="4" w:space="0" w:color="auto"/>
              <w:right w:val="single" w:sz="4" w:space="0" w:color="auto"/>
            </w:tcBorders>
            <w:shd w:val="clear" w:color="auto" w:fill="auto"/>
            <w:vAlign w:val="center"/>
            <w:hideMark/>
          </w:tcPr>
          <w:p w:rsidR="005431AB" w:rsidRPr="005431AB" w:rsidRDefault="005431AB" w:rsidP="0019385A">
            <w:pPr>
              <w:spacing w:after="0" w:line="240" w:lineRule="auto"/>
              <w:ind w:firstLine="0"/>
              <w:jc w:val="center"/>
              <w:rPr>
                <w:rFonts w:eastAsia="Times New Roman"/>
                <w:b/>
                <w:color w:val="000000"/>
                <w:sz w:val="20"/>
                <w:szCs w:val="20"/>
                <w:lang w:eastAsia="ru-RU"/>
              </w:rPr>
            </w:pPr>
            <w:r w:rsidRPr="005431AB">
              <w:rPr>
                <w:rFonts w:eastAsia="Times New Roman"/>
                <w:b/>
                <w:color w:val="000000"/>
                <w:sz w:val="20"/>
                <w:szCs w:val="20"/>
                <w:lang w:eastAsia="ru-RU"/>
              </w:rPr>
              <w:t>№ п/п</w:t>
            </w:r>
          </w:p>
        </w:tc>
        <w:tc>
          <w:tcPr>
            <w:tcW w:w="1767" w:type="pct"/>
            <w:vMerge w:val="restart"/>
            <w:tcBorders>
              <w:top w:val="single" w:sz="4" w:space="0" w:color="auto"/>
              <w:left w:val="single" w:sz="4" w:space="0" w:color="auto"/>
              <w:right w:val="single" w:sz="4" w:space="0" w:color="auto"/>
            </w:tcBorders>
            <w:shd w:val="clear" w:color="auto" w:fill="auto"/>
            <w:vAlign w:val="center"/>
            <w:hideMark/>
          </w:tcPr>
          <w:p w:rsidR="005431AB" w:rsidRPr="005431AB" w:rsidRDefault="005431AB" w:rsidP="0019385A">
            <w:pPr>
              <w:spacing w:after="0" w:line="240" w:lineRule="auto"/>
              <w:ind w:firstLine="0"/>
              <w:jc w:val="center"/>
              <w:rPr>
                <w:rFonts w:eastAsia="Times New Roman"/>
                <w:b/>
                <w:color w:val="000000"/>
                <w:sz w:val="20"/>
                <w:szCs w:val="20"/>
                <w:lang w:eastAsia="ru-RU"/>
              </w:rPr>
            </w:pPr>
            <w:r w:rsidRPr="005431AB">
              <w:rPr>
                <w:rFonts w:eastAsia="Times New Roman"/>
                <w:b/>
                <w:color w:val="000000"/>
                <w:sz w:val="20"/>
                <w:szCs w:val="20"/>
                <w:lang w:eastAsia="ru-RU"/>
              </w:rPr>
              <w:t>Населенный пункт</w:t>
            </w:r>
          </w:p>
        </w:tc>
        <w:tc>
          <w:tcPr>
            <w:tcW w:w="2976" w:type="pct"/>
            <w:gridSpan w:val="3"/>
            <w:tcBorders>
              <w:top w:val="single" w:sz="4" w:space="0" w:color="auto"/>
              <w:left w:val="single" w:sz="4" w:space="0" w:color="auto"/>
              <w:bottom w:val="single" w:sz="4" w:space="0" w:color="auto"/>
              <w:right w:val="single" w:sz="4" w:space="0" w:color="auto"/>
            </w:tcBorders>
            <w:vAlign w:val="center"/>
          </w:tcPr>
          <w:p w:rsidR="005431AB" w:rsidRPr="005431AB" w:rsidRDefault="005431AB" w:rsidP="005431AB">
            <w:pPr>
              <w:spacing w:after="0" w:line="240" w:lineRule="auto"/>
              <w:ind w:firstLine="0"/>
              <w:jc w:val="center"/>
              <w:rPr>
                <w:rFonts w:eastAsia="Times New Roman"/>
                <w:b/>
                <w:color w:val="000000"/>
                <w:sz w:val="20"/>
                <w:szCs w:val="20"/>
                <w:lang w:eastAsia="ru-RU"/>
              </w:rPr>
            </w:pPr>
            <w:r w:rsidRPr="005431AB">
              <w:rPr>
                <w:rFonts w:eastAsia="Times New Roman"/>
                <w:b/>
                <w:color w:val="000000"/>
                <w:sz w:val="20"/>
                <w:szCs w:val="20"/>
                <w:lang w:eastAsia="ru-RU"/>
              </w:rPr>
              <w:t>Водоотведение, тыс. м</w:t>
            </w:r>
            <w:r w:rsidRPr="005431AB">
              <w:rPr>
                <w:rFonts w:eastAsia="Times New Roman"/>
                <w:b/>
                <w:color w:val="000000"/>
                <w:sz w:val="20"/>
                <w:szCs w:val="20"/>
                <w:vertAlign w:val="superscript"/>
                <w:lang w:eastAsia="ru-RU"/>
              </w:rPr>
              <w:t>3</w:t>
            </w:r>
            <w:r w:rsidRPr="005431AB">
              <w:rPr>
                <w:rFonts w:eastAsia="Times New Roman"/>
                <w:b/>
                <w:color w:val="000000"/>
                <w:sz w:val="20"/>
                <w:szCs w:val="20"/>
                <w:lang w:eastAsia="ru-RU"/>
              </w:rPr>
              <w:t>/год</w:t>
            </w:r>
          </w:p>
        </w:tc>
      </w:tr>
      <w:tr w:rsidR="005431AB" w:rsidRPr="00B517B3" w:rsidTr="00840872">
        <w:trPr>
          <w:trHeight w:val="328"/>
        </w:trPr>
        <w:tc>
          <w:tcPr>
            <w:tcW w:w="257" w:type="pct"/>
            <w:vMerge/>
            <w:tcBorders>
              <w:left w:val="single" w:sz="4" w:space="0" w:color="auto"/>
              <w:bottom w:val="single" w:sz="4" w:space="0" w:color="auto"/>
              <w:right w:val="single" w:sz="4" w:space="0" w:color="auto"/>
            </w:tcBorders>
            <w:shd w:val="clear" w:color="auto" w:fill="auto"/>
            <w:vAlign w:val="center"/>
            <w:hideMark/>
          </w:tcPr>
          <w:p w:rsidR="005431AB" w:rsidRPr="005431AB" w:rsidRDefault="005431AB" w:rsidP="0019385A">
            <w:pPr>
              <w:spacing w:after="0" w:line="240" w:lineRule="auto"/>
              <w:ind w:firstLine="0"/>
              <w:jc w:val="center"/>
              <w:rPr>
                <w:rFonts w:eastAsia="Times New Roman"/>
                <w:b/>
                <w:color w:val="000000"/>
                <w:sz w:val="20"/>
                <w:szCs w:val="20"/>
                <w:lang w:eastAsia="ru-RU"/>
              </w:rPr>
            </w:pPr>
          </w:p>
        </w:tc>
        <w:tc>
          <w:tcPr>
            <w:tcW w:w="1767" w:type="pct"/>
            <w:vMerge/>
            <w:tcBorders>
              <w:left w:val="single" w:sz="4" w:space="0" w:color="auto"/>
              <w:bottom w:val="single" w:sz="4" w:space="0" w:color="auto"/>
              <w:right w:val="single" w:sz="4" w:space="0" w:color="auto"/>
            </w:tcBorders>
            <w:shd w:val="clear" w:color="auto" w:fill="auto"/>
            <w:vAlign w:val="center"/>
            <w:hideMark/>
          </w:tcPr>
          <w:p w:rsidR="005431AB" w:rsidRPr="005431AB" w:rsidRDefault="005431AB" w:rsidP="0019385A">
            <w:pPr>
              <w:spacing w:after="0" w:line="240" w:lineRule="auto"/>
              <w:ind w:firstLine="0"/>
              <w:jc w:val="center"/>
              <w:rPr>
                <w:rFonts w:eastAsia="Times New Roman"/>
                <w:b/>
                <w:color w:val="000000"/>
                <w:sz w:val="20"/>
                <w:szCs w:val="20"/>
                <w:lang w:eastAsia="ru-RU"/>
              </w:rPr>
            </w:pPr>
          </w:p>
        </w:tc>
        <w:tc>
          <w:tcPr>
            <w:tcW w:w="1021" w:type="pct"/>
            <w:tcBorders>
              <w:top w:val="single" w:sz="4" w:space="0" w:color="auto"/>
              <w:left w:val="single" w:sz="4" w:space="0" w:color="auto"/>
              <w:bottom w:val="single" w:sz="4" w:space="0" w:color="auto"/>
              <w:right w:val="single" w:sz="4" w:space="0" w:color="auto"/>
            </w:tcBorders>
            <w:vAlign w:val="center"/>
          </w:tcPr>
          <w:p w:rsidR="005431AB" w:rsidRPr="005431AB" w:rsidRDefault="00840872" w:rsidP="005431AB">
            <w:pPr>
              <w:spacing w:after="0" w:line="240" w:lineRule="auto"/>
              <w:ind w:firstLine="0"/>
              <w:jc w:val="center"/>
              <w:rPr>
                <w:rFonts w:eastAsia="Times New Roman"/>
                <w:b/>
                <w:color w:val="000000"/>
                <w:sz w:val="20"/>
                <w:szCs w:val="20"/>
                <w:lang w:eastAsia="ru-RU"/>
              </w:rPr>
            </w:pPr>
            <w:r>
              <w:rPr>
                <w:rFonts w:eastAsia="Times New Roman"/>
                <w:b/>
                <w:color w:val="000000"/>
                <w:sz w:val="20"/>
                <w:szCs w:val="20"/>
                <w:lang w:eastAsia="ru-RU"/>
              </w:rPr>
              <w:t xml:space="preserve">Существующее положение, </w:t>
            </w:r>
            <w:r w:rsidR="00AD361A">
              <w:rPr>
                <w:rFonts w:eastAsia="Times New Roman"/>
                <w:b/>
                <w:color w:val="000000"/>
                <w:sz w:val="20"/>
                <w:szCs w:val="20"/>
                <w:lang w:eastAsia="ru-RU"/>
              </w:rPr>
              <w:t>2018</w:t>
            </w:r>
            <w:r w:rsidR="00384EFE">
              <w:rPr>
                <w:rFonts w:eastAsia="Times New Roman"/>
                <w:b/>
                <w:color w:val="000000"/>
                <w:sz w:val="20"/>
                <w:szCs w:val="20"/>
                <w:lang w:eastAsia="ru-RU"/>
              </w:rPr>
              <w:t xml:space="preserve"> год</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31AB" w:rsidRPr="00840872" w:rsidRDefault="00840872" w:rsidP="00526855">
            <w:pPr>
              <w:spacing w:after="0" w:line="240" w:lineRule="auto"/>
              <w:ind w:firstLine="0"/>
              <w:jc w:val="center"/>
              <w:rPr>
                <w:rFonts w:eastAsia="Times New Roman"/>
                <w:b/>
                <w:color w:val="000000"/>
                <w:sz w:val="20"/>
                <w:szCs w:val="20"/>
                <w:lang w:eastAsia="ru-RU"/>
              </w:rPr>
            </w:pPr>
            <w:r>
              <w:rPr>
                <w:rFonts w:eastAsia="Times New Roman"/>
                <w:b/>
                <w:color w:val="000000"/>
                <w:sz w:val="20"/>
                <w:szCs w:val="20"/>
                <w:lang w:val="en-US" w:eastAsia="ru-RU"/>
              </w:rPr>
              <w:t>I</w:t>
            </w:r>
            <w:r w:rsidR="00526855">
              <w:rPr>
                <w:rFonts w:eastAsia="Times New Roman"/>
                <w:b/>
                <w:color w:val="000000"/>
                <w:sz w:val="20"/>
                <w:szCs w:val="20"/>
                <w:lang w:eastAsia="ru-RU"/>
              </w:rPr>
              <w:t xml:space="preserve"> очередь строительства</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5431AB" w:rsidRPr="005431AB" w:rsidRDefault="005431AB" w:rsidP="00840872">
            <w:pPr>
              <w:spacing w:after="0" w:line="240" w:lineRule="auto"/>
              <w:ind w:firstLine="0"/>
              <w:jc w:val="center"/>
              <w:rPr>
                <w:rFonts w:eastAsia="Times New Roman"/>
                <w:b/>
                <w:color w:val="000000"/>
                <w:sz w:val="20"/>
                <w:szCs w:val="20"/>
                <w:lang w:eastAsia="ru-RU"/>
              </w:rPr>
            </w:pPr>
            <w:r>
              <w:rPr>
                <w:rFonts w:eastAsia="Times New Roman"/>
                <w:b/>
                <w:color w:val="000000"/>
                <w:sz w:val="20"/>
                <w:szCs w:val="20"/>
                <w:lang w:eastAsia="ru-RU"/>
              </w:rPr>
              <w:t>Р</w:t>
            </w:r>
            <w:r w:rsidRPr="005431AB">
              <w:rPr>
                <w:rFonts w:eastAsia="Times New Roman"/>
                <w:b/>
                <w:color w:val="000000"/>
                <w:sz w:val="20"/>
                <w:szCs w:val="20"/>
                <w:lang w:eastAsia="ru-RU"/>
              </w:rPr>
              <w:t xml:space="preserve">асчетный срок, </w:t>
            </w:r>
            <w:r w:rsidR="00EF39D1">
              <w:rPr>
                <w:rFonts w:eastAsia="Times New Roman"/>
                <w:b/>
                <w:color w:val="000000"/>
                <w:sz w:val="20"/>
                <w:szCs w:val="20"/>
                <w:lang w:eastAsia="ru-RU"/>
              </w:rPr>
              <w:t>2025</w:t>
            </w:r>
            <w:r w:rsidRPr="005431AB">
              <w:rPr>
                <w:rFonts w:eastAsia="Times New Roman"/>
                <w:b/>
                <w:color w:val="000000"/>
                <w:sz w:val="20"/>
                <w:szCs w:val="20"/>
                <w:lang w:eastAsia="ru-RU"/>
              </w:rPr>
              <w:t xml:space="preserve"> г</w:t>
            </w:r>
            <w:r w:rsidR="00384EFE">
              <w:rPr>
                <w:rFonts w:eastAsia="Times New Roman"/>
                <w:b/>
                <w:color w:val="000000"/>
                <w:sz w:val="20"/>
                <w:szCs w:val="20"/>
                <w:lang w:eastAsia="ru-RU"/>
              </w:rPr>
              <w:t>од</w:t>
            </w:r>
          </w:p>
        </w:tc>
      </w:tr>
      <w:tr w:rsidR="005431AB" w:rsidRPr="00B517B3" w:rsidTr="00840872">
        <w:trPr>
          <w:trHeight w:val="20"/>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31AB" w:rsidRPr="008C182A" w:rsidRDefault="005431AB" w:rsidP="005431AB">
            <w:pPr>
              <w:spacing w:after="0" w:line="240" w:lineRule="auto"/>
              <w:ind w:firstLine="0"/>
              <w:jc w:val="center"/>
              <w:rPr>
                <w:rFonts w:eastAsia="Times New Roman"/>
                <w:color w:val="000000"/>
                <w:sz w:val="20"/>
                <w:szCs w:val="20"/>
                <w:lang w:eastAsia="ru-RU"/>
              </w:rPr>
            </w:pPr>
            <w:r w:rsidRPr="008C182A">
              <w:rPr>
                <w:rFonts w:eastAsia="Times New Roman"/>
                <w:color w:val="000000"/>
                <w:sz w:val="20"/>
                <w:szCs w:val="20"/>
                <w:lang w:eastAsia="ru-RU"/>
              </w:rPr>
              <w:t>1</w:t>
            </w:r>
          </w:p>
        </w:tc>
        <w:tc>
          <w:tcPr>
            <w:tcW w:w="1767" w:type="pct"/>
            <w:tcBorders>
              <w:top w:val="nil"/>
              <w:left w:val="nil"/>
              <w:bottom w:val="single" w:sz="4" w:space="0" w:color="auto"/>
              <w:right w:val="single" w:sz="4" w:space="0" w:color="auto"/>
            </w:tcBorders>
            <w:shd w:val="clear" w:color="auto" w:fill="auto"/>
            <w:vAlign w:val="center"/>
            <w:hideMark/>
          </w:tcPr>
          <w:p w:rsidR="005431AB" w:rsidRPr="008C182A" w:rsidRDefault="00EF39D1" w:rsidP="0084087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П. Чална-1</w:t>
            </w:r>
            <w:r w:rsidR="005805DC">
              <w:rPr>
                <w:rFonts w:eastAsia="Times New Roman"/>
                <w:color w:val="000000"/>
                <w:sz w:val="20"/>
                <w:szCs w:val="20"/>
                <w:lang w:eastAsia="ru-RU"/>
              </w:rPr>
              <w:t xml:space="preserve"> (</w:t>
            </w:r>
            <w:r w:rsidR="0049308E">
              <w:rPr>
                <w:rFonts w:eastAsia="Times New Roman"/>
                <w:color w:val="000000"/>
                <w:sz w:val="20"/>
                <w:szCs w:val="20"/>
                <w:lang w:eastAsia="ru-RU"/>
              </w:rPr>
              <w:t>Гарнизонное сельское поселение</w:t>
            </w:r>
            <w:r w:rsidR="005805DC">
              <w:rPr>
                <w:rFonts w:eastAsia="Times New Roman"/>
                <w:color w:val="000000"/>
                <w:sz w:val="20"/>
                <w:szCs w:val="20"/>
                <w:lang w:eastAsia="ru-RU"/>
              </w:rPr>
              <w:t>)</w:t>
            </w:r>
          </w:p>
        </w:tc>
        <w:tc>
          <w:tcPr>
            <w:tcW w:w="1021" w:type="pct"/>
            <w:tcBorders>
              <w:top w:val="single" w:sz="4" w:space="0" w:color="auto"/>
              <w:left w:val="nil"/>
              <w:bottom w:val="single" w:sz="4" w:space="0" w:color="auto"/>
              <w:right w:val="single" w:sz="4" w:space="0" w:color="auto"/>
            </w:tcBorders>
            <w:vAlign w:val="center"/>
          </w:tcPr>
          <w:p w:rsidR="005431AB" w:rsidRPr="005431AB" w:rsidRDefault="00840872" w:rsidP="005431AB">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нет данных</w:t>
            </w:r>
          </w:p>
        </w:tc>
        <w:tc>
          <w:tcPr>
            <w:tcW w:w="1157" w:type="pct"/>
            <w:tcBorders>
              <w:top w:val="nil"/>
              <w:left w:val="single" w:sz="4" w:space="0" w:color="auto"/>
              <w:bottom w:val="single" w:sz="4" w:space="0" w:color="auto"/>
              <w:right w:val="single" w:sz="4" w:space="0" w:color="auto"/>
            </w:tcBorders>
            <w:shd w:val="clear" w:color="auto" w:fill="auto"/>
            <w:noWrap/>
            <w:vAlign w:val="center"/>
          </w:tcPr>
          <w:p w:rsidR="005431AB" w:rsidRPr="008C182A" w:rsidRDefault="00526855" w:rsidP="00FC402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270,2</w:t>
            </w:r>
          </w:p>
        </w:tc>
        <w:tc>
          <w:tcPr>
            <w:tcW w:w="798" w:type="pct"/>
            <w:tcBorders>
              <w:top w:val="single" w:sz="4" w:space="0" w:color="auto"/>
              <w:left w:val="single" w:sz="4" w:space="0" w:color="auto"/>
              <w:bottom w:val="single" w:sz="4" w:space="0" w:color="auto"/>
              <w:right w:val="single" w:sz="4" w:space="0" w:color="auto"/>
            </w:tcBorders>
            <w:vAlign w:val="center"/>
          </w:tcPr>
          <w:p w:rsidR="005431AB" w:rsidRPr="008C182A" w:rsidRDefault="00526855" w:rsidP="00FC4022">
            <w:pPr>
              <w:spacing w:after="0" w:line="240" w:lineRule="auto"/>
              <w:ind w:firstLine="0"/>
              <w:jc w:val="center"/>
              <w:rPr>
                <w:rFonts w:eastAsiaTheme="minorHAnsi"/>
                <w:color w:val="000000"/>
                <w:sz w:val="20"/>
                <w:szCs w:val="20"/>
              </w:rPr>
            </w:pPr>
            <w:r>
              <w:rPr>
                <w:rFonts w:eastAsiaTheme="minorHAnsi"/>
                <w:color w:val="000000"/>
                <w:sz w:val="20"/>
                <w:szCs w:val="20"/>
              </w:rPr>
              <w:t>304,4</w:t>
            </w:r>
          </w:p>
        </w:tc>
      </w:tr>
    </w:tbl>
    <w:p w:rsidR="000C2319" w:rsidRPr="00CF37F0" w:rsidRDefault="000C2319" w:rsidP="000C2319">
      <w:pPr>
        <w:pStyle w:val="2"/>
        <w:spacing w:line="240" w:lineRule="auto"/>
        <w:rPr>
          <w:rFonts w:eastAsia="TimesNewRomanPS-BoldMT"/>
        </w:rPr>
      </w:pPr>
      <w:bookmarkStart w:id="149" w:name="_Toc12441065"/>
      <w:r w:rsidRPr="0086106A">
        <w:t>Расчет</w:t>
      </w:r>
      <w:r w:rsidRPr="00E04D60">
        <w:t xml:space="preserve">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bookmarkEnd w:id="149"/>
    </w:p>
    <w:p w:rsidR="00763D88" w:rsidRDefault="00840872" w:rsidP="005805DC">
      <w:pPr>
        <w:spacing w:after="0"/>
      </w:pPr>
      <w:r>
        <w:t xml:space="preserve">На расчетный срок и перспективу до </w:t>
      </w:r>
      <w:r w:rsidR="0049308E">
        <w:t>2025</w:t>
      </w:r>
      <w:r w:rsidR="004A2FC6">
        <w:t xml:space="preserve"> года планируется обеспе</w:t>
      </w:r>
      <w:r w:rsidR="006B6D24">
        <w:t>ч</w:t>
      </w:r>
      <w:r w:rsidR="004A2FC6">
        <w:t xml:space="preserve">ить </w:t>
      </w:r>
      <w:r w:rsidR="002D0743">
        <w:t>большую часть</w:t>
      </w:r>
      <w:r w:rsidR="004A2FC6">
        <w:t xml:space="preserve"> населения </w:t>
      </w:r>
      <w:r w:rsidR="00CC02F9">
        <w:t>Гарнизонного сельского поселения</w:t>
      </w:r>
      <w:r w:rsidR="004A2FC6">
        <w:t xml:space="preserve"> централизованными системами канализации.</w:t>
      </w:r>
      <w:r w:rsidR="009A2BFF">
        <w:t xml:space="preserve"> </w:t>
      </w:r>
      <w:r w:rsidR="00763D88">
        <w:t>Результаты расчета требуемой мощности очистных сооружений с указанием резерва / дефицита мощностей по технологическим зонам сооружений водоотведения представлен</w:t>
      </w:r>
      <w:r w:rsidR="00BE35A6">
        <w:t>ы</w:t>
      </w:r>
      <w:r w:rsidR="00763D88">
        <w:t xml:space="preserve"> в таблице </w:t>
      </w:r>
      <w:r w:rsidR="00771F83">
        <w:t>4</w:t>
      </w:r>
      <w:r w:rsidR="00763D88">
        <w:t>.</w:t>
      </w:r>
      <w:r w:rsidR="00771F83">
        <w:t>2</w:t>
      </w:r>
      <w:r w:rsidR="00763D88">
        <w:t>.</w:t>
      </w:r>
    </w:p>
    <w:p w:rsidR="00771F83" w:rsidRDefault="00771F83">
      <w:pPr>
        <w:spacing w:after="0" w:line="240" w:lineRule="auto"/>
        <w:ind w:firstLine="0"/>
        <w:jc w:val="left"/>
      </w:pPr>
      <w:r>
        <w:br w:type="page"/>
      </w:r>
    </w:p>
    <w:p w:rsidR="00FC6D62" w:rsidRDefault="00FC6D62" w:rsidP="00FC6D62">
      <w:pPr>
        <w:spacing w:after="120"/>
        <w:ind w:firstLine="0"/>
        <w:jc w:val="right"/>
      </w:pPr>
      <w:r>
        <w:lastRenderedPageBreak/>
        <w:t xml:space="preserve">Таблица </w:t>
      </w:r>
      <w:r w:rsidR="00771F83">
        <w:t>4</w:t>
      </w:r>
      <w:r>
        <w:t>.</w:t>
      </w:r>
      <w:r w:rsidR="00771F83">
        <w:t>2</w:t>
      </w:r>
    </w:p>
    <w:tbl>
      <w:tblPr>
        <w:tblStyle w:val="ae"/>
        <w:tblW w:w="5000" w:type="pct"/>
        <w:jc w:val="center"/>
        <w:tblLook w:val="04A0" w:firstRow="1" w:lastRow="0" w:firstColumn="1" w:lastColumn="0" w:noHBand="0" w:noVBand="1"/>
      </w:tblPr>
      <w:tblGrid>
        <w:gridCol w:w="7622"/>
        <w:gridCol w:w="2799"/>
      </w:tblGrid>
      <w:tr w:rsidR="00FC6D62" w:rsidTr="00FC6D62">
        <w:trPr>
          <w:jc w:val="center"/>
        </w:trPr>
        <w:tc>
          <w:tcPr>
            <w:tcW w:w="3657" w:type="pct"/>
            <w:vAlign w:val="center"/>
          </w:tcPr>
          <w:p w:rsidR="00FC6D62" w:rsidRPr="002F354A" w:rsidRDefault="00FC6D62" w:rsidP="00191574">
            <w:pPr>
              <w:spacing w:after="0" w:line="240" w:lineRule="auto"/>
              <w:ind w:firstLine="0"/>
              <w:jc w:val="center"/>
              <w:rPr>
                <w:b/>
                <w:sz w:val="20"/>
                <w:szCs w:val="20"/>
              </w:rPr>
            </w:pPr>
            <w:r>
              <w:rPr>
                <w:b/>
                <w:sz w:val="20"/>
                <w:szCs w:val="20"/>
              </w:rPr>
              <w:t>Канализационные очистные сооружения</w:t>
            </w:r>
          </w:p>
        </w:tc>
        <w:tc>
          <w:tcPr>
            <w:tcW w:w="1343" w:type="pct"/>
            <w:vAlign w:val="center"/>
          </w:tcPr>
          <w:p w:rsidR="00FC6D62" w:rsidRPr="002F354A" w:rsidRDefault="00FC6D62" w:rsidP="00FC6D62">
            <w:pPr>
              <w:spacing w:after="0" w:line="240" w:lineRule="auto"/>
              <w:ind w:firstLine="0"/>
              <w:jc w:val="center"/>
              <w:rPr>
                <w:b/>
                <w:sz w:val="20"/>
                <w:szCs w:val="20"/>
              </w:rPr>
            </w:pPr>
            <w:r>
              <w:rPr>
                <w:b/>
                <w:sz w:val="20"/>
                <w:szCs w:val="20"/>
              </w:rPr>
              <w:t xml:space="preserve">КОС </w:t>
            </w:r>
            <w:r w:rsidR="0049308E">
              <w:rPr>
                <w:b/>
                <w:sz w:val="20"/>
                <w:szCs w:val="20"/>
              </w:rPr>
              <w:t>Гарнизонного сельского поселения</w:t>
            </w:r>
          </w:p>
        </w:tc>
      </w:tr>
      <w:tr w:rsidR="00FC6D62" w:rsidTr="00FC6D62">
        <w:trPr>
          <w:jc w:val="center"/>
        </w:trPr>
        <w:tc>
          <w:tcPr>
            <w:tcW w:w="3657" w:type="pct"/>
            <w:vAlign w:val="center"/>
          </w:tcPr>
          <w:p w:rsidR="00FC6D62" w:rsidRPr="002F354A" w:rsidRDefault="00FC6D62" w:rsidP="00FC6D62">
            <w:pPr>
              <w:spacing w:after="0" w:line="240" w:lineRule="auto"/>
              <w:ind w:firstLine="0"/>
              <w:rPr>
                <w:sz w:val="20"/>
                <w:szCs w:val="20"/>
              </w:rPr>
            </w:pPr>
            <w:r>
              <w:rPr>
                <w:sz w:val="20"/>
                <w:szCs w:val="20"/>
              </w:rPr>
              <w:t xml:space="preserve">Расчетный среднесуточный расход сточных вод на </w:t>
            </w:r>
            <w:r w:rsidR="00EF39D1">
              <w:rPr>
                <w:sz w:val="20"/>
                <w:szCs w:val="20"/>
              </w:rPr>
              <w:t>2025</w:t>
            </w:r>
            <w:r>
              <w:rPr>
                <w:sz w:val="20"/>
                <w:szCs w:val="20"/>
              </w:rPr>
              <w:t xml:space="preserve"> год, м</w:t>
            </w:r>
            <w:r w:rsidRPr="00633AE7">
              <w:rPr>
                <w:sz w:val="20"/>
                <w:szCs w:val="20"/>
                <w:vertAlign w:val="superscript"/>
              </w:rPr>
              <w:t>3</w:t>
            </w:r>
            <w:r>
              <w:rPr>
                <w:sz w:val="20"/>
                <w:szCs w:val="20"/>
              </w:rPr>
              <w:t>/</w:t>
            </w:r>
            <w:proofErr w:type="spellStart"/>
            <w:r>
              <w:rPr>
                <w:sz w:val="20"/>
                <w:szCs w:val="20"/>
              </w:rPr>
              <w:t>сут</w:t>
            </w:r>
            <w:proofErr w:type="spellEnd"/>
          </w:p>
        </w:tc>
        <w:tc>
          <w:tcPr>
            <w:tcW w:w="1343" w:type="pct"/>
            <w:vAlign w:val="bottom"/>
          </w:tcPr>
          <w:p w:rsidR="00FC6D62" w:rsidRPr="00A542C7" w:rsidRDefault="00526855" w:rsidP="00191574">
            <w:pPr>
              <w:spacing w:after="0" w:line="240" w:lineRule="auto"/>
              <w:ind w:firstLine="0"/>
              <w:jc w:val="center"/>
              <w:rPr>
                <w:sz w:val="20"/>
                <w:szCs w:val="20"/>
              </w:rPr>
            </w:pPr>
            <w:r>
              <w:rPr>
                <w:sz w:val="20"/>
                <w:szCs w:val="20"/>
              </w:rPr>
              <w:t>834</w:t>
            </w:r>
          </w:p>
        </w:tc>
      </w:tr>
      <w:tr w:rsidR="00FC6D62" w:rsidTr="00FC6D62">
        <w:trPr>
          <w:jc w:val="center"/>
        </w:trPr>
        <w:tc>
          <w:tcPr>
            <w:tcW w:w="3657" w:type="pct"/>
            <w:vAlign w:val="center"/>
          </w:tcPr>
          <w:p w:rsidR="00FC6D62" w:rsidRPr="002F354A" w:rsidRDefault="00FC6D62" w:rsidP="00FC6D62">
            <w:pPr>
              <w:spacing w:after="0" w:line="240" w:lineRule="auto"/>
              <w:ind w:firstLine="0"/>
              <w:rPr>
                <w:sz w:val="20"/>
                <w:szCs w:val="20"/>
              </w:rPr>
            </w:pPr>
            <w:r>
              <w:rPr>
                <w:sz w:val="20"/>
                <w:szCs w:val="20"/>
              </w:rPr>
              <w:t xml:space="preserve">Максимальное суточное отведение сточных вод на </w:t>
            </w:r>
            <w:r w:rsidR="00EF39D1">
              <w:rPr>
                <w:sz w:val="20"/>
                <w:szCs w:val="20"/>
              </w:rPr>
              <w:t>2025</w:t>
            </w:r>
            <w:r>
              <w:rPr>
                <w:sz w:val="20"/>
                <w:szCs w:val="20"/>
              </w:rPr>
              <w:t xml:space="preserve"> год, м</w:t>
            </w:r>
            <w:r w:rsidRPr="00633AE7">
              <w:rPr>
                <w:sz w:val="20"/>
                <w:szCs w:val="20"/>
                <w:vertAlign w:val="superscript"/>
              </w:rPr>
              <w:t>3</w:t>
            </w:r>
            <w:r>
              <w:rPr>
                <w:sz w:val="20"/>
                <w:szCs w:val="20"/>
              </w:rPr>
              <w:t>/</w:t>
            </w:r>
            <w:proofErr w:type="spellStart"/>
            <w:r>
              <w:rPr>
                <w:sz w:val="20"/>
                <w:szCs w:val="20"/>
              </w:rPr>
              <w:t>сут</w:t>
            </w:r>
            <w:proofErr w:type="spellEnd"/>
          </w:p>
        </w:tc>
        <w:tc>
          <w:tcPr>
            <w:tcW w:w="1343" w:type="pct"/>
            <w:vAlign w:val="bottom"/>
          </w:tcPr>
          <w:p w:rsidR="00FC6D62" w:rsidRPr="00A542C7" w:rsidRDefault="00526855" w:rsidP="00191574">
            <w:pPr>
              <w:spacing w:after="0" w:line="240" w:lineRule="auto"/>
              <w:ind w:firstLine="0"/>
              <w:jc w:val="center"/>
              <w:rPr>
                <w:sz w:val="20"/>
                <w:szCs w:val="20"/>
              </w:rPr>
            </w:pPr>
            <w:r>
              <w:rPr>
                <w:sz w:val="20"/>
                <w:szCs w:val="20"/>
              </w:rPr>
              <w:t>834</w:t>
            </w:r>
          </w:p>
        </w:tc>
      </w:tr>
      <w:tr w:rsidR="00FC6D62" w:rsidTr="00FC6D62">
        <w:trPr>
          <w:jc w:val="center"/>
        </w:trPr>
        <w:tc>
          <w:tcPr>
            <w:tcW w:w="3657" w:type="pct"/>
            <w:vAlign w:val="center"/>
          </w:tcPr>
          <w:p w:rsidR="00FC6D62" w:rsidRPr="002F354A" w:rsidRDefault="00FC6D62" w:rsidP="00FC6D62">
            <w:pPr>
              <w:spacing w:after="0" w:line="240" w:lineRule="auto"/>
              <w:ind w:firstLine="0"/>
              <w:rPr>
                <w:sz w:val="20"/>
                <w:szCs w:val="20"/>
              </w:rPr>
            </w:pPr>
            <w:r>
              <w:rPr>
                <w:sz w:val="20"/>
                <w:szCs w:val="20"/>
              </w:rPr>
              <w:t xml:space="preserve">Требуемая мощность очистных сооружений канализации на </w:t>
            </w:r>
            <w:r w:rsidR="00EF39D1">
              <w:rPr>
                <w:sz w:val="20"/>
                <w:szCs w:val="20"/>
              </w:rPr>
              <w:t>2025</w:t>
            </w:r>
            <w:r>
              <w:rPr>
                <w:sz w:val="20"/>
                <w:szCs w:val="20"/>
              </w:rPr>
              <w:t xml:space="preserve"> год, м</w:t>
            </w:r>
            <w:r w:rsidRPr="00633AE7">
              <w:rPr>
                <w:sz w:val="20"/>
                <w:szCs w:val="20"/>
                <w:vertAlign w:val="superscript"/>
              </w:rPr>
              <w:t>3</w:t>
            </w:r>
            <w:r>
              <w:rPr>
                <w:sz w:val="20"/>
                <w:szCs w:val="20"/>
              </w:rPr>
              <w:t>/</w:t>
            </w:r>
            <w:proofErr w:type="spellStart"/>
            <w:r>
              <w:rPr>
                <w:sz w:val="20"/>
                <w:szCs w:val="20"/>
              </w:rPr>
              <w:t>сут</w:t>
            </w:r>
            <w:proofErr w:type="spellEnd"/>
          </w:p>
        </w:tc>
        <w:tc>
          <w:tcPr>
            <w:tcW w:w="1343" w:type="pct"/>
            <w:vAlign w:val="bottom"/>
          </w:tcPr>
          <w:p w:rsidR="00FC6D62" w:rsidRPr="00A542C7" w:rsidRDefault="00526855" w:rsidP="00191574">
            <w:pPr>
              <w:spacing w:after="0" w:line="240" w:lineRule="auto"/>
              <w:ind w:firstLine="0"/>
              <w:jc w:val="center"/>
              <w:rPr>
                <w:sz w:val="20"/>
                <w:szCs w:val="20"/>
              </w:rPr>
            </w:pPr>
            <w:r>
              <w:rPr>
                <w:sz w:val="20"/>
                <w:szCs w:val="20"/>
              </w:rPr>
              <w:t>10</w:t>
            </w:r>
            <w:r w:rsidR="00FC6D62">
              <w:rPr>
                <w:sz w:val="20"/>
                <w:szCs w:val="20"/>
              </w:rPr>
              <w:t>00,0</w:t>
            </w:r>
          </w:p>
        </w:tc>
      </w:tr>
    </w:tbl>
    <w:p w:rsidR="005805DC" w:rsidRDefault="00164977" w:rsidP="00AD659F">
      <w:pPr>
        <w:spacing w:before="60" w:after="120"/>
        <w:ind w:firstLine="0"/>
        <w:rPr>
          <w:sz w:val="22"/>
        </w:rPr>
      </w:pPr>
      <w:r w:rsidRPr="00E90B53">
        <w:rPr>
          <w:szCs w:val="26"/>
        </w:rPr>
        <w:t xml:space="preserve">Примечание: </w:t>
      </w:r>
      <w:r w:rsidR="00EF0F38">
        <w:t xml:space="preserve">очистные сооружения канализации в настоящий момент </w:t>
      </w:r>
      <w:r w:rsidR="00FC6D62">
        <w:t xml:space="preserve">находятся в неудовлетворительном состоянии </w:t>
      </w:r>
      <w:r w:rsidR="00EF0F38">
        <w:t>и требуют полной реконструкции</w:t>
      </w:r>
      <w:r w:rsidRPr="00E90B53">
        <w:rPr>
          <w:szCs w:val="26"/>
        </w:rPr>
        <w:t>.</w:t>
      </w:r>
    </w:p>
    <w:p w:rsidR="0078776F" w:rsidRDefault="0078776F" w:rsidP="00A263A7">
      <w:pPr>
        <w:spacing w:before="60"/>
        <w:rPr>
          <w:szCs w:val="24"/>
        </w:rPr>
      </w:pPr>
      <w:r w:rsidRPr="0078776F">
        <w:rPr>
          <w:szCs w:val="24"/>
        </w:rPr>
        <w:t>Как видно из таблицы</w:t>
      </w:r>
      <w:r>
        <w:rPr>
          <w:szCs w:val="24"/>
        </w:rPr>
        <w:t>,</w:t>
      </w:r>
      <w:r w:rsidRPr="0078776F">
        <w:rPr>
          <w:szCs w:val="24"/>
        </w:rPr>
        <w:t xml:space="preserve"> проектной производительности очистных сооружений</w:t>
      </w:r>
      <w:r w:rsidR="00FC6D62">
        <w:rPr>
          <w:szCs w:val="24"/>
        </w:rPr>
        <w:t xml:space="preserve"> </w:t>
      </w:r>
      <w:r w:rsidR="00526855">
        <w:rPr>
          <w:szCs w:val="24"/>
        </w:rPr>
        <w:t>10</w:t>
      </w:r>
      <w:r w:rsidR="00FC6D62">
        <w:rPr>
          <w:szCs w:val="24"/>
        </w:rPr>
        <w:t>00 м</w:t>
      </w:r>
      <w:r w:rsidR="00FC6D62" w:rsidRPr="00FC6D62">
        <w:rPr>
          <w:szCs w:val="24"/>
          <w:vertAlign w:val="superscript"/>
        </w:rPr>
        <w:t>3</w:t>
      </w:r>
      <w:r w:rsidR="00FC6D62">
        <w:rPr>
          <w:szCs w:val="24"/>
        </w:rPr>
        <w:t>/</w:t>
      </w:r>
      <w:proofErr w:type="spellStart"/>
      <w:r w:rsidR="00FC6D62">
        <w:rPr>
          <w:szCs w:val="24"/>
        </w:rPr>
        <w:t>сут</w:t>
      </w:r>
      <w:proofErr w:type="spellEnd"/>
      <w:r w:rsidR="00FC6D62">
        <w:rPr>
          <w:szCs w:val="24"/>
        </w:rPr>
        <w:t xml:space="preserve">. </w:t>
      </w:r>
      <w:r w:rsidRPr="0078776F">
        <w:rPr>
          <w:szCs w:val="24"/>
        </w:rPr>
        <w:t xml:space="preserve">будет достаточно для </w:t>
      </w:r>
      <w:r w:rsidR="00537D5F">
        <w:rPr>
          <w:szCs w:val="24"/>
        </w:rPr>
        <w:t xml:space="preserve">отведения сточных вод на расчетный срок по </w:t>
      </w:r>
      <w:r w:rsidR="00CC02F9">
        <w:rPr>
          <w:szCs w:val="24"/>
        </w:rPr>
        <w:t>Гарнизонного сельского поселения</w:t>
      </w:r>
      <w:r w:rsidR="00537D5F">
        <w:rPr>
          <w:szCs w:val="24"/>
        </w:rPr>
        <w:t xml:space="preserve">. </w:t>
      </w:r>
      <w:r w:rsidR="009E106D">
        <w:rPr>
          <w:szCs w:val="24"/>
        </w:rPr>
        <w:t xml:space="preserve">Резерв производственной мощности очистных сооружений канализации составит </w:t>
      </w:r>
      <w:r w:rsidR="00526855">
        <w:rPr>
          <w:szCs w:val="24"/>
        </w:rPr>
        <w:t>16,6</w:t>
      </w:r>
      <w:r w:rsidR="009E106D">
        <w:rPr>
          <w:szCs w:val="24"/>
        </w:rPr>
        <w:t xml:space="preserve">%. Поэтому необходимо произвести полную реконструкцию существующих очистных сооружений или рассмотреть новое строительство, состав сооружений и современные методы очистки сточных вод. </w:t>
      </w:r>
    </w:p>
    <w:p w:rsidR="000C2319" w:rsidRPr="00CF37F0" w:rsidRDefault="000C2319" w:rsidP="000C2319">
      <w:pPr>
        <w:pStyle w:val="2"/>
        <w:spacing w:line="240" w:lineRule="auto"/>
        <w:rPr>
          <w:rFonts w:eastAsia="TimesNewRomanPS-BoldMT"/>
        </w:rPr>
      </w:pPr>
      <w:bookmarkStart w:id="150" w:name="_Toc12441066"/>
      <w:r w:rsidRPr="004532DE">
        <w:t>Результаты</w:t>
      </w:r>
      <w:r w:rsidRPr="00E04D60">
        <w:t xml:space="preserve"> анализа гидравлических режимов и режимов работы элементов централизованной системы водоотведения</w:t>
      </w:r>
      <w:bookmarkEnd w:id="150"/>
    </w:p>
    <w:p w:rsidR="002849C5" w:rsidRDefault="006B6EB2" w:rsidP="00FE1980">
      <w:pPr>
        <w:spacing w:after="120"/>
      </w:pPr>
      <w:r>
        <w:t>Канализационные насосные станции (КНС) предназначены для обеспечения подачи сточных вод (т.е. перекачки и подъема) в систему канализации. КНС откачивают хозяйственно-бытовые сточные воды. Канализационную станцию размещают в конце главного самотечного коллектора, т.е. в наиболее пониженной зоне канализируемой территории, куда целесообразно отдавать сточную воду самотеком. Место расположения насосной станции выбрано с учетом возможности устройства аварийного выпуска.</w:t>
      </w:r>
    </w:p>
    <w:p w:rsidR="004A2FC6" w:rsidRDefault="004A2FC6" w:rsidP="00E90B53">
      <w:pPr>
        <w:spacing w:after="0"/>
      </w:pPr>
      <w:r>
        <w:t xml:space="preserve">В настоящее время </w:t>
      </w:r>
      <w:r w:rsidR="00EA4542">
        <w:t xml:space="preserve">на территории </w:t>
      </w:r>
      <w:r w:rsidR="00CC02F9">
        <w:t>Гарнизонного сельского поселения</w:t>
      </w:r>
      <w:r w:rsidR="009A2BFF">
        <w:t xml:space="preserve"> </w:t>
      </w:r>
      <w:r w:rsidR="009F714C">
        <w:t xml:space="preserve">централизованная система бытовой канализации организована только в </w:t>
      </w:r>
      <w:r w:rsidR="00CC02F9">
        <w:t>п. Чална-1</w:t>
      </w:r>
      <w:r w:rsidR="009F714C">
        <w:t>. Сеть является самотечной</w:t>
      </w:r>
      <w:r w:rsidR="00EA4542">
        <w:t xml:space="preserve"> до КНС и напорно-самотечной после КНС,</w:t>
      </w:r>
      <w:r w:rsidR="009A2BFF">
        <w:t xml:space="preserve"> </w:t>
      </w:r>
      <w:r w:rsidR="00094BC6">
        <w:t>общая</w:t>
      </w:r>
      <w:r w:rsidR="009A4033">
        <w:t xml:space="preserve"> протяженность </w:t>
      </w:r>
      <w:r w:rsidR="00526855">
        <w:t>3,85</w:t>
      </w:r>
      <w:r w:rsidR="009A2BFF">
        <w:t xml:space="preserve"> </w:t>
      </w:r>
      <w:r w:rsidR="00EA4542">
        <w:t>к</w:t>
      </w:r>
      <w:r w:rsidR="009A4033">
        <w:t>м</w:t>
      </w:r>
      <w:r w:rsidR="009F714C">
        <w:t xml:space="preserve">. </w:t>
      </w:r>
      <w:r w:rsidR="009A4033">
        <w:t>Н</w:t>
      </w:r>
      <w:r w:rsidR="009F714C">
        <w:t xml:space="preserve">а территории </w:t>
      </w:r>
      <w:r w:rsidR="00094BC6">
        <w:t>поселка имеется 1</w:t>
      </w:r>
      <w:r w:rsidR="009A2BFF">
        <w:t> </w:t>
      </w:r>
      <w:r>
        <w:t>канализационн</w:t>
      </w:r>
      <w:r w:rsidR="00094BC6">
        <w:t xml:space="preserve">ая </w:t>
      </w:r>
      <w:proofErr w:type="spellStart"/>
      <w:r>
        <w:t>насосн</w:t>
      </w:r>
      <w:r w:rsidR="00094BC6">
        <w:t>ая</w:t>
      </w:r>
      <w:r>
        <w:t>станци</w:t>
      </w:r>
      <w:r w:rsidR="00094BC6">
        <w:t>я</w:t>
      </w:r>
      <w:proofErr w:type="spellEnd"/>
      <w:r>
        <w:t>.</w:t>
      </w:r>
      <w:r w:rsidR="009A2BFF">
        <w:t xml:space="preserve"> </w:t>
      </w:r>
      <w:r w:rsidR="00310498">
        <w:t>Информация о х</w:t>
      </w:r>
      <w:r w:rsidR="00EA4542">
        <w:t>арактеристик</w:t>
      </w:r>
      <w:r w:rsidR="00310498">
        <w:t>ах</w:t>
      </w:r>
      <w:r w:rsidR="00EA4542">
        <w:t xml:space="preserve"> существующ</w:t>
      </w:r>
      <w:r w:rsidR="00094BC6">
        <w:t>ей</w:t>
      </w:r>
      <w:r w:rsidR="00EA4542">
        <w:t xml:space="preserve"> КНС </w:t>
      </w:r>
      <w:r w:rsidR="00310498">
        <w:t>на момент разработки настоящей схемы отсутствует</w:t>
      </w:r>
      <w:r w:rsidR="00EA4542">
        <w:t xml:space="preserve">. </w:t>
      </w:r>
    </w:p>
    <w:p w:rsidR="000C2319" w:rsidRPr="00CF37F0" w:rsidRDefault="000C2319" w:rsidP="000C2319">
      <w:pPr>
        <w:pStyle w:val="2"/>
        <w:spacing w:line="240" w:lineRule="auto"/>
        <w:rPr>
          <w:rFonts w:eastAsia="TimesNewRomanPS-BoldMT"/>
        </w:rPr>
      </w:pPr>
      <w:bookmarkStart w:id="151" w:name="_Toc375649269"/>
      <w:bookmarkStart w:id="152" w:name="_Toc375684095"/>
      <w:bookmarkStart w:id="153" w:name="_Toc375685123"/>
      <w:bookmarkStart w:id="154" w:name="_Toc375649270"/>
      <w:bookmarkStart w:id="155" w:name="_Toc375684096"/>
      <w:bookmarkStart w:id="156" w:name="_Toc375685124"/>
      <w:bookmarkStart w:id="157" w:name="_Toc375649271"/>
      <w:bookmarkStart w:id="158" w:name="_Toc375684097"/>
      <w:bookmarkStart w:id="159" w:name="_Toc375685125"/>
      <w:bookmarkStart w:id="160" w:name="_Toc375649272"/>
      <w:bookmarkStart w:id="161" w:name="_Toc375684098"/>
      <w:bookmarkStart w:id="162" w:name="_Toc375685126"/>
      <w:bookmarkStart w:id="163" w:name="_Toc375649274"/>
      <w:bookmarkStart w:id="164" w:name="_Toc375684100"/>
      <w:bookmarkStart w:id="165" w:name="_Toc375685128"/>
      <w:bookmarkStart w:id="166" w:name="_Toc375649275"/>
      <w:bookmarkStart w:id="167" w:name="_Toc375684101"/>
      <w:bookmarkStart w:id="168" w:name="_Toc375685129"/>
      <w:bookmarkStart w:id="169" w:name="_Toc375649277"/>
      <w:bookmarkStart w:id="170" w:name="_Toc375684103"/>
      <w:bookmarkStart w:id="171" w:name="_Toc375685131"/>
      <w:bookmarkStart w:id="172" w:name="_Toc375649278"/>
      <w:bookmarkStart w:id="173" w:name="_Toc375684104"/>
      <w:bookmarkStart w:id="174" w:name="_Toc375685132"/>
      <w:bookmarkStart w:id="175" w:name="_Toc375649279"/>
      <w:bookmarkStart w:id="176" w:name="_Toc375684105"/>
      <w:bookmarkStart w:id="177" w:name="_Toc375685133"/>
      <w:bookmarkStart w:id="178" w:name="_Toc375649281"/>
      <w:bookmarkStart w:id="179" w:name="_Toc375684107"/>
      <w:bookmarkStart w:id="180" w:name="_Toc375685135"/>
      <w:bookmarkStart w:id="181" w:name="_Toc375649287"/>
      <w:bookmarkStart w:id="182" w:name="_Toc375684113"/>
      <w:bookmarkStart w:id="183" w:name="_Toc375685141"/>
      <w:bookmarkStart w:id="184" w:name="_Toc375649288"/>
      <w:bookmarkStart w:id="185" w:name="_Toc375684114"/>
      <w:bookmarkStart w:id="186" w:name="_Toc375685142"/>
      <w:bookmarkStart w:id="187" w:name="_Toc375649289"/>
      <w:bookmarkStart w:id="188" w:name="_Toc375684115"/>
      <w:bookmarkStart w:id="189" w:name="_Toc375685143"/>
      <w:bookmarkStart w:id="190" w:name="_Toc375649290"/>
      <w:bookmarkStart w:id="191" w:name="_Toc375684116"/>
      <w:bookmarkStart w:id="192" w:name="_Toc375685144"/>
      <w:bookmarkStart w:id="193" w:name="_Toc375649291"/>
      <w:bookmarkStart w:id="194" w:name="_Toc375684117"/>
      <w:bookmarkStart w:id="195" w:name="_Toc375685145"/>
      <w:bookmarkStart w:id="196" w:name="_Toc375649292"/>
      <w:bookmarkStart w:id="197" w:name="_Toc375684118"/>
      <w:bookmarkStart w:id="198" w:name="_Toc375685146"/>
      <w:bookmarkStart w:id="199" w:name="_Toc375649293"/>
      <w:bookmarkStart w:id="200" w:name="_Toc375684119"/>
      <w:bookmarkStart w:id="201" w:name="_Toc375685147"/>
      <w:bookmarkStart w:id="202" w:name="_Toc375649294"/>
      <w:bookmarkStart w:id="203" w:name="_Toc375684120"/>
      <w:bookmarkStart w:id="204" w:name="_Toc375685148"/>
      <w:bookmarkStart w:id="205" w:name="_Toc375649295"/>
      <w:bookmarkStart w:id="206" w:name="_Toc375684121"/>
      <w:bookmarkStart w:id="207" w:name="_Toc375685149"/>
      <w:bookmarkStart w:id="208" w:name="_Toc375649390"/>
      <w:bookmarkStart w:id="209" w:name="_Toc375684216"/>
      <w:bookmarkStart w:id="210" w:name="_Toc375685244"/>
      <w:bookmarkStart w:id="211" w:name="_Toc375649391"/>
      <w:bookmarkStart w:id="212" w:name="_Toc375684217"/>
      <w:bookmarkStart w:id="213" w:name="_Toc375685245"/>
      <w:bookmarkStart w:id="214" w:name="_Toc12441067"/>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E04D60">
        <w:t>Анализ резервов производственных мощностей очистных сооружений системы водоотведения и возможности расширения зоны их действия</w:t>
      </w:r>
      <w:bookmarkEnd w:id="214"/>
    </w:p>
    <w:p w:rsidR="00B13DAF" w:rsidRDefault="008033D6" w:rsidP="00310498">
      <w:pPr>
        <w:spacing w:after="120"/>
        <w:rPr>
          <w:szCs w:val="26"/>
        </w:rPr>
      </w:pPr>
      <w:r>
        <w:t xml:space="preserve">На территории </w:t>
      </w:r>
      <w:r w:rsidR="00CC02F9">
        <w:t>п. Чална-1</w:t>
      </w:r>
      <w:r w:rsidR="0086106A">
        <w:t xml:space="preserve"> име</w:t>
      </w:r>
      <w:r w:rsidR="002532F7">
        <w:t>ю</w:t>
      </w:r>
      <w:r w:rsidR="0086106A">
        <w:t xml:space="preserve">тся </w:t>
      </w:r>
      <w:r w:rsidR="002532F7">
        <w:rPr>
          <w:szCs w:val="26"/>
        </w:rPr>
        <w:t>очистные сооружения канализации</w:t>
      </w:r>
      <w:r w:rsidR="0086106A" w:rsidRPr="0086106A">
        <w:rPr>
          <w:szCs w:val="26"/>
        </w:rPr>
        <w:t xml:space="preserve">, </w:t>
      </w:r>
      <w:r w:rsidR="0086106A">
        <w:rPr>
          <w:szCs w:val="26"/>
        </w:rPr>
        <w:t xml:space="preserve">но в настоящее время </w:t>
      </w:r>
      <w:proofErr w:type="spellStart"/>
      <w:r w:rsidR="0086106A">
        <w:rPr>
          <w:szCs w:val="26"/>
        </w:rPr>
        <w:t>он</w:t>
      </w:r>
      <w:r w:rsidR="002532F7">
        <w:rPr>
          <w:szCs w:val="26"/>
        </w:rPr>
        <w:t>и</w:t>
      </w:r>
      <w:r w:rsidR="0086106A" w:rsidRPr="0086106A">
        <w:rPr>
          <w:szCs w:val="26"/>
        </w:rPr>
        <w:t>наход</w:t>
      </w:r>
      <w:r w:rsidR="002532F7">
        <w:rPr>
          <w:szCs w:val="26"/>
        </w:rPr>
        <w:t>я</w:t>
      </w:r>
      <w:r w:rsidR="0086106A" w:rsidRPr="0086106A">
        <w:rPr>
          <w:szCs w:val="26"/>
        </w:rPr>
        <w:t>тся</w:t>
      </w:r>
      <w:proofErr w:type="spellEnd"/>
      <w:r w:rsidR="0086106A" w:rsidRPr="0086106A">
        <w:rPr>
          <w:szCs w:val="26"/>
        </w:rPr>
        <w:t xml:space="preserve"> в </w:t>
      </w:r>
      <w:r w:rsidR="002532F7">
        <w:rPr>
          <w:szCs w:val="26"/>
        </w:rPr>
        <w:t>неудовлетворительном состоянии</w:t>
      </w:r>
      <w:r w:rsidR="0086106A" w:rsidRPr="0086106A">
        <w:rPr>
          <w:szCs w:val="26"/>
        </w:rPr>
        <w:t xml:space="preserve">, </w:t>
      </w:r>
      <w:r w:rsidR="00310498">
        <w:rPr>
          <w:szCs w:val="26"/>
        </w:rPr>
        <w:t>требуется полная реконструкция сооружения</w:t>
      </w:r>
      <w:r w:rsidR="0086106A">
        <w:rPr>
          <w:szCs w:val="26"/>
        </w:rPr>
        <w:t xml:space="preserve">. </w:t>
      </w:r>
    </w:p>
    <w:p w:rsidR="005F7AD8" w:rsidRDefault="00310498" w:rsidP="005F7AD8">
      <w:pPr>
        <w:spacing w:after="120"/>
        <w:rPr>
          <w:szCs w:val="26"/>
        </w:rPr>
      </w:pPr>
      <w:r>
        <w:rPr>
          <w:szCs w:val="26"/>
        </w:rPr>
        <w:t xml:space="preserve">Произвести оценку резервов производственных мощностей очистных сооружений на момент разработки настоящей схемы невозможно, из-за отсутствия данных </w:t>
      </w:r>
      <w:r w:rsidR="0015434E">
        <w:rPr>
          <w:szCs w:val="26"/>
        </w:rPr>
        <w:t>о производительности существующих КОС и балансах поступления сточных вод в централизованную систему</w:t>
      </w:r>
      <w:r w:rsidR="003A2250">
        <w:rPr>
          <w:szCs w:val="26"/>
        </w:rPr>
        <w:t xml:space="preserve">. </w:t>
      </w:r>
    </w:p>
    <w:p w:rsidR="000C2319" w:rsidRDefault="003A2250" w:rsidP="00B13DAF">
      <w:r>
        <w:t>Исходя из объемов отведения сточных вод</w:t>
      </w:r>
      <w:r w:rsidR="0015434E">
        <w:t xml:space="preserve"> на расчетный срок</w:t>
      </w:r>
      <w:r>
        <w:t xml:space="preserve">, </w:t>
      </w:r>
      <w:r w:rsidR="0015434E">
        <w:t xml:space="preserve">предполагаемая производительность очистных сооружений </w:t>
      </w:r>
      <w:r w:rsidR="00526855">
        <w:t>10</w:t>
      </w:r>
      <w:r w:rsidR="0015434E">
        <w:t>00 м</w:t>
      </w:r>
      <w:r w:rsidR="0015434E" w:rsidRPr="0015434E">
        <w:rPr>
          <w:vertAlign w:val="superscript"/>
        </w:rPr>
        <w:t>3</w:t>
      </w:r>
      <w:r w:rsidR="0015434E">
        <w:t>/</w:t>
      </w:r>
      <w:proofErr w:type="spellStart"/>
      <w:r w:rsidR="0015434E">
        <w:t>сут</w:t>
      </w:r>
      <w:proofErr w:type="spellEnd"/>
      <w:r w:rsidR="00771F83">
        <w:t>, позволит</w:t>
      </w:r>
      <w:r w:rsidR="0015434E">
        <w:t xml:space="preserve"> создать </w:t>
      </w:r>
      <w:r>
        <w:t xml:space="preserve">резерв производственной мощности на </w:t>
      </w:r>
      <w:r w:rsidR="00526855">
        <w:t>16,6</w:t>
      </w:r>
      <w:r>
        <w:t>%. Проектную производительность очистных сооружений необходимо с</w:t>
      </w:r>
      <w:r w:rsidR="00E96840">
        <w:t xml:space="preserve">корректировать </w:t>
      </w:r>
      <w:r>
        <w:t xml:space="preserve">на этапе проектирования, а также учесть перспективное развитие населенных пунктов на территории </w:t>
      </w:r>
      <w:r w:rsidR="00CC02F9">
        <w:t>Гарнизонного сельского поселения</w:t>
      </w:r>
      <w:r>
        <w:t>, где предусматривается развитие централизованных систем водоотведения.</w:t>
      </w:r>
    </w:p>
    <w:p w:rsidR="000C2319" w:rsidRDefault="000C2319">
      <w:pPr>
        <w:spacing w:after="0" w:line="240" w:lineRule="auto"/>
        <w:ind w:firstLine="0"/>
        <w:jc w:val="left"/>
        <w:rPr>
          <w:rFonts w:eastAsia="TimesNewRomanPS-BoldMT"/>
          <w:b/>
          <w:bCs/>
          <w:szCs w:val="26"/>
        </w:rPr>
      </w:pPr>
      <w:r>
        <w:rPr>
          <w:rFonts w:eastAsia="TimesNewRomanPS-BoldMT"/>
        </w:rPr>
        <w:br w:type="page"/>
      </w:r>
    </w:p>
    <w:p w:rsidR="000C2319" w:rsidRPr="00AD7FEF" w:rsidRDefault="000C2319" w:rsidP="000C2319">
      <w:pPr>
        <w:pStyle w:val="2"/>
        <w:numPr>
          <w:ilvl w:val="0"/>
          <w:numId w:val="39"/>
        </w:numPr>
        <w:spacing w:line="240" w:lineRule="auto"/>
        <w:rPr>
          <w:rFonts w:eastAsia="TimesNewRomanPS-BoldMT"/>
          <w:szCs w:val="24"/>
        </w:rPr>
      </w:pPr>
      <w:bookmarkStart w:id="215" w:name="_Toc12441068"/>
      <w:r w:rsidRPr="00E04D60">
        <w:rPr>
          <w:rFonts w:eastAsia="TimesNewRomanPS-BoldMT"/>
        </w:rPr>
        <w:lastRenderedPageBreak/>
        <w:t>ПРЕДЛОЖЕНИЯ ПО СТРОИТЕЛЬСТВУ, РЕКОНСТРУКЦИИ И МОДЕРНИЗАЦИИ (ТЕХНИЧЕСКОМУ ПЕРЕВООРУЖЕНИЮ) ОБЪЕКТОВ ЦЕНТРАЛИЗОВАННОЙ СИСТЕМЫ ВОДООТВЕДЕНИЯ</w:t>
      </w:r>
      <w:bookmarkEnd w:id="215"/>
    </w:p>
    <w:p w:rsidR="006A0265" w:rsidRPr="00E04D60" w:rsidRDefault="000C2319" w:rsidP="0048412D">
      <w:pPr>
        <w:pStyle w:val="2"/>
        <w:tabs>
          <w:tab w:val="left" w:pos="993"/>
        </w:tabs>
        <w:spacing w:line="240" w:lineRule="auto"/>
        <w:rPr>
          <w:rFonts w:eastAsia="TimesNewRomanPS-BoldMT"/>
        </w:rPr>
      </w:pPr>
      <w:bookmarkStart w:id="216" w:name="_Toc12441069"/>
      <w:r w:rsidRPr="004532DE">
        <w:rPr>
          <w:rFonts w:eastAsia="TimesNewRomanPS-BoldMT"/>
          <w:iCs/>
        </w:rPr>
        <w:t>Основные</w:t>
      </w:r>
      <w:r w:rsidRPr="00E04D60">
        <w:rPr>
          <w:rFonts w:eastAsia="TimesNewRomanPS-BoldMT"/>
          <w:iCs/>
        </w:rPr>
        <w:t xml:space="preserve"> направления, принципы, задачи и целевые показатели развития централизованной системы водоотведения</w:t>
      </w:r>
      <w:bookmarkEnd w:id="216"/>
    </w:p>
    <w:p w:rsidR="00AE4E87" w:rsidRPr="00AE4E87" w:rsidRDefault="007E719D" w:rsidP="00FE1980">
      <w:pPr>
        <w:spacing w:after="120"/>
      </w:pPr>
      <w:r w:rsidRPr="00AE4E87">
        <w:t xml:space="preserve">Раздел «Водоотведение» схемы водоснабжения и водоотведения </w:t>
      </w:r>
      <w:r w:rsidR="0049308E">
        <w:t>Гарнизонного сельского поселения</w:t>
      </w:r>
      <w:r w:rsidR="009A2BFF">
        <w:t xml:space="preserve"> </w:t>
      </w:r>
      <w:proofErr w:type="spellStart"/>
      <w:r w:rsidRPr="00AE4E87">
        <w:t>напериод</w:t>
      </w:r>
      <w:proofErr w:type="spellEnd"/>
      <w:r w:rsidRPr="00AE4E87">
        <w:t xml:space="preserve"> до 202</w:t>
      </w:r>
      <w:r w:rsidR="00526855">
        <w:t>5</w:t>
      </w:r>
      <w:r w:rsidRPr="00AE4E87">
        <w:t xml:space="preserve"> года (далее раздел «Водоотведение» схемы водоснабжения и водоотведения)</w:t>
      </w:r>
      <w:r w:rsidR="009A2BFF">
        <w:t xml:space="preserve"> </w:t>
      </w:r>
      <w:r w:rsidRPr="00AE4E87">
        <w:t xml:space="preserve">разработан целях реализации государственной политики в сфере водоотведения, направленной </w:t>
      </w:r>
      <w:proofErr w:type="spellStart"/>
      <w:r w:rsidRPr="00AE4E87">
        <w:t>наобеспечение</w:t>
      </w:r>
      <w:proofErr w:type="spellEnd"/>
      <w:r w:rsidRPr="00AE4E87">
        <w:t xml:space="preserve"> охраны здоровья населения и улучшения качества жизни населения </w:t>
      </w:r>
      <w:proofErr w:type="spellStart"/>
      <w:r w:rsidRPr="00AE4E87">
        <w:t>путемобеспечения</w:t>
      </w:r>
      <w:proofErr w:type="spellEnd"/>
      <w:r w:rsidRPr="00AE4E87">
        <w:t xml:space="preserve"> бесперебойного и качественного водоотведения; снижение негативного</w:t>
      </w:r>
      <w:r w:rsidR="009A2BFF">
        <w:t xml:space="preserve"> </w:t>
      </w:r>
      <w:r w:rsidRPr="00AE4E87">
        <w:t xml:space="preserve">воздействия на водные объекты путем повышения качества очистки сточных вод; </w:t>
      </w:r>
      <w:proofErr w:type="spellStart"/>
      <w:r w:rsidR="00AE4E87" w:rsidRPr="00AE4E87">
        <w:t>обеспечениедоступности</w:t>
      </w:r>
      <w:proofErr w:type="spellEnd"/>
      <w:r w:rsidR="00AE4E87" w:rsidRPr="00AE4E87">
        <w:t xml:space="preserve"> услуг водоотведения для абонентов за счет развития централизованной </w:t>
      </w:r>
      <w:proofErr w:type="spellStart"/>
      <w:r w:rsidR="00AE4E87" w:rsidRPr="00AE4E87">
        <w:t>системыводоотведения</w:t>
      </w:r>
      <w:proofErr w:type="spellEnd"/>
      <w:r w:rsidR="00AE4E87" w:rsidRPr="00AE4E87">
        <w:t>.</w:t>
      </w:r>
    </w:p>
    <w:p w:rsidR="00AE4E87" w:rsidRPr="00AE4E87" w:rsidRDefault="00AE4E87" w:rsidP="00FE1980">
      <w:pPr>
        <w:spacing w:after="60"/>
      </w:pPr>
      <w:r w:rsidRPr="00AE4E87">
        <w:t>Принципами развития централизованной системы водоотведения являются:</w:t>
      </w:r>
    </w:p>
    <w:p w:rsidR="00AE4E87" w:rsidRPr="00374556" w:rsidRDefault="00AE4E87" w:rsidP="00724979">
      <w:pPr>
        <w:pStyle w:val="af3"/>
        <w:numPr>
          <w:ilvl w:val="0"/>
          <w:numId w:val="4"/>
        </w:numPr>
        <w:spacing w:line="276" w:lineRule="auto"/>
        <w:ind w:hanging="295"/>
        <w:contextualSpacing w:val="0"/>
        <w:jc w:val="both"/>
        <w:rPr>
          <w:sz w:val="24"/>
        </w:rPr>
      </w:pPr>
      <w:r w:rsidRPr="00374556">
        <w:rPr>
          <w:sz w:val="24"/>
        </w:rPr>
        <w:t>постоянное улучшение качества предоставления услуг водоотведения потребителям (абонентам);</w:t>
      </w:r>
    </w:p>
    <w:p w:rsidR="00AE4E87" w:rsidRPr="00374556" w:rsidRDefault="00AE4E87" w:rsidP="00724979">
      <w:pPr>
        <w:pStyle w:val="af3"/>
        <w:numPr>
          <w:ilvl w:val="0"/>
          <w:numId w:val="4"/>
        </w:numPr>
        <w:spacing w:line="276" w:lineRule="auto"/>
        <w:ind w:hanging="295"/>
        <w:contextualSpacing w:val="0"/>
        <w:jc w:val="both"/>
        <w:rPr>
          <w:sz w:val="24"/>
        </w:rPr>
      </w:pPr>
      <w:r w:rsidRPr="00374556">
        <w:rPr>
          <w:sz w:val="24"/>
        </w:rPr>
        <w:t>удовлетворение потребности в обеспечении услугой водоотведения новых объектов капитального строительства;</w:t>
      </w:r>
    </w:p>
    <w:p w:rsidR="00AE4E87" w:rsidRPr="00374556" w:rsidRDefault="00AE4E87" w:rsidP="00724979">
      <w:pPr>
        <w:pStyle w:val="af3"/>
        <w:numPr>
          <w:ilvl w:val="0"/>
          <w:numId w:val="4"/>
        </w:numPr>
        <w:spacing w:after="120" w:line="276" w:lineRule="auto"/>
        <w:ind w:hanging="295"/>
        <w:contextualSpacing w:val="0"/>
        <w:jc w:val="both"/>
        <w:rPr>
          <w:sz w:val="24"/>
        </w:rPr>
      </w:pPr>
      <w:r w:rsidRPr="00374556">
        <w:rPr>
          <w:sz w:val="24"/>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rsidR="00AE4E87" w:rsidRPr="00AE4E87" w:rsidRDefault="00AE4E87" w:rsidP="00FE1980">
      <w:pPr>
        <w:spacing w:after="60"/>
      </w:pPr>
      <w:r w:rsidRPr="00AE4E87">
        <w:t xml:space="preserve">Основными задачами, решаемыми в разделе «Водоотведение» схемы водоснабжения </w:t>
      </w:r>
      <w:proofErr w:type="spellStart"/>
      <w:r w:rsidRPr="00AE4E87">
        <w:t>иводоотведения</w:t>
      </w:r>
      <w:proofErr w:type="spellEnd"/>
      <w:r w:rsidRPr="00AE4E87">
        <w:t xml:space="preserve"> являются:</w:t>
      </w:r>
    </w:p>
    <w:p w:rsidR="00AE4E87" w:rsidRPr="006C0941" w:rsidRDefault="001455FE" w:rsidP="00724979">
      <w:pPr>
        <w:pStyle w:val="af3"/>
        <w:numPr>
          <w:ilvl w:val="0"/>
          <w:numId w:val="5"/>
        </w:numPr>
        <w:spacing w:line="276" w:lineRule="auto"/>
        <w:ind w:hanging="295"/>
        <w:contextualSpacing w:val="0"/>
        <w:jc w:val="both"/>
        <w:rPr>
          <w:sz w:val="24"/>
        </w:rPr>
      </w:pPr>
      <w:r>
        <w:rPr>
          <w:sz w:val="24"/>
        </w:rPr>
        <w:t>реконструкция</w:t>
      </w:r>
      <w:r w:rsidR="006C0941" w:rsidRPr="006C0941">
        <w:rPr>
          <w:sz w:val="24"/>
        </w:rPr>
        <w:t xml:space="preserve"> очистных сооружений </w:t>
      </w:r>
      <w:r w:rsidR="00AE4E87" w:rsidRPr="006C0941">
        <w:rPr>
          <w:sz w:val="24"/>
        </w:rPr>
        <w:t xml:space="preserve">с целью </w:t>
      </w:r>
      <w:proofErr w:type="gramStart"/>
      <w:r w:rsidR="006C0941" w:rsidRPr="006C0941">
        <w:rPr>
          <w:sz w:val="24"/>
        </w:rPr>
        <w:t xml:space="preserve">снижения  </w:t>
      </w:r>
      <w:r w:rsidR="00AE4E87" w:rsidRPr="006C0941">
        <w:rPr>
          <w:sz w:val="24"/>
        </w:rPr>
        <w:t>вредного</w:t>
      </w:r>
      <w:proofErr w:type="gramEnd"/>
      <w:r w:rsidR="00AE4E87" w:rsidRPr="006C0941">
        <w:rPr>
          <w:sz w:val="24"/>
        </w:rPr>
        <w:t xml:space="preserve"> воздействия на окружающую среду;</w:t>
      </w:r>
    </w:p>
    <w:p w:rsidR="00AE4E87" w:rsidRPr="006C0941" w:rsidRDefault="00AE4E87" w:rsidP="00724979">
      <w:pPr>
        <w:pStyle w:val="af3"/>
        <w:numPr>
          <w:ilvl w:val="0"/>
          <w:numId w:val="5"/>
        </w:numPr>
        <w:spacing w:line="276" w:lineRule="auto"/>
        <w:ind w:hanging="295"/>
        <w:contextualSpacing w:val="0"/>
        <w:jc w:val="both"/>
        <w:rPr>
          <w:sz w:val="24"/>
        </w:rPr>
      </w:pPr>
      <w:r w:rsidRPr="006C0941">
        <w:rPr>
          <w:sz w:val="24"/>
        </w:rPr>
        <w:t>обновление канализационной сети с целью повышения надежности и снижения количества отказов системы;</w:t>
      </w:r>
    </w:p>
    <w:p w:rsidR="00AE4E87" w:rsidRPr="006C0941" w:rsidRDefault="00AE4E87" w:rsidP="00724979">
      <w:pPr>
        <w:pStyle w:val="af3"/>
        <w:numPr>
          <w:ilvl w:val="0"/>
          <w:numId w:val="5"/>
        </w:numPr>
        <w:spacing w:line="276" w:lineRule="auto"/>
        <w:ind w:hanging="295"/>
        <w:contextualSpacing w:val="0"/>
        <w:jc w:val="both"/>
        <w:rPr>
          <w:sz w:val="24"/>
        </w:rPr>
      </w:pPr>
      <w:r w:rsidRPr="006C0941">
        <w:rPr>
          <w:sz w:val="24"/>
        </w:rPr>
        <w:t>повышение энергетической эффективности системы водоотведения;</w:t>
      </w:r>
    </w:p>
    <w:p w:rsidR="00AE4E87" w:rsidRPr="006C0941" w:rsidRDefault="00AE4E87" w:rsidP="00724979">
      <w:pPr>
        <w:pStyle w:val="af3"/>
        <w:numPr>
          <w:ilvl w:val="0"/>
          <w:numId w:val="5"/>
        </w:numPr>
        <w:spacing w:line="276" w:lineRule="auto"/>
        <w:ind w:hanging="295"/>
        <w:contextualSpacing w:val="0"/>
        <w:jc w:val="both"/>
        <w:rPr>
          <w:sz w:val="24"/>
        </w:rPr>
      </w:pPr>
      <w:r w:rsidRPr="006C0941">
        <w:rPr>
          <w:sz w:val="24"/>
        </w:rPr>
        <w:t>строительство сетей и сооружений для отведения сточных вод с отдельных территорий</w:t>
      </w:r>
      <w:r w:rsidR="006C0941" w:rsidRPr="006C0941">
        <w:rPr>
          <w:sz w:val="24"/>
        </w:rPr>
        <w:t xml:space="preserve"> поселения</w:t>
      </w:r>
      <w:r w:rsidRPr="006C0941">
        <w:rPr>
          <w:sz w:val="24"/>
        </w:rPr>
        <w:t xml:space="preserve">, не имеющих централизованного водоотведения с целью обеспечения доступности услуг водоотведения для жителей </w:t>
      </w:r>
      <w:r w:rsidR="00CC02F9">
        <w:rPr>
          <w:sz w:val="24"/>
        </w:rPr>
        <w:t>Гарнизонного сельского поселения</w:t>
      </w:r>
      <w:r w:rsidR="005304C4">
        <w:rPr>
          <w:sz w:val="24"/>
        </w:rPr>
        <w:t xml:space="preserve">; </w:t>
      </w:r>
    </w:p>
    <w:p w:rsidR="00A9135E" w:rsidRDefault="00AE4E87" w:rsidP="00724979">
      <w:pPr>
        <w:pStyle w:val="af3"/>
        <w:numPr>
          <w:ilvl w:val="0"/>
          <w:numId w:val="5"/>
        </w:numPr>
        <w:spacing w:after="200" w:line="276" w:lineRule="auto"/>
        <w:ind w:hanging="295"/>
        <w:contextualSpacing w:val="0"/>
        <w:jc w:val="both"/>
        <w:rPr>
          <w:sz w:val="24"/>
        </w:rPr>
      </w:pPr>
      <w:r w:rsidRPr="006C0941">
        <w:rPr>
          <w:sz w:val="24"/>
        </w:rPr>
        <w:t xml:space="preserve">обеспечение доступа к услугам водоотведения для новых потребителей, включая осваиваемые и преобразуемые территории </w:t>
      </w:r>
      <w:r w:rsidR="00CC02F9">
        <w:rPr>
          <w:sz w:val="24"/>
        </w:rPr>
        <w:t>Гарнизонного сельского поселения</w:t>
      </w:r>
      <w:r w:rsidR="006C0941" w:rsidRPr="006C0941">
        <w:rPr>
          <w:sz w:val="24"/>
        </w:rPr>
        <w:t>,</w:t>
      </w:r>
      <w:r w:rsidRPr="006C0941">
        <w:rPr>
          <w:sz w:val="24"/>
        </w:rPr>
        <w:t xml:space="preserve"> и обеспечение приема бытовых сточных вод частного жилого сектора с целью исключения сброса неочищенных сточных вод и загрязнения окружающей среды.</w:t>
      </w:r>
    </w:p>
    <w:p w:rsidR="00771F83" w:rsidRDefault="00771F83" w:rsidP="00771F83">
      <w:pPr>
        <w:spacing w:after="120"/>
        <w:ind w:firstLine="0"/>
        <w:jc w:val="right"/>
      </w:pPr>
      <w:r>
        <w:t>Таблица 5.1</w:t>
      </w: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346"/>
        <w:gridCol w:w="4933"/>
        <w:gridCol w:w="1813"/>
      </w:tblGrid>
      <w:tr w:rsidR="00AE4E87" w:rsidRPr="00B517B3" w:rsidTr="005A7831">
        <w:trPr>
          <w:trHeight w:val="20"/>
          <w:tblHeader/>
          <w:jc w:val="center"/>
        </w:trPr>
        <w:tc>
          <w:tcPr>
            <w:tcW w:w="1658" w:type="pct"/>
            <w:vAlign w:val="center"/>
          </w:tcPr>
          <w:p w:rsidR="00AE4E87" w:rsidRPr="00F45DFF" w:rsidRDefault="00AE4E87" w:rsidP="00AE4E87">
            <w:pPr>
              <w:autoSpaceDE w:val="0"/>
              <w:autoSpaceDN w:val="0"/>
              <w:adjustRightInd w:val="0"/>
              <w:spacing w:after="0" w:line="240" w:lineRule="auto"/>
              <w:ind w:firstLine="0"/>
              <w:jc w:val="center"/>
              <w:rPr>
                <w:rFonts w:eastAsiaTheme="minorHAnsi"/>
                <w:b/>
                <w:sz w:val="20"/>
                <w:szCs w:val="20"/>
                <w:lang w:eastAsia="ru-RU"/>
              </w:rPr>
            </w:pPr>
            <w:r w:rsidRPr="00F45DFF">
              <w:rPr>
                <w:rFonts w:eastAsiaTheme="minorHAnsi"/>
                <w:b/>
                <w:sz w:val="20"/>
                <w:szCs w:val="20"/>
                <w:lang w:eastAsia="ru-RU"/>
              </w:rPr>
              <w:t>Группа</w:t>
            </w:r>
          </w:p>
        </w:tc>
        <w:tc>
          <w:tcPr>
            <w:tcW w:w="2444" w:type="pct"/>
            <w:vAlign w:val="center"/>
          </w:tcPr>
          <w:p w:rsidR="00AE4E87" w:rsidRPr="00F45DFF" w:rsidRDefault="00AE4E87" w:rsidP="00AE4E87">
            <w:pPr>
              <w:autoSpaceDE w:val="0"/>
              <w:autoSpaceDN w:val="0"/>
              <w:adjustRightInd w:val="0"/>
              <w:spacing w:after="0" w:line="240" w:lineRule="auto"/>
              <w:ind w:firstLine="0"/>
              <w:jc w:val="center"/>
              <w:rPr>
                <w:rFonts w:eastAsiaTheme="minorHAnsi"/>
                <w:b/>
                <w:sz w:val="20"/>
                <w:szCs w:val="20"/>
                <w:lang w:eastAsia="ru-RU"/>
              </w:rPr>
            </w:pPr>
            <w:r w:rsidRPr="00F45DFF">
              <w:rPr>
                <w:rFonts w:eastAsiaTheme="minorHAnsi"/>
                <w:b/>
                <w:sz w:val="20"/>
                <w:szCs w:val="20"/>
                <w:lang w:eastAsia="ru-RU"/>
              </w:rPr>
              <w:t>Целевые индикаторы</w:t>
            </w:r>
          </w:p>
        </w:tc>
        <w:tc>
          <w:tcPr>
            <w:tcW w:w="898" w:type="pct"/>
            <w:vAlign w:val="center"/>
          </w:tcPr>
          <w:p w:rsidR="00AE4E87" w:rsidRPr="00F45DFF" w:rsidRDefault="00AE4E87" w:rsidP="00134BBB">
            <w:pPr>
              <w:autoSpaceDE w:val="0"/>
              <w:autoSpaceDN w:val="0"/>
              <w:adjustRightInd w:val="0"/>
              <w:spacing w:after="0" w:line="240" w:lineRule="auto"/>
              <w:ind w:firstLine="0"/>
              <w:jc w:val="center"/>
              <w:rPr>
                <w:rFonts w:eastAsiaTheme="minorHAnsi"/>
                <w:b/>
                <w:sz w:val="20"/>
                <w:szCs w:val="20"/>
              </w:rPr>
            </w:pPr>
            <w:r w:rsidRPr="00F45DFF">
              <w:rPr>
                <w:rFonts w:eastAsiaTheme="minorHAnsi"/>
                <w:b/>
                <w:sz w:val="20"/>
                <w:szCs w:val="20"/>
                <w:lang w:eastAsia="ru-RU"/>
              </w:rPr>
              <w:t xml:space="preserve">Базовый показатель на </w:t>
            </w:r>
            <w:r w:rsidR="00AD361A">
              <w:rPr>
                <w:rFonts w:eastAsiaTheme="minorHAnsi"/>
                <w:b/>
                <w:sz w:val="20"/>
                <w:szCs w:val="20"/>
                <w:lang w:eastAsia="ru-RU"/>
              </w:rPr>
              <w:t>2018</w:t>
            </w:r>
            <w:r w:rsidRPr="00F45DFF">
              <w:rPr>
                <w:rFonts w:eastAsiaTheme="minorHAnsi"/>
                <w:b/>
                <w:sz w:val="20"/>
                <w:szCs w:val="20"/>
                <w:lang w:eastAsia="ru-RU"/>
              </w:rPr>
              <w:t xml:space="preserve"> год</w:t>
            </w:r>
          </w:p>
        </w:tc>
      </w:tr>
      <w:tr w:rsidR="00AB4E35" w:rsidRPr="00B517B3" w:rsidTr="005A7831">
        <w:trPr>
          <w:trHeight w:val="20"/>
          <w:jc w:val="center"/>
        </w:trPr>
        <w:tc>
          <w:tcPr>
            <w:tcW w:w="1658" w:type="pct"/>
            <w:vMerge w:val="restart"/>
          </w:tcPr>
          <w:p w:rsidR="00AB4E35" w:rsidRPr="00B517B3" w:rsidRDefault="00AB4E35" w:rsidP="005304C4">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Показатели надежности и</w:t>
            </w:r>
          </w:p>
          <w:p w:rsidR="00AB4E35" w:rsidRPr="00B517B3" w:rsidRDefault="00AB4E35" w:rsidP="005304C4">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бесперебойности</w:t>
            </w:r>
          </w:p>
          <w:p w:rsidR="00AB4E35" w:rsidRPr="00B517B3" w:rsidRDefault="00AB4E35" w:rsidP="005C21A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водоотведения</w:t>
            </w:r>
          </w:p>
        </w:tc>
        <w:tc>
          <w:tcPr>
            <w:tcW w:w="2444" w:type="pct"/>
            <w:vAlign w:val="center"/>
          </w:tcPr>
          <w:p w:rsidR="00AB4E35" w:rsidRPr="00B517B3" w:rsidRDefault="00AB4E35" w:rsidP="00C96B17">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 xml:space="preserve">1. </w:t>
            </w:r>
            <w:r w:rsidR="007E719D" w:rsidRPr="00B517B3">
              <w:rPr>
                <w:rFonts w:eastAsiaTheme="minorHAnsi"/>
                <w:sz w:val="20"/>
                <w:szCs w:val="20"/>
                <w:lang w:eastAsia="ru-RU"/>
              </w:rPr>
              <w:t>Канализационн</w:t>
            </w:r>
            <w:r w:rsidR="007E719D">
              <w:rPr>
                <w:rFonts w:eastAsiaTheme="minorHAnsi"/>
                <w:sz w:val="20"/>
                <w:szCs w:val="20"/>
                <w:lang w:eastAsia="ru-RU"/>
              </w:rPr>
              <w:t>ые сети, нуждающиеся в замене,</w:t>
            </w:r>
            <w:r w:rsidR="007E719D" w:rsidRPr="00B517B3">
              <w:rPr>
                <w:rFonts w:eastAsiaTheme="minorHAnsi"/>
                <w:sz w:val="20"/>
                <w:szCs w:val="20"/>
                <w:lang w:eastAsia="ru-RU"/>
              </w:rPr>
              <w:t xml:space="preserve"> км</w:t>
            </w:r>
          </w:p>
        </w:tc>
        <w:tc>
          <w:tcPr>
            <w:tcW w:w="898" w:type="pct"/>
            <w:vAlign w:val="center"/>
          </w:tcPr>
          <w:p w:rsidR="00AB4E35" w:rsidRPr="00B517B3" w:rsidRDefault="00526855" w:rsidP="00AE4E87">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3,85</w:t>
            </w:r>
          </w:p>
        </w:tc>
      </w:tr>
      <w:tr w:rsidR="00AB4E35" w:rsidRPr="00B517B3" w:rsidTr="005A7831">
        <w:trPr>
          <w:trHeight w:val="20"/>
          <w:jc w:val="center"/>
        </w:trPr>
        <w:tc>
          <w:tcPr>
            <w:tcW w:w="1658" w:type="pct"/>
            <w:vMerge/>
          </w:tcPr>
          <w:p w:rsidR="00AB4E35" w:rsidRPr="00B517B3" w:rsidRDefault="00AB4E35" w:rsidP="005304C4">
            <w:pPr>
              <w:autoSpaceDE w:val="0"/>
              <w:autoSpaceDN w:val="0"/>
              <w:adjustRightInd w:val="0"/>
              <w:spacing w:after="0" w:line="240" w:lineRule="auto"/>
              <w:jc w:val="left"/>
              <w:rPr>
                <w:rFonts w:eastAsiaTheme="minorHAnsi"/>
                <w:sz w:val="20"/>
                <w:szCs w:val="20"/>
              </w:rPr>
            </w:pPr>
          </w:p>
        </w:tc>
        <w:tc>
          <w:tcPr>
            <w:tcW w:w="2444" w:type="pct"/>
            <w:vAlign w:val="center"/>
          </w:tcPr>
          <w:p w:rsidR="00AB4E35" w:rsidRPr="00B517B3" w:rsidRDefault="00AB4E35" w:rsidP="00C96B17">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2. Удельное количество з</w:t>
            </w:r>
            <w:r w:rsidR="00882E71">
              <w:rPr>
                <w:rFonts w:eastAsiaTheme="minorHAnsi"/>
                <w:sz w:val="20"/>
                <w:szCs w:val="20"/>
                <w:lang w:eastAsia="ru-RU"/>
              </w:rPr>
              <w:t>асоров на сетях канализации (шт. на</w:t>
            </w:r>
            <w:r w:rsidRPr="00B517B3">
              <w:rPr>
                <w:rFonts w:eastAsiaTheme="minorHAnsi"/>
                <w:sz w:val="20"/>
                <w:szCs w:val="20"/>
                <w:lang w:eastAsia="ru-RU"/>
              </w:rPr>
              <w:t xml:space="preserve"> км</w:t>
            </w:r>
            <w:r w:rsidR="00882E71">
              <w:rPr>
                <w:rFonts w:eastAsiaTheme="minorHAnsi"/>
                <w:sz w:val="20"/>
                <w:szCs w:val="20"/>
                <w:lang w:eastAsia="ru-RU"/>
              </w:rPr>
              <w:t>.</w:t>
            </w:r>
            <w:r w:rsidRPr="00B517B3">
              <w:rPr>
                <w:rFonts w:eastAsiaTheme="minorHAnsi"/>
                <w:sz w:val="20"/>
                <w:szCs w:val="20"/>
                <w:lang w:eastAsia="ru-RU"/>
              </w:rPr>
              <w:t>)</w:t>
            </w:r>
          </w:p>
        </w:tc>
        <w:tc>
          <w:tcPr>
            <w:tcW w:w="898" w:type="pct"/>
            <w:vAlign w:val="center"/>
          </w:tcPr>
          <w:p w:rsidR="00AB4E35" w:rsidRPr="00B517B3" w:rsidRDefault="00F441D0" w:rsidP="00AE4E87">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н/д</w:t>
            </w:r>
          </w:p>
        </w:tc>
      </w:tr>
      <w:tr w:rsidR="00AB4E35" w:rsidRPr="00B517B3" w:rsidTr="005A7831">
        <w:trPr>
          <w:trHeight w:val="20"/>
          <w:jc w:val="center"/>
        </w:trPr>
        <w:tc>
          <w:tcPr>
            <w:tcW w:w="1658" w:type="pct"/>
            <w:vMerge/>
          </w:tcPr>
          <w:p w:rsidR="00AB4E35" w:rsidRPr="00B517B3" w:rsidRDefault="00AB4E35" w:rsidP="005304C4">
            <w:pPr>
              <w:autoSpaceDE w:val="0"/>
              <w:autoSpaceDN w:val="0"/>
              <w:adjustRightInd w:val="0"/>
              <w:spacing w:after="0" w:line="240" w:lineRule="auto"/>
              <w:ind w:firstLine="0"/>
              <w:jc w:val="left"/>
              <w:rPr>
                <w:rFonts w:eastAsiaTheme="minorHAnsi"/>
                <w:sz w:val="20"/>
                <w:szCs w:val="20"/>
              </w:rPr>
            </w:pPr>
          </w:p>
        </w:tc>
        <w:tc>
          <w:tcPr>
            <w:tcW w:w="2444" w:type="pct"/>
            <w:vAlign w:val="center"/>
          </w:tcPr>
          <w:p w:rsidR="00AB4E35" w:rsidRPr="00B517B3" w:rsidRDefault="00AB4E35" w:rsidP="00704265">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3. Износ канализац</w:t>
            </w:r>
            <w:r w:rsidR="00704265">
              <w:rPr>
                <w:rFonts w:eastAsiaTheme="minorHAnsi"/>
                <w:sz w:val="20"/>
                <w:szCs w:val="20"/>
                <w:lang w:eastAsia="ru-RU"/>
              </w:rPr>
              <w:t>ионных сетей, %</w:t>
            </w:r>
          </w:p>
        </w:tc>
        <w:tc>
          <w:tcPr>
            <w:tcW w:w="898" w:type="pct"/>
            <w:vAlign w:val="center"/>
          </w:tcPr>
          <w:p w:rsidR="00AB4E35" w:rsidRPr="00B517B3" w:rsidRDefault="00F01682" w:rsidP="00AE4E87">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100</w:t>
            </w:r>
          </w:p>
        </w:tc>
      </w:tr>
      <w:tr w:rsidR="00AE4E87" w:rsidRPr="00B517B3" w:rsidTr="005A7831">
        <w:trPr>
          <w:trHeight w:val="20"/>
          <w:jc w:val="center"/>
        </w:trPr>
        <w:tc>
          <w:tcPr>
            <w:tcW w:w="1658" w:type="pct"/>
          </w:tcPr>
          <w:p w:rsidR="00AE4E87" w:rsidRPr="00B517B3" w:rsidRDefault="00AE4E87" w:rsidP="005304C4">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2. Показатели качества обслуживания абонентов</w:t>
            </w:r>
          </w:p>
        </w:tc>
        <w:tc>
          <w:tcPr>
            <w:tcW w:w="2444" w:type="pct"/>
            <w:vAlign w:val="center"/>
          </w:tcPr>
          <w:p w:rsidR="00AE4E87" w:rsidRPr="00B517B3" w:rsidRDefault="00AE4E87" w:rsidP="00C96B17">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Обеспеченность населения централизованным водоотведением (в процентах от численности населения)</w:t>
            </w:r>
          </w:p>
        </w:tc>
        <w:tc>
          <w:tcPr>
            <w:tcW w:w="898" w:type="pct"/>
            <w:vAlign w:val="center"/>
          </w:tcPr>
          <w:p w:rsidR="001E6655" w:rsidRPr="001E6655" w:rsidRDefault="007E75E2" w:rsidP="001E6655">
            <w:pPr>
              <w:autoSpaceDE w:val="0"/>
              <w:autoSpaceDN w:val="0"/>
              <w:adjustRightInd w:val="0"/>
              <w:spacing w:after="0" w:line="240" w:lineRule="auto"/>
              <w:ind w:firstLine="0"/>
              <w:jc w:val="center"/>
              <w:rPr>
                <w:sz w:val="20"/>
              </w:rPr>
            </w:pPr>
            <w:r>
              <w:rPr>
                <w:rFonts w:eastAsiaTheme="minorHAnsi"/>
                <w:sz w:val="20"/>
                <w:szCs w:val="20"/>
              </w:rPr>
              <w:t>н/д</w:t>
            </w:r>
          </w:p>
        </w:tc>
      </w:tr>
      <w:tr w:rsidR="00AB4E35" w:rsidRPr="00B517B3" w:rsidTr="005A7831">
        <w:trPr>
          <w:trHeight w:val="20"/>
          <w:jc w:val="center"/>
        </w:trPr>
        <w:tc>
          <w:tcPr>
            <w:tcW w:w="1658" w:type="pct"/>
            <w:vMerge w:val="restart"/>
          </w:tcPr>
          <w:p w:rsidR="00AB4E35" w:rsidRPr="00B517B3" w:rsidRDefault="00AB4E35" w:rsidP="005C21A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lastRenderedPageBreak/>
              <w:t>3. Показатели очистки сточных вод</w:t>
            </w:r>
          </w:p>
        </w:tc>
        <w:tc>
          <w:tcPr>
            <w:tcW w:w="2444" w:type="pct"/>
            <w:vAlign w:val="center"/>
          </w:tcPr>
          <w:p w:rsidR="00AB4E35" w:rsidRPr="00B517B3" w:rsidRDefault="00AB4E35" w:rsidP="00C96B17">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 xml:space="preserve">1. Доля сточных вод (хозяйственно-бытовых), пропущенных через очистные сооружения, в общем </w:t>
            </w:r>
            <w:r w:rsidR="00F01682">
              <w:rPr>
                <w:rFonts w:eastAsiaTheme="minorHAnsi"/>
                <w:sz w:val="20"/>
                <w:szCs w:val="20"/>
                <w:lang w:eastAsia="ru-RU"/>
              </w:rPr>
              <w:t>объеме сточных вод, %</w:t>
            </w:r>
          </w:p>
        </w:tc>
        <w:tc>
          <w:tcPr>
            <w:tcW w:w="898" w:type="pct"/>
            <w:vAlign w:val="center"/>
          </w:tcPr>
          <w:p w:rsidR="00AB4E35" w:rsidRPr="00B517B3" w:rsidRDefault="00F01682" w:rsidP="00AE4E87">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н/д</w:t>
            </w:r>
          </w:p>
        </w:tc>
      </w:tr>
      <w:tr w:rsidR="00AB4E35" w:rsidRPr="00B517B3" w:rsidTr="005A7831">
        <w:trPr>
          <w:trHeight w:val="20"/>
          <w:jc w:val="center"/>
        </w:trPr>
        <w:tc>
          <w:tcPr>
            <w:tcW w:w="1658" w:type="pct"/>
            <w:vMerge/>
          </w:tcPr>
          <w:p w:rsidR="00AB4E35" w:rsidRPr="00B517B3" w:rsidRDefault="00AB4E35" w:rsidP="005304C4">
            <w:pPr>
              <w:autoSpaceDE w:val="0"/>
              <w:autoSpaceDN w:val="0"/>
              <w:adjustRightInd w:val="0"/>
              <w:spacing w:after="0" w:line="240" w:lineRule="auto"/>
              <w:ind w:firstLine="0"/>
              <w:jc w:val="left"/>
              <w:rPr>
                <w:rFonts w:eastAsiaTheme="minorHAnsi"/>
                <w:sz w:val="20"/>
                <w:szCs w:val="20"/>
              </w:rPr>
            </w:pPr>
          </w:p>
        </w:tc>
        <w:tc>
          <w:tcPr>
            <w:tcW w:w="2444" w:type="pct"/>
            <w:vAlign w:val="center"/>
          </w:tcPr>
          <w:p w:rsidR="00AB4E35" w:rsidRPr="00B517B3" w:rsidRDefault="00AB4E35" w:rsidP="00F01682">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 xml:space="preserve">2. </w:t>
            </w:r>
            <w:r w:rsidR="007E719D" w:rsidRPr="00B517B3">
              <w:rPr>
                <w:rFonts w:eastAsiaTheme="minorHAnsi"/>
                <w:sz w:val="20"/>
                <w:szCs w:val="20"/>
                <w:lang w:eastAsia="ru-RU"/>
              </w:rPr>
              <w:t>Доля сточных вод (хозяйственно-бытовых), очищенных до нормативных значе</w:t>
            </w:r>
            <w:r w:rsidR="007E719D">
              <w:rPr>
                <w:rFonts w:eastAsiaTheme="minorHAnsi"/>
                <w:sz w:val="20"/>
                <w:szCs w:val="20"/>
                <w:lang w:eastAsia="ru-RU"/>
              </w:rPr>
              <w:t>ний, в общем объеме сточных вод,</w:t>
            </w:r>
            <w:r w:rsidR="007E719D" w:rsidRPr="00B517B3">
              <w:rPr>
                <w:rFonts w:eastAsiaTheme="minorHAnsi"/>
                <w:sz w:val="20"/>
                <w:szCs w:val="20"/>
                <w:lang w:eastAsia="ru-RU"/>
              </w:rPr>
              <w:t xml:space="preserve"> пропущ</w:t>
            </w:r>
            <w:r w:rsidR="00F01682">
              <w:rPr>
                <w:rFonts w:eastAsiaTheme="minorHAnsi"/>
                <w:sz w:val="20"/>
                <w:szCs w:val="20"/>
                <w:lang w:eastAsia="ru-RU"/>
              </w:rPr>
              <w:t>енных через очистные сооружения, %</w:t>
            </w:r>
          </w:p>
        </w:tc>
        <w:tc>
          <w:tcPr>
            <w:tcW w:w="898" w:type="pct"/>
            <w:vAlign w:val="center"/>
          </w:tcPr>
          <w:p w:rsidR="00AB4E35" w:rsidRPr="00B517B3" w:rsidRDefault="00F01682" w:rsidP="00AE4E87">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н/д</w:t>
            </w:r>
          </w:p>
        </w:tc>
      </w:tr>
      <w:tr w:rsidR="00421FE4" w:rsidRPr="00B517B3" w:rsidTr="005A7831">
        <w:trPr>
          <w:trHeight w:val="20"/>
          <w:jc w:val="center"/>
        </w:trPr>
        <w:tc>
          <w:tcPr>
            <w:tcW w:w="1658" w:type="pct"/>
          </w:tcPr>
          <w:p w:rsidR="00421FE4" w:rsidRPr="00B517B3" w:rsidRDefault="00421FE4" w:rsidP="005304C4">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4. Показатели энергоэффективности и энергосбережения</w:t>
            </w:r>
          </w:p>
        </w:tc>
        <w:tc>
          <w:tcPr>
            <w:tcW w:w="2444" w:type="pct"/>
            <w:vAlign w:val="center"/>
          </w:tcPr>
          <w:p w:rsidR="00421FE4" w:rsidRPr="00B517B3" w:rsidRDefault="00421FE4" w:rsidP="00C96B17">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Объем снижения потребления электроэнергии (тыс. кВт</w:t>
            </w:r>
            <w:r>
              <w:rPr>
                <w:rFonts w:eastAsiaTheme="minorHAnsi"/>
                <w:sz w:val="20"/>
                <w:szCs w:val="20"/>
                <w:lang w:eastAsia="ru-RU"/>
              </w:rPr>
              <w:t>*</w:t>
            </w:r>
            <w:r w:rsidRPr="00B517B3">
              <w:rPr>
                <w:rFonts w:eastAsiaTheme="minorHAnsi"/>
                <w:sz w:val="20"/>
                <w:szCs w:val="20"/>
                <w:lang w:eastAsia="ru-RU"/>
              </w:rPr>
              <w:t>ч</w:t>
            </w:r>
            <w:r>
              <w:rPr>
                <w:rFonts w:eastAsiaTheme="minorHAnsi"/>
                <w:sz w:val="20"/>
                <w:szCs w:val="20"/>
                <w:lang w:eastAsia="ru-RU"/>
              </w:rPr>
              <w:t>/</w:t>
            </w:r>
            <w:r w:rsidRPr="00B517B3">
              <w:rPr>
                <w:rFonts w:eastAsiaTheme="minorHAnsi"/>
                <w:sz w:val="20"/>
                <w:szCs w:val="20"/>
                <w:lang w:eastAsia="ru-RU"/>
              </w:rPr>
              <w:t>год)</w:t>
            </w:r>
          </w:p>
        </w:tc>
        <w:tc>
          <w:tcPr>
            <w:tcW w:w="898" w:type="pct"/>
            <w:vAlign w:val="center"/>
          </w:tcPr>
          <w:p w:rsidR="00421FE4" w:rsidRPr="00B517B3" w:rsidRDefault="00421FE4" w:rsidP="00191574">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н/д</w:t>
            </w:r>
          </w:p>
        </w:tc>
      </w:tr>
      <w:tr w:rsidR="00421FE4" w:rsidRPr="00B517B3" w:rsidTr="005A7831">
        <w:trPr>
          <w:trHeight w:val="20"/>
          <w:jc w:val="center"/>
        </w:trPr>
        <w:tc>
          <w:tcPr>
            <w:tcW w:w="1658" w:type="pct"/>
          </w:tcPr>
          <w:p w:rsidR="00421FE4" w:rsidRPr="00B517B3" w:rsidRDefault="00421FE4" w:rsidP="005304C4">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5.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2444" w:type="pct"/>
          </w:tcPr>
          <w:p w:rsidR="00421FE4" w:rsidRPr="00B517B3" w:rsidRDefault="00421FE4" w:rsidP="00C96B17">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Доля расходов на оплату услуг в совокупном доходе населения (в процентах)</w:t>
            </w:r>
          </w:p>
        </w:tc>
        <w:tc>
          <w:tcPr>
            <w:tcW w:w="898" w:type="pct"/>
            <w:vAlign w:val="center"/>
          </w:tcPr>
          <w:p w:rsidR="00421FE4" w:rsidRPr="00B517B3" w:rsidRDefault="00421FE4" w:rsidP="00191574">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н/д</w:t>
            </w:r>
          </w:p>
        </w:tc>
      </w:tr>
      <w:tr w:rsidR="00421FE4" w:rsidRPr="00B517B3" w:rsidTr="005A7831">
        <w:trPr>
          <w:trHeight w:val="20"/>
          <w:jc w:val="center"/>
        </w:trPr>
        <w:tc>
          <w:tcPr>
            <w:tcW w:w="1658" w:type="pct"/>
          </w:tcPr>
          <w:p w:rsidR="00421FE4" w:rsidRPr="00B517B3" w:rsidRDefault="00421FE4" w:rsidP="005304C4">
            <w:pPr>
              <w:autoSpaceDE w:val="0"/>
              <w:autoSpaceDN w:val="0"/>
              <w:adjustRightInd w:val="0"/>
              <w:spacing w:after="0" w:line="240" w:lineRule="auto"/>
              <w:ind w:firstLine="0"/>
              <w:jc w:val="left"/>
              <w:rPr>
                <w:rFonts w:eastAsiaTheme="minorHAnsi"/>
                <w:sz w:val="20"/>
                <w:szCs w:val="20"/>
              </w:rPr>
            </w:pPr>
            <w:r w:rsidRPr="00B517B3">
              <w:rPr>
                <w:rFonts w:eastAsiaTheme="minorHAnsi"/>
                <w:sz w:val="20"/>
                <w:szCs w:val="20"/>
                <w:lang w:eastAsia="ru-RU"/>
              </w:rPr>
              <w:t>6. Иные показатели</w:t>
            </w:r>
          </w:p>
        </w:tc>
        <w:tc>
          <w:tcPr>
            <w:tcW w:w="2444" w:type="pct"/>
            <w:vAlign w:val="center"/>
          </w:tcPr>
          <w:p w:rsidR="00421FE4" w:rsidRPr="00B517B3" w:rsidRDefault="00421FE4" w:rsidP="003A2250">
            <w:pPr>
              <w:autoSpaceDE w:val="0"/>
              <w:autoSpaceDN w:val="0"/>
              <w:adjustRightInd w:val="0"/>
              <w:spacing w:after="0" w:line="240" w:lineRule="auto"/>
              <w:ind w:firstLine="0"/>
              <w:jc w:val="left"/>
              <w:rPr>
                <w:rFonts w:eastAsiaTheme="minorHAnsi"/>
                <w:sz w:val="20"/>
                <w:szCs w:val="20"/>
              </w:rPr>
            </w:pPr>
            <w:r w:rsidRPr="00B517B3">
              <w:rPr>
                <w:rFonts w:eastAsiaTheme="minorHAnsi"/>
                <w:sz w:val="20"/>
                <w:szCs w:val="20"/>
                <w:lang w:eastAsia="ru-RU"/>
              </w:rPr>
              <w:t xml:space="preserve">1. Удельное </w:t>
            </w:r>
            <w:proofErr w:type="spellStart"/>
            <w:r w:rsidRPr="00B517B3">
              <w:rPr>
                <w:rFonts w:eastAsiaTheme="minorHAnsi"/>
                <w:sz w:val="20"/>
                <w:szCs w:val="20"/>
                <w:lang w:eastAsia="ru-RU"/>
              </w:rPr>
              <w:t>энергопотреблениена</w:t>
            </w:r>
            <w:proofErr w:type="spellEnd"/>
            <w:r w:rsidRPr="00B517B3">
              <w:rPr>
                <w:rFonts w:eastAsiaTheme="minorHAnsi"/>
                <w:sz w:val="20"/>
                <w:szCs w:val="20"/>
                <w:lang w:eastAsia="ru-RU"/>
              </w:rPr>
              <w:t xml:space="preserve"> перекачку </w:t>
            </w:r>
            <w:r>
              <w:rPr>
                <w:rFonts w:eastAsiaTheme="minorHAnsi"/>
                <w:sz w:val="20"/>
                <w:szCs w:val="20"/>
                <w:lang w:eastAsia="ru-RU"/>
              </w:rPr>
              <w:t xml:space="preserve">и очистку </w:t>
            </w:r>
            <w:r w:rsidRPr="00B517B3">
              <w:rPr>
                <w:rFonts w:eastAsiaTheme="minorHAnsi"/>
                <w:sz w:val="20"/>
                <w:szCs w:val="20"/>
                <w:lang w:eastAsia="ru-RU"/>
              </w:rPr>
              <w:t>сточных вод</w:t>
            </w:r>
            <w:r>
              <w:rPr>
                <w:rFonts w:eastAsiaTheme="minorHAnsi"/>
                <w:sz w:val="20"/>
                <w:szCs w:val="20"/>
                <w:lang w:eastAsia="ru-RU"/>
              </w:rPr>
              <w:t xml:space="preserve">, </w:t>
            </w:r>
            <w:proofErr w:type="spellStart"/>
            <w:r>
              <w:rPr>
                <w:rFonts w:eastAsiaTheme="minorHAnsi"/>
                <w:sz w:val="20"/>
                <w:szCs w:val="20"/>
                <w:lang w:eastAsia="ru-RU"/>
              </w:rPr>
              <w:t>кВтч</w:t>
            </w:r>
            <w:proofErr w:type="spellEnd"/>
            <w:r>
              <w:rPr>
                <w:rFonts w:eastAsiaTheme="minorHAnsi"/>
                <w:sz w:val="20"/>
                <w:szCs w:val="20"/>
                <w:lang w:eastAsia="ru-RU"/>
              </w:rPr>
              <w:t>/м</w:t>
            </w:r>
            <w:r w:rsidRPr="00421FE4">
              <w:rPr>
                <w:rFonts w:eastAsiaTheme="minorHAnsi"/>
                <w:sz w:val="20"/>
                <w:szCs w:val="20"/>
                <w:vertAlign w:val="superscript"/>
                <w:lang w:eastAsia="ru-RU"/>
              </w:rPr>
              <w:t>3</w:t>
            </w:r>
          </w:p>
        </w:tc>
        <w:tc>
          <w:tcPr>
            <w:tcW w:w="898" w:type="pct"/>
            <w:vAlign w:val="center"/>
          </w:tcPr>
          <w:p w:rsidR="00421FE4" w:rsidRPr="00B517B3" w:rsidRDefault="00421FE4" w:rsidP="00191574">
            <w:pPr>
              <w:autoSpaceDE w:val="0"/>
              <w:autoSpaceDN w:val="0"/>
              <w:adjustRightInd w:val="0"/>
              <w:spacing w:after="0" w:line="240" w:lineRule="auto"/>
              <w:ind w:firstLine="0"/>
              <w:jc w:val="center"/>
              <w:rPr>
                <w:rFonts w:eastAsiaTheme="minorHAnsi"/>
                <w:sz w:val="20"/>
                <w:szCs w:val="20"/>
              </w:rPr>
            </w:pPr>
            <w:r>
              <w:rPr>
                <w:rFonts w:eastAsiaTheme="minorHAnsi"/>
                <w:sz w:val="20"/>
                <w:szCs w:val="20"/>
              </w:rPr>
              <w:t>н/д</w:t>
            </w:r>
          </w:p>
        </w:tc>
      </w:tr>
    </w:tbl>
    <w:p w:rsidR="000C2319" w:rsidRPr="00E04D60" w:rsidRDefault="000C2319" w:rsidP="000C2319">
      <w:pPr>
        <w:pStyle w:val="2"/>
        <w:tabs>
          <w:tab w:val="left" w:pos="993"/>
        </w:tabs>
        <w:spacing w:line="240" w:lineRule="auto"/>
        <w:rPr>
          <w:rFonts w:eastAsia="TimesNewRomanPS-BoldMT"/>
        </w:rPr>
      </w:pPr>
      <w:bookmarkStart w:id="217" w:name="_Toc12441070"/>
      <w:r w:rsidRPr="00175F3C">
        <w:t>Перечень основных мероприятий по реализации схем водоотведения с разбивкой по годам, включая технические обоснования этих мероприятий</w:t>
      </w:r>
      <w:bookmarkEnd w:id="217"/>
    </w:p>
    <w:p w:rsidR="00140438" w:rsidRPr="00F55E27" w:rsidRDefault="00FB65C7" w:rsidP="00F52766">
      <w:pPr>
        <w:pStyle w:val="141"/>
        <w:spacing w:after="60" w:line="276" w:lineRule="auto"/>
        <w:ind w:left="0" w:firstLine="567"/>
        <w:jc w:val="both"/>
        <w:rPr>
          <w:i/>
          <w:sz w:val="24"/>
        </w:rPr>
      </w:pPr>
      <w:r>
        <w:rPr>
          <w:i/>
          <w:sz w:val="24"/>
        </w:rPr>
        <w:t xml:space="preserve">В целом по </w:t>
      </w:r>
      <w:r w:rsidR="00CC02F9">
        <w:rPr>
          <w:i/>
          <w:sz w:val="24"/>
        </w:rPr>
        <w:t>Гарнизонного сельского поселения</w:t>
      </w:r>
      <w:r w:rsidR="00F55E27">
        <w:rPr>
          <w:i/>
          <w:sz w:val="24"/>
        </w:rPr>
        <w:t>. Сроки реализации</w:t>
      </w:r>
      <w:r w:rsidR="005C727F">
        <w:rPr>
          <w:i/>
          <w:sz w:val="24"/>
        </w:rPr>
        <w:t xml:space="preserve"> проектов – </w:t>
      </w:r>
      <w:r w:rsidR="00AF3066" w:rsidRPr="00F55E27">
        <w:rPr>
          <w:i/>
          <w:sz w:val="24"/>
        </w:rPr>
        <w:t>201</w:t>
      </w:r>
      <w:r w:rsidR="007E75E2">
        <w:rPr>
          <w:i/>
          <w:sz w:val="24"/>
        </w:rPr>
        <w:t>9</w:t>
      </w:r>
      <w:r w:rsidR="00AF3066" w:rsidRPr="00F55E27">
        <w:rPr>
          <w:i/>
          <w:sz w:val="24"/>
        </w:rPr>
        <w:t>-20</w:t>
      </w:r>
      <w:r w:rsidR="00A6448A">
        <w:rPr>
          <w:i/>
          <w:sz w:val="24"/>
        </w:rPr>
        <w:t>2</w:t>
      </w:r>
      <w:r w:rsidR="007E75E2">
        <w:rPr>
          <w:i/>
          <w:sz w:val="24"/>
        </w:rPr>
        <w:t>5</w:t>
      </w:r>
      <w:r w:rsidR="00AF3066" w:rsidRPr="00F55E27">
        <w:rPr>
          <w:i/>
          <w:sz w:val="24"/>
        </w:rPr>
        <w:t xml:space="preserve"> гг.</w:t>
      </w:r>
      <w:r w:rsidR="006C0941" w:rsidRPr="00F55E27">
        <w:rPr>
          <w:i/>
          <w:sz w:val="24"/>
        </w:rPr>
        <w:t>:</w:t>
      </w:r>
    </w:p>
    <w:p w:rsidR="00A6448A" w:rsidRPr="00F52766" w:rsidRDefault="00A6448A" w:rsidP="004A449B">
      <w:pPr>
        <w:widowControl w:val="0"/>
        <w:numPr>
          <w:ilvl w:val="0"/>
          <w:numId w:val="14"/>
        </w:numPr>
        <w:adjustRightInd w:val="0"/>
        <w:spacing w:after="0"/>
        <w:ind w:left="851" w:hanging="284"/>
        <w:textAlignment w:val="baseline"/>
      </w:pPr>
      <w:r w:rsidRPr="00F52766">
        <w:t xml:space="preserve">реконструкция очистных сооружений в </w:t>
      </w:r>
      <w:r w:rsidR="00CC02F9">
        <w:t>п. Чална-1</w:t>
      </w:r>
      <w:r w:rsidRPr="00F52766">
        <w:t xml:space="preserve">; </w:t>
      </w:r>
    </w:p>
    <w:p w:rsidR="00A6448A" w:rsidRPr="00F52766" w:rsidRDefault="00F52766" w:rsidP="004A449B">
      <w:pPr>
        <w:widowControl w:val="0"/>
        <w:numPr>
          <w:ilvl w:val="0"/>
          <w:numId w:val="14"/>
        </w:numPr>
        <w:adjustRightInd w:val="0"/>
        <w:spacing w:after="0"/>
        <w:ind w:left="851" w:hanging="284"/>
        <w:textAlignment w:val="baseline"/>
      </w:pPr>
      <w:r w:rsidRPr="00F52766">
        <w:t>п</w:t>
      </w:r>
      <w:r w:rsidR="00A6448A" w:rsidRPr="00F52766">
        <w:t xml:space="preserve">рименение локальных очистных установок для жилой застройки с малым расходом стоков, а также для отдельно расположенных объектов производственного и рекреационного назначения; </w:t>
      </w:r>
    </w:p>
    <w:p w:rsidR="00A6448A" w:rsidRPr="00F52766" w:rsidRDefault="00F52766" w:rsidP="004A449B">
      <w:pPr>
        <w:widowControl w:val="0"/>
        <w:numPr>
          <w:ilvl w:val="0"/>
          <w:numId w:val="14"/>
        </w:numPr>
        <w:adjustRightInd w:val="0"/>
        <w:spacing w:after="60"/>
        <w:ind w:left="851" w:hanging="284"/>
        <w:textAlignment w:val="baseline"/>
      </w:pPr>
      <w:r w:rsidRPr="00F52766">
        <w:t>п</w:t>
      </w:r>
      <w:r w:rsidR="00A6448A" w:rsidRPr="00F52766">
        <w:t>роведение мероприятий по снижению водоотведения</w:t>
      </w:r>
      <w:r w:rsidRPr="00F52766">
        <w:t xml:space="preserve">. </w:t>
      </w:r>
    </w:p>
    <w:p w:rsidR="00F52766" w:rsidRPr="00BA6145" w:rsidRDefault="00F52766" w:rsidP="00F52766">
      <w:pPr>
        <w:widowControl w:val="0"/>
        <w:adjustRightInd w:val="0"/>
        <w:spacing w:after="0"/>
        <w:textAlignment w:val="baseline"/>
      </w:pPr>
      <w:r>
        <w:rPr>
          <w:i/>
        </w:rPr>
        <w:t xml:space="preserve">В целом по </w:t>
      </w:r>
      <w:r w:rsidR="00CC02F9">
        <w:rPr>
          <w:i/>
        </w:rPr>
        <w:t>Гарнизонного сельского поселения</w:t>
      </w:r>
      <w:r>
        <w:rPr>
          <w:i/>
        </w:rPr>
        <w:t xml:space="preserve">. Сроки реализации проектов – </w:t>
      </w:r>
      <w:r w:rsidRPr="00F55E27">
        <w:rPr>
          <w:i/>
        </w:rPr>
        <w:t>20</w:t>
      </w:r>
      <w:r>
        <w:rPr>
          <w:i/>
        </w:rPr>
        <w:t>23</w:t>
      </w:r>
      <w:r w:rsidRPr="00F55E27">
        <w:rPr>
          <w:i/>
        </w:rPr>
        <w:t>-</w:t>
      </w:r>
      <w:r w:rsidR="00EF39D1">
        <w:rPr>
          <w:i/>
        </w:rPr>
        <w:t>2025</w:t>
      </w:r>
      <w:r w:rsidRPr="00F55E27">
        <w:rPr>
          <w:i/>
        </w:rPr>
        <w:t xml:space="preserve"> гг</w:t>
      </w:r>
      <w:r>
        <w:rPr>
          <w:i/>
        </w:rPr>
        <w:t xml:space="preserve">.: </w:t>
      </w:r>
    </w:p>
    <w:p w:rsidR="00A6448A" w:rsidRPr="00F52766" w:rsidRDefault="00F52766" w:rsidP="004A449B">
      <w:pPr>
        <w:widowControl w:val="0"/>
        <w:numPr>
          <w:ilvl w:val="0"/>
          <w:numId w:val="14"/>
        </w:numPr>
        <w:adjustRightInd w:val="0"/>
        <w:spacing w:after="0"/>
        <w:ind w:left="851" w:hanging="284"/>
        <w:textAlignment w:val="baseline"/>
        <w:rPr>
          <w:szCs w:val="24"/>
        </w:rPr>
      </w:pPr>
      <w:r>
        <w:rPr>
          <w:szCs w:val="24"/>
        </w:rPr>
        <w:t>р</w:t>
      </w:r>
      <w:r w:rsidR="00A6448A" w:rsidRPr="00F52766">
        <w:rPr>
          <w:szCs w:val="24"/>
        </w:rPr>
        <w:t>азвитие централизованных и децентрализованных (для отдельных объектов или небольших групп зданий) систем водоотведения;</w:t>
      </w:r>
    </w:p>
    <w:p w:rsidR="00A6448A" w:rsidRPr="00F52766" w:rsidRDefault="00F52766" w:rsidP="004A449B">
      <w:pPr>
        <w:pStyle w:val="af3"/>
        <w:numPr>
          <w:ilvl w:val="0"/>
          <w:numId w:val="14"/>
        </w:numPr>
        <w:spacing w:after="120" w:line="276" w:lineRule="auto"/>
        <w:ind w:left="851" w:hanging="284"/>
        <w:contextualSpacing w:val="0"/>
        <w:jc w:val="both"/>
        <w:rPr>
          <w:sz w:val="24"/>
        </w:rPr>
      </w:pPr>
      <w:r>
        <w:rPr>
          <w:sz w:val="24"/>
        </w:rPr>
        <w:t>п</w:t>
      </w:r>
      <w:r w:rsidR="00A6448A" w:rsidRPr="00F52766">
        <w:rPr>
          <w:sz w:val="24"/>
        </w:rPr>
        <w:t xml:space="preserve">роведение мероприятий по снижению водоотведения за счет введения систем оборотного водоснабжения, создания бессточных производств и </w:t>
      </w:r>
      <w:proofErr w:type="spellStart"/>
      <w:r w:rsidR="00A6448A" w:rsidRPr="00F52766">
        <w:rPr>
          <w:sz w:val="24"/>
        </w:rPr>
        <w:t>водосберегающих</w:t>
      </w:r>
      <w:proofErr w:type="spellEnd"/>
      <w:r w:rsidR="00A6448A" w:rsidRPr="00F52766">
        <w:rPr>
          <w:sz w:val="24"/>
        </w:rPr>
        <w:t xml:space="preserve"> технологий</w:t>
      </w:r>
      <w:r w:rsidRPr="00F52766">
        <w:rPr>
          <w:sz w:val="24"/>
        </w:rPr>
        <w:t xml:space="preserve">. </w:t>
      </w:r>
    </w:p>
    <w:p w:rsidR="00A6448A" w:rsidRPr="003C2182" w:rsidRDefault="003C2182" w:rsidP="003C2182">
      <w:pPr>
        <w:spacing w:after="0"/>
      </w:pPr>
      <w:r>
        <w:rPr>
          <w:i/>
        </w:rPr>
        <w:t xml:space="preserve">В целом по </w:t>
      </w:r>
      <w:r w:rsidR="00CC02F9">
        <w:rPr>
          <w:i/>
        </w:rPr>
        <w:t>Гарнизонного сельского поселения</w:t>
      </w:r>
      <w:r>
        <w:rPr>
          <w:i/>
        </w:rPr>
        <w:t xml:space="preserve">. Сроки реализации проектов – </w:t>
      </w:r>
      <w:r w:rsidRPr="00F55E27">
        <w:rPr>
          <w:i/>
        </w:rPr>
        <w:t>201</w:t>
      </w:r>
      <w:r w:rsidR="007E75E2">
        <w:rPr>
          <w:i/>
        </w:rPr>
        <w:t>9</w:t>
      </w:r>
      <w:r w:rsidRPr="00F55E27">
        <w:rPr>
          <w:i/>
        </w:rPr>
        <w:t>-</w:t>
      </w:r>
      <w:r w:rsidR="00EF39D1">
        <w:rPr>
          <w:i/>
        </w:rPr>
        <w:t>2025</w:t>
      </w:r>
      <w:r w:rsidRPr="00F55E27">
        <w:rPr>
          <w:i/>
        </w:rPr>
        <w:t xml:space="preserve"> гг</w:t>
      </w:r>
      <w:r>
        <w:rPr>
          <w:i/>
        </w:rPr>
        <w:t xml:space="preserve">.: </w:t>
      </w:r>
    </w:p>
    <w:p w:rsidR="005C727F" w:rsidRDefault="005C727F" w:rsidP="004A449B">
      <w:pPr>
        <w:pStyle w:val="af3"/>
        <w:numPr>
          <w:ilvl w:val="0"/>
          <w:numId w:val="14"/>
        </w:numPr>
        <w:spacing w:line="276" w:lineRule="auto"/>
        <w:ind w:left="851" w:hanging="284"/>
        <w:contextualSpacing w:val="0"/>
        <w:jc w:val="both"/>
        <w:rPr>
          <w:sz w:val="24"/>
        </w:rPr>
      </w:pPr>
      <w:r>
        <w:rPr>
          <w:sz w:val="24"/>
        </w:rPr>
        <w:t>с</w:t>
      </w:r>
      <w:r w:rsidRPr="005C727F">
        <w:rPr>
          <w:sz w:val="24"/>
        </w:rPr>
        <w:t xml:space="preserve">троительство очистных сооружений </w:t>
      </w:r>
      <w:r w:rsidR="00FB65C7">
        <w:rPr>
          <w:sz w:val="24"/>
        </w:rPr>
        <w:t>поверхностного стока</w:t>
      </w:r>
      <w:r w:rsidR="00DB5ADC">
        <w:rPr>
          <w:sz w:val="24"/>
        </w:rPr>
        <w:t xml:space="preserve"> на территории </w:t>
      </w:r>
      <w:r w:rsidR="00CC02F9">
        <w:rPr>
          <w:sz w:val="24"/>
        </w:rPr>
        <w:t>Гарнизонного сельского поселения</w:t>
      </w:r>
      <w:r w:rsidRPr="005C727F">
        <w:rPr>
          <w:sz w:val="24"/>
        </w:rPr>
        <w:t xml:space="preserve">; </w:t>
      </w:r>
    </w:p>
    <w:p w:rsidR="006142CD" w:rsidRPr="005C727F" w:rsidRDefault="006142CD" w:rsidP="004A449B">
      <w:pPr>
        <w:pStyle w:val="af3"/>
        <w:numPr>
          <w:ilvl w:val="0"/>
          <w:numId w:val="14"/>
        </w:numPr>
        <w:spacing w:line="276" w:lineRule="auto"/>
        <w:ind w:left="851" w:hanging="284"/>
        <w:contextualSpacing w:val="0"/>
        <w:jc w:val="both"/>
        <w:rPr>
          <w:sz w:val="24"/>
        </w:rPr>
      </w:pPr>
      <w:r>
        <w:rPr>
          <w:sz w:val="24"/>
        </w:rPr>
        <w:t xml:space="preserve">проектирование и строительство системы ливневой канализации; </w:t>
      </w:r>
    </w:p>
    <w:p w:rsidR="005C727F" w:rsidRPr="005C727F" w:rsidRDefault="005C727F" w:rsidP="004A449B">
      <w:pPr>
        <w:pStyle w:val="af3"/>
        <w:numPr>
          <w:ilvl w:val="0"/>
          <w:numId w:val="14"/>
        </w:numPr>
        <w:spacing w:line="276" w:lineRule="auto"/>
        <w:ind w:left="851" w:hanging="284"/>
        <w:contextualSpacing w:val="0"/>
        <w:jc w:val="both"/>
        <w:rPr>
          <w:sz w:val="24"/>
        </w:rPr>
      </w:pPr>
      <w:r>
        <w:rPr>
          <w:sz w:val="24"/>
        </w:rPr>
        <w:t>с</w:t>
      </w:r>
      <w:r w:rsidRPr="005C727F">
        <w:rPr>
          <w:sz w:val="24"/>
        </w:rPr>
        <w:t xml:space="preserve">троительство </w:t>
      </w:r>
      <w:r w:rsidR="00FB65C7">
        <w:rPr>
          <w:sz w:val="24"/>
        </w:rPr>
        <w:t xml:space="preserve">новых канализационных </w:t>
      </w:r>
      <w:r w:rsidRPr="005C727F">
        <w:rPr>
          <w:sz w:val="24"/>
        </w:rPr>
        <w:t xml:space="preserve">коллекторов на территории </w:t>
      </w:r>
      <w:r w:rsidR="00CC02F9">
        <w:rPr>
          <w:sz w:val="24"/>
        </w:rPr>
        <w:t>Гарнизонного сельского поселения</w:t>
      </w:r>
      <w:r w:rsidRPr="005C727F">
        <w:rPr>
          <w:sz w:val="24"/>
        </w:rPr>
        <w:t xml:space="preserve">; </w:t>
      </w:r>
    </w:p>
    <w:p w:rsidR="006142CD" w:rsidRDefault="005C727F" w:rsidP="004A449B">
      <w:pPr>
        <w:pStyle w:val="af3"/>
        <w:numPr>
          <w:ilvl w:val="0"/>
          <w:numId w:val="14"/>
        </w:numPr>
        <w:spacing w:line="276" w:lineRule="auto"/>
        <w:ind w:left="851" w:hanging="284"/>
        <w:contextualSpacing w:val="0"/>
        <w:jc w:val="both"/>
        <w:rPr>
          <w:sz w:val="24"/>
        </w:rPr>
      </w:pPr>
      <w:r w:rsidRPr="00FB65C7">
        <w:rPr>
          <w:sz w:val="24"/>
        </w:rPr>
        <w:t>реконструкция и замена вет</w:t>
      </w:r>
      <w:r w:rsidR="00FB65C7">
        <w:rPr>
          <w:sz w:val="24"/>
        </w:rPr>
        <w:t>хих канализационных коллекторов</w:t>
      </w:r>
      <w:r w:rsidR="006142CD">
        <w:rPr>
          <w:sz w:val="24"/>
        </w:rPr>
        <w:t xml:space="preserve">; </w:t>
      </w:r>
    </w:p>
    <w:p w:rsidR="006142CD" w:rsidRDefault="006142CD" w:rsidP="004A449B">
      <w:pPr>
        <w:pStyle w:val="af3"/>
        <w:numPr>
          <w:ilvl w:val="0"/>
          <w:numId w:val="14"/>
        </w:numPr>
        <w:spacing w:line="276" w:lineRule="auto"/>
        <w:ind w:left="851" w:hanging="284"/>
        <w:contextualSpacing w:val="0"/>
        <w:jc w:val="both"/>
        <w:rPr>
          <w:sz w:val="24"/>
        </w:rPr>
      </w:pPr>
      <w:proofErr w:type="gramStart"/>
      <w:r>
        <w:rPr>
          <w:sz w:val="24"/>
        </w:rPr>
        <w:t>замена насосного оборудования</w:t>
      </w:r>
      <w:proofErr w:type="gramEnd"/>
      <w:r>
        <w:rPr>
          <w:sz w:val="24"/>
        </w:rPr>
        <w:t xml:space="preserve"> установленного на канализационной насосной станции; </w:t>
      </w:r>
    </w:p>
    <w:p w:rsidR="006142CD" w:rsidRDefault="006142CD" w:rsidP="004A449B">
      <w:pPr>
        <w:pStyle w:val="af3"/>
        <w:numPr>
          <w:ilvl w:val="0"/>
          <w:numId w:val="14"/>
        </w:numPr>
        <w:spacing w:line="276" w:lineRule="auto"/>
        <w:ind w:left="851" w:hanging="284"/>
        <w:contextualSpacing w:val="0"/>
        <w:jc w:val="both"/>
        <w:rPr>
          <w:sz w:val="24"/>
        </w:rPr>
      </w:pPr>
      <w:r>
        <w:rPr>
          <w:sz w:val="24"/>
        </w:rPr>
        <w:t xml:space="preserve">строительство (при необходимости) новых канализационных насосных станций; </w:t>
      </w:r>
    </w:p>
    <w:p w:rsidR="00140438" w:rsidRDefault="006142CD" w:rsidP="004A449B">
      <w:pPr>
        <w:pStyle w:val="af3"/>
        <w:numPr>
          <w:ilvl w:val="0"/>
          <w:numId w:val="14"/>
        </w:numPr>
        <w:spacing w:after="200" w:line="276" w:lineRule="auto"/>
        <w:ind w:left="851" w:hanging="284"/>
        <w:contextualSpacing w:val="0"/>
        <w:jc w:val="both"/>
        <w:rPr>
          <w:sz w:val="24"/>
        </w:rPr>
      </w:pPr>
      <w:r w:rsidRPr="00A92515">
        <w:rPr>
          <w:sz w:val="24"/>
        </w:rPr>
        <w:t>внедрение системы телемеханики и автоматизированной системы управления технологическими процессами с реконстру</w:t>
      </w:r>
      <w:r>
        <w:rPr>
          <w:sz w:val="24"/>
        </w:rPr>
        <w:t xml:space="preserve">кцией КИП и А насосных станций </w:t>
      </w:r>
      <w:r w:rsidRPr="00A92515">
        <w:rPr>
          <w:sz w:val="24"/>
        </w:rPr>
        <w:t>и очистных сооружений</w:t>
      </w:r>
      <w:r w:rsidR="00FB65C7">
        <w:rPr>
          <w:sz w:val="24"/>
        </w:rPr>
        <w:t xml:space="preserve">. </w:t>
      </w:r>
    </w:p>
    <w:p w:rsidR="000C2319" w:rsidRPr="00E04D60" w:rsidRDefault="000C2319" w:rsidP="000C2319">
      <w:pPr>
        <w:pStyle w:val="2"/>
        <w:tabs>
          <w:tab w:val="left" w:pos="993"/>
        </w:tabs>
        <w:spacing w:line="240" w:lineRule="auto"/>
        <w:rPr>
          <w:rFonts w:eastAsia="TimesNewRomanPS-BoldMT"/>
        </w:rPr>
      </w:pPr>
      <w:bookmarkStart w:id="218" w:name="_Toc12441071"/>
      <w:r w:rsidRPr="00E04D60">
        <w:t>Технические обоснования основных мероприятий по реализации схем водоотведения</w:t>
      </w:r>
      <w:bookmarkEnd w:id="218"/>
    </w:p>
    <w:p w:rsidR="001865A1" w:rsidRDefault="004D11B8" w:rsidP="004D11B8">
      <w:pPr>
        <w:spacing w:after="0"/>
      </w:pPr>
      <w:r w:rsidRPr="00B05306">
        <w:t>На момент</w:t>
      </w:r>
      <w:r>
        <w:t xml:space="preserve"> разработки настоящей схемы</w:t>
      </w:r>
      <w:r w:rsidRPr="00B05306">
        <w:t xml:space="preserve"> централизованн</w:t>
      </w:r>
      <w:r>
        <w:t xml:space="preserve">ая </w:t>
      </w:r>
      <w:r w:rsidRPr="00B05306">
        <w:t>систем</w:t>
      </w:r>
      <w:r>
        <w:t>а</w:t>
      </w:r>
      <w:r w:rsidRPr="00B05306">
        <w:t xml:space="preserve"> водоотведения</w:t>
      </w:r>
      <w:r>
        <w:t xml:space="preserve"> на территории </w:t>
      </w:r>
      <w:r w:rsidR="00CC02F9">
        <w:t>Гарнизонного сельского поселения</w:t>
      </w:r>
      <w:r>
        <w:t xml:space="preserve"> организована только в </w:t>
      </w:r>
      <w:r w:rsidR="00CC02F9">
        <w:t>п. Чална-1</w:t>
      </w:r>
      <w:r>
        <w:rPr>
          <w:spacing w:val="2"/>
          <w:szCs w:val="24"/>
        </w:rPr>
        <w:t xml:space="preserve">. В остальных населенных пунктах сельского поселения система водоотведения представлена выгребными </w:t>
      </w:r>
      <w:r>
        <w:rPr>
          <w:spacing w:val="2"/>
          <w:szCs w:val="24"/>
        </w:rPr>
        <w:lastRenderedPageBreak/>
        <w:t>ямами и септиками.</w:t>
      </w:r>
      <w:r w:rsidR="009A2BFF">
        <w:rPr>
          <w:spacing w:val="2"/>
          <w:szCs w:val="24"/>
        </w:rPr>
        <w:t xml:space="preserve"> </w:t>
      </w:r>
      <w:r>
        <w:rPr>
          <w:szCs w:val="24"/>
        </w:rPr>
        <w:t xml:space="preserve">На перспективу предусматривается развитие системы бытовой канализации на </w:t>
      </w:r>
      <w:r w:rsidR="00CC02F9">
        <w:rPr>
          <w:szCs w:val="24"/>
        </w:rPr>
        <w:t>Гарнизонного сельского поселения</w:t>
      </w:r>
      <w:r>
        <w:rPr>
          <w:szCs w:val="24"/>
        </w:rPr>
        <w:t>. Для этого</w:t>
      </w:r>
      <w:r w:rsidR="004B76FE">
        <w:rPr>
          <w:szCs w:val="24"/>
        </w:rPr>
        <w:t>,</w:t>
      </w:r>
      <w:r>
        <w:rPr>
          <w:szCs w:val="24"/>
        </w:rPr>
        <w:t xml:space="preserve"> в населенных пунктах </w:t>
      </w:r>
      <w:r w:rsidR="006142CD">
        <w:rPr>
          <w:szCs w:val="24"/>
        </w:rPr>
        <w:t>необходимо</w:t>
      </w:r>
      <w:r>
        <w:rPr>
          <w:szCs w:val="24"/>
        </w:rPr>
        <w:t xml:space="preserve"> строительство новых сетей канализации (самотечные и напорно-самотечные), строительство локальных очистных сооружений и сооружений полной биологической очистки поступающих стоков, строительство канализационных насосных станций</w:t>
      </w:r>
      <w:r w:rsidR="0089378A">
        <w:rPr>
          <w:szCs w:val="24"/>
        </w:rPr>
        <w:t>, развитие системы ливневой канализации</w:t>
      </w:r>
      <w:r>
        <w:rPr>
          <w:szCs w:val="24"/>
        </w:rPr>
        <w:t xml:space="preserve">. Сведения </w:t>
      </w:r>
      <w:r w:rsidR="004B76FE">
        <w:rPr>
          <w:szCs w:val="24"/>
        </w:rPr>
        <w:t xml:space="preserve">о </w:t>
      </w:r>
      <w:r>
        <w:rPr>
          <w:szCs w:val="24"/>
        </w:rPr>
        <w:t>количестве и составе сооружений необходимо уточнить на этапе проектирования и составлении проектно-сметной документации</w:t>
      </w:r>
      <w:r w:rsidR="005E7C07" w:rsidRPr="009639F8">
        <w:t xml:space="preserve">. </w:t>
      </w:r>
    </w:p>
    <w:p w:rsidR="00315467" w:rsidRPr="00E04D60" w:rsidRDefault="00315467" w:rsidP="00315467">
      <w:pPr>
        <w:pStyle w:val="2"/>
        <w:tabs>
          <w:tab w:val="left" w:pos="993"/>
        </w:tabs>
        <w:spacing w:line="240" w:lineRule="auto"/>
        <w:rPr>
          <w:rFonts w:eastAsia="TimesNewRomanPS-BoldMT"/>
        </w:rPr>
      </w:pPr>
      <w:bookmarkStart w:id="219" w:name="_Toc12441072"/>
      <w:r w:rsidRPr="00B73E95">
        <w:t>Сведения</w:t>
      </w:r>
      <w:r w:rsidRPr="00E04D60">
        <w:t xml:space="preserve"> о вновь строящихся, реконструируемых и предлагаемых к выводу из эксплуатации объектах централизованной системы водоотведения</w:t>
      </w:r>
      <w:bookmarkEnd w:id="219"/>
    </w:p>
    <w:p w:rsidR="00B73E95" w:rsidRDefault="0060464E" w:rsidP="00B73E95">
      <w:pPr>
        <w:pStyle w:val="af3"/>
        <w:numPr>
          <w:ilvl w:val="0"/>
          <w:numId w:val="3"/>
        </w:numPr>
        <w:spacing w:line="276" w:lineRule="auto"/>
        <w:ind w:left="851" w:hanging="284"/>
        <w:contextualSpacing w:val="0"/>
        <w:jc w:val="both"/>
        <w:rPr>
          <w:sz w:val="24"/>
        </w:rPr>
      </w:pPr>
      <w:r>
        <w:rPr>
          <w:sz w:val="24"/>
        </w:rPr>
        <w:t>р</w:t>
      </w:r>
      <w:r w:rsidR="00B73E95">
        <w:rPr>
          <w:sz w:val="24"/>
        </w:rPr>
        <w:t>еконструкция</w:t>
      </w:r>
      <w:r>
        <w:rPr>
          <w:sz w:val="24"/>
        </w:rPr>
        <w:t xml:space="preserve"> или расширение существующих очистных сооружений канализации</w:t>
      </w:r>
      <w:r w:rsidR="00F51993">
        <w:rPr>
          <w:sz w:val="24"/>
        </w:rPr>
        <w:t xml:space="preserve"> в </w:t>
      </w:r>
      <w:r w:rsidR="00CC02F9">
        <w:rPr>
          <w:sz w:val="24"/>
        </w:rPr>
        <w:t>п. Чална-1</w:t>
      </w:r>
      <w:r w:rsidR="00B73E95">
        <w:rPr>
          <w:sz w:val="24"/>
        </w:rPr>
        <w:t xml:space="preserve">; </w:t>
      </w:r>
    </w:p>
    <w:p w:rsidR="00140438" w:rsidRDefault="0060464E" w:rsidP="00B73E95">
      <w:pPr>
        <w:pStyle w:val="af3"/>
        <w:numPr>
          <w:ilvl w:val="0"/>
          <w:numId w:val="3"/>
        </w:numPr>
        <w:spacing w:line="276" w:lineRule="auto"/>
        <w:ind w:left="851" w:hanging="284"/>
        <w:contextualSpacing w:val="0"/>
        <w:jc w:val="both"/>
        <w:rPr>
          <w:sz w:val="24"/>
        </w:rPr>
      </w:pPr>
      <w:r>
        <w:rPr>
          <w:sz w:val="24"/>
        </w:rPr>
        <w:t>строительство очистных сооружений поверхностного стока</w:t>
      </w:r>
      <w:r w:rsidR="00122EF3" w:rsidRPr="00B73E95">
        <w:rPr>
          <w:sz w:val="24"/>
        </w:rPr>
        <w:t>;</w:t>
      </w:r>
    </w:p>
    <w:p w:rsidR="006142CD" w:rsidRPr="00B73E95" w:rsidRDefault="006142CD" w:rsidP="00B73E95">
      <w:pPr>
        <w:pStyle w:val="af3"/>
        <w:numPr>
          <w:ilvl w:val="0"/>
          <w:numId w:val="3"/>
        </w:numPr>
        <w:spacing w:line="276" w:lineRule="auto"/>
        <w:ind w:left="851" w:hanging="284"/>
        <w:contextualSpacing w:val="0"/>
        <w:jc w:val="both"/>
        <w:rPr>
          <w:sz w:val="24"/>
        </w:rPr>
      </w:pPr>
      <w:r>
        <w:rPr>
          <w:sz w:val="24"/>
        </w:rPr>
        <w:t xml:space="preserve">проектирование и строительство системы ливневой канализации; </w:t>
      </w:r>
    </w:p>
    <w:p w:rsidR="006142CD" w:rsidRDefault="006A5D8D" w:rsidP="00B73E95">
      <w:pPr>
        <w:pStyle w:val="af3"/>
        <w:numPr>
          <w:ilvl w:val="0"/>
          <w:numId w:val="3"/>
        </w:numPr>
        <w:spacing w:line="276" w:lineRule="auto"/>
        <w:ind w:left="851" w:hanging="284"/>
        <w:contextualSpacing w:val="0"/>
        <w:jc w:val="both"/>
        <w:rPr>
          <w:sz w:val="24"/>
        </w:rPr>
      </w:pPr>
      <w:r w:rsidRPr="00B50E12">
        <w:rPr>
          <w:sz w:val="24"/>
        </w:rPr>
        <w:t>с</w:t>
      </w:r>
      <w:r w:rsidR="00B73E95" w:rsidRPr="00B50E12">
        <w:rPr>
          <w:sz w:val="24"/>
        </w:rPr>
        <w:t xml:space="preserve">троительство </w:t>
      </w:r>
      <w:r w:rsidR="00B50E12" w:rsidRPr="00B50E12">
        <w:rPr>
          <w:sz w:val="24"/>
        </w:rPr>
        <w:t>новых и замена изношенных коллекторов системы водоотведения</w:t>
      </w:r>
      <w:r w:rsidR="006142CD">
        <w:rPr>
          <w:sz w:val="24"/>
        </w:rPr>
        <w:t xml:space="preserve">; </w:t>
      </w:r>
    </w:p>
    <w:p w:rsidR="006142CD" w:rsidRDefault="006142CD" w:rsidP="004A449B">
      <w:pPr>
        <w:pStyle w:val="af3"/>
        <w:numPr>
          <w:ilvl w:val="0"/>
          <w:numId w:val="14"/>
        </w:numPr>
        <w:spacing w:line="276" w:lineRule="auto"/>
        <w:ind w:left="851" w:hanging="284"/>
        <w:contextualSpacing w:val="0"/>
        <w:jc w:val="both"/>
        <w:rPr>
          <w:sz w:val="24"/>
        </w:rPr>
      </w:pPr>
      <w:proofErr w:type="gramStart"/>
      <w:r>
        <w:rPr>
          <w:sz w:val="24"/>
        </w:rPr>
        <w:t>замена насосного оборудования</w:t>
      </w:r>
      <w:proofErr w:type="gramEnd"/>
      <w:r>
        <w:rPr>
          <w:sz w:val="24"/>
        </w:rPr>
        <w:t xml:space="preserve"> установленного на канализационной насосной станции; </w:t>
      </w:r>
    </w:p>
    <w:p w:rsidR="006142CD" w:rsidRDefault="006142CD" w:rsidP="004A449B">
      <w:pPr>
        <w:pStyle w:val="af3"/>
        <w:numPr>
          <w:ilvl w:val="0"/>
          <w:numId w:val="14"/>
        </w:numPr>
        <w:spacing w:line="276" w:lineRule="auto"/>
        <w:ind w:left="851" w:hanging="284"/>
        <w:contextualSpacing w:val="0"/>
        <w:jc w:val="both"/>
        <w:rPr>
          <w:sz w:val="24"/>
        </w:rPr>
      </w:pPr>
      <w:r>
        <w:rPr>
          <w:sz w:val="24"/>
        </w:rPr>
        <w:t xml:space="preserve">строительство (при необходимости) новых канализационных насосных станций; </w:t>
      </w:r>
    </w:p>
    <w:p w:rsidR="00140438" w:rsidRPr="00B50E12" w:rsidRDefault="006142CD" w:rsidP="006142CD">
      <w:pPr>
        <w:pStyle w:val="af3"/>
        <w:numPr>
          <w:ilvl w:val="0"/>
          <w:numId w:val="3"/>
        </w:numPr>
        <w:spacing w:line="276" w:lineRule="auto"/>
        <w:ind w:left="851" w:hanging="284"/>
        <w:contextualSpacing w:val="0"/>
        <w:jc w:val="both"/>
        <w:rPr>
          <w:sz w:val="24"/>
        </w:rPr>
      </w:pPr>
      <w:r w:rsidRPr="00A92515">
        <w:rPr>
          <w:sz w:val="24"/>
        </w:rPr>
        <w:t>внедрение системы телемеханики и автоматизированной системы управления технологическими процессами с реконстру</w:t>
      </w:r>
      <w:r>
        <w:rPr>
          <w:sz w:val="24"/>
        </w:rPr>
        <w:t xml:space="preserve">кцией КИП и А насосных станций </w:t>
      </w:r>
      <w:r w:rsidRPr="00A92515">
        <w:rPr>
          <w:sz w:val="24"/>
        </w:rPr>
        <w:t>и очистных сооружений</w:t>
      </w:r>
      <w:r w:rsidR="00B73E95" w:rsidRPr="00B50E12">
        <w:rPr>
          <w:sz w:val="24"/>
        </w:rPr>
        <w:t>.</w:t>
      </w:r>
    </w:p>
    <w:p w:rsidR="00315467" w:rsidRPr="00E04D60" w:rsidRDefault="00315467" w:rsidP="00315467">
      <w:pPr>
        <w:pStyle w:val="2"/>
        <w:tabs>
          <w:tab w:val="left" w:pos="993"/>
        </w:tabs>
        <w:spacing w:line="240" w:lineRule="auto"/>
        <w:rPr>
          <w:rFonts w:eastAsia="TimesNewRomanPS-BoldMT"/>
        </w:rPr>
      </w:pPr>
      <w:bookmarkStart w:id="220" w:name="_Toc12441073"/>
      <w:r w:rsidRPr="00E04D60">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220"/>
    </w:p>
    <w:p w:rsidR="00AE4E87" w:rsidRPr="00AE4E87" w:rsidRDefault="006142CD" w:rsidP="00AE4E87">
      <w:r>
        <w:t xml:space="preserve">В населенных пунктах </w:t>
      </w:r>
      <w:r w:rsidR="00CC02F9">
        <w:t>Гарнизонного сельского поселения</w:t>
      </w:r>
      <w:r>
        <w:t xml:space="preserve">, где предусматривается дальнейшая модернизация и новое строительство системы централизованного водоотведения необходимо предусмотреть </w:t>
      </w:r>
      <w:r w:rsidRPr="00A92515">
        <w:rPr>
          <w:szCs w:val="24"/>
        </w:rPr>
        <w:t>внедрение системы телемеханики и автоматизированной системы управления технологическими процессами с реконстру</w:t>
      </w:r>
      <w:r>
        <w:t xml:space="preserve">кцией КИП и А насосных станций </w:t>
      </w:r>
      <w:r w:rsidRPr="00A92515">
        <w:rPr>
          <w:szCs w:val="24"/>
        </w:rPr>
        <w:t>и очистных сооружений</w:t>
      </w:r>
      <w:r w:rsidR="00122EF3">
        <w:t>.</w:t>
      </w:r>
    </w:p>
    <w:p w:rsidR="00315467" w:rsidRPr="00E04D60" w:rsidRDefault="00315467" w:rsidP="00315467">
      <w:pPr>
        <w:pStyle w:val="2"/>
        <w:tabs>
          <w:tab w:val="left" w:pos="993"/>
        </w:tabs>
        <w:spacing w:line="240" w:lineRule="auto"/>
        <w:rPr>
          <w:rFonts w:eastAsia="TimesNewRomanPS-BoldMT"/>
        </w:rPr>
      </w:pPr>
      <w:bookmarkStart w:id="221" w:name="_Toc12441074"/>
      <w:r>
        <w:t>С</w:t>
      </w:r>
      <w:r w:rsidRPr="00B73E95">
        <w:t>ведения</w:t>
      </w:r>
      <w:r w:rsidRPr="00E04D60">
        <w:t xml:space="preserve"> о вновь строящихся, реконструируемых и предлагаемых к выводу из эксплуатации объектах централизованной системы </w:t>
      </w:r>
      <w:proofErr w:type="spellStart"/>
      <w:r w:rsidRPr="00E04D60">
        <w:t>водоотведенияОписание</w:t>
      </w:r>
      <w:proofErr w:type="spellEnd"/>
      <w:r w:rsidRPr="00E04D60">
        <w:t xml:space="preserve"> вариантов маршрутов прохождения трубопроводов (трасс) </w:t>
      </w:r>
      <w:proofErr w:type="spellStart"/>
      <w:r w:rsidRPr="00E04D60">
        <w:t>потерритории</w:t>
      </w:r>
      <w:proofErr w:type="spellEnd"/>
      <w:r w:rsidRPr="00E04D60">
        <w:t xml:space="preserve"> </w:t>
      </w:r>
      <w:r w:rsidR="0049308E">
        <w:t>Гарнизонного сельского поселения</w:t>
      </w:r>
      <w:r w:rsidRPr="00E04D60">
        <w:t>, расположения намечаемых площадок под строительство сооружений водоотведения и их обоснование</w:t>
      </w:r>
      <w:bookmarkEnd w:id="221"/>
    </w:p>
    <w:p w:rsidR="00AE4E87" w:rsidRPr="00F20A4D" w:rsidRDefault="00122EF3" w:rsidP="00AE4E87">
      <w:pPr>
        <w:rPr>
          <w:szCs w:val="24"/>
        </w:rPr>
      </w:pPr>
      <w:r>
        <w:rPr>
          <w:szCs w:val="24"/>
        </w:rPr>
        <w:t xml:space="preserve">Схема водоотведения </w:t>
      </w:r>
      <w:r w:rsidR="0049308E">
        <w:rPr>
          <w:szCs w:val="24"/>
        </w:rPr>
        <w:t>Гарнизонного сельского поселения</w:t>
      </w:r>
      <w:r>
        <w:rPr>
          <w:szCs w:val="24"/>
        </w:rPr>
        <w:t xml:space="preserve"> в электронном </w:t>
      </w:r>
      <w:r w:rsidR="001455FE">
        <w:rPr>
          <w:szCs w:val="24"/>
        </w:rPr>
        <w:t xml:space="preserve">варианте в </w:t>
      </w:r>
      <w:r>
        <w:rPr>
          <w:szCs w:val="24"/>
        </w:rPr>
        <w:t>виде</w:t>
      </w:r>
      <w:r w:rsidR="001455FE">
        <w:rPr>
          <w:szCs w:val="24"/>
        </w:rPr>
        <w:t xml:space="preserve"> карты</w:t>
      </w:r>
      <w:r>
        <w:rPr>
          <w:szCs w:val="24"/>
        </w:rPr>
        <w:t xml:space="preserve"> прилагается. </w:t>
      </w:r>
      <w:r w:rsidR="00E242F4" w:rsidRPr="00F20A4D">
        <w:rPr>
          <w:szCs w:val="24"/>
        </w:rPr>
        <w:t xml:space="preserve">Все проектируемые </w:t>
      </w:r>
      <w:r w:rsidR="0089378A">
        <w:rPr>
          <w:szCs w:val="24"/>
        </w:rPr>
        <w:t>канализационные коллекторы</w:t>
      </w:r>
      <w:r w:rsidR="00E242F4" w:rsidRPr="00F20A4D">
        <w:rPr>
          <w:szCs w:val="24"/>
        </w:rPr>
        <w:t xml:space="preserve"> на чертеже привязаны условно. Место размещения определить на стадии выбора участка.</w:t>
      </w:r>
    </w:p>
    <w:p w:rsidR="00315467" w:rsidRPr="00E04D60" w:rsidRDefault="00315467" w:rsidP="00315467">
      <w:pPr>
        <w:pStyle w:val="2"/>
        <w:tabs>
          <w:tab w:val="left" w:pos="993"/>
        </w:tabs>
        <w:spacing w:line="240" w:lineRule="auto"/>
        <w:rPr>
          <w:rFonts w:eastAsia="TimesNewRomanPS-BoldMT"/>
        </w:rPr>
      </w:pPr>
      <w:bookmarkStart w:id="222" w:name="_Toc12441075"/>
      <w:r w:rsidRPr="00E04D60">
        <w:t>Границы и характеристики охранных зон сетей и сооружений централизованной системы водоотведения</w:t>
      </w:r>
      <w:bookmarkEnd w:id="222"/>
    </w:p>
    <w:p w:rsidR="00AE4E87" w:rsidRPr="00F20A4D" w:rsidRDefault="00CB60BF" w:rsidP="00CB60BF">
      <w:pPr>
        <w:rPr>
          <w:szCs w:val="24"/>
        </w:rPr>
      </w:pPr>
      <w:r>
        <w:rPr>
          <w:szCs w:val="24"/>
        </w:rPr>
        <w:t xml:space="preserve">Схема водоотведения </w:t>
      </w:r>
      <w:r w:rsidR="00CC02F9">
        <w:rPr>
          <w:szCs w:val="24"/>
        </w:rPr>
        <w:t xml:space="preserve">Гарнизонного сельского </w:t>
      </w:r>
      <w:proofErr w:type="spellStart"/>
      <w:r w:rsidR="00CC02F9">
        <w:rPr>
          <w:szCs w:val="24"/>
        </w:rPr>
        <w:t>поселения</w:t>
      </w:r>
      <w:r>
        <w:rPr>
          <w:szCs w:val="24"/>
        </w:rPr>
        <w:t>в</w:t>
      </w:r>
      <w:proofErr w:type="spellEnd"/>
      <w:r>
        <w:rPr>
          <w:szCs w:val="24"/>
        </w:rPr>
        <w:t xml:space="preserve"> электронном </w:t>
      </w:r>
      <w:r w:rsidR="001455FE">
        <w:rPr>
          <w:szCs w:val="24"/>
        </w:rPr>
        <w:t xml:space="preserve">варианте в виде карты </w:t>
      </w:r>
      <w:r>
        <w:rPr>
          <w:szCs w:val="24"/>
        </w:rPr>
        <w:t>прилагается.</w:t>
      </w:r>
      <w:r w:rsidR="007E75E2">
        <w:rPr>
          <w:szCs w:val="24"/>
        </w:rPr>
        <w:t xml:space="preserve"> </w:t>
      </w:r>
      <w:r w:rsidR="009A2BFF">
        <w:t>Ориентировочный размер СЗЗ у КОС</w:t>
      </w:r>
      <w:r w:rsidRPr="00F20A4D">
        <w:t xml:space="preserve"> мощностью до 1</w:t>
      </w:r>
      <w:r w:rsidR="007E75E2">
        <w:t>5</w:t>
      </w:r>
      <w:r w:rsidRPr="00F20A4D">
        <w:t>00 м</w:t>
      </w:r>
      <w:r w:rsidRPr="00F20A4D">
        <w:rPr>
          <w:vertAlign w:val="superscript"/>
        </w:rPr>
        <w:t>3</w:t>
      </w:r>
      <w:r w:rsidR="009A2BFF">
        <w:t>/</w:t>
      </w:r>
      <w:proofErr w:type="spellStart"/>
      <w:r w:rsidR="009A2BFF">
        <w:t>сут</w:t>
      </w:r>
      <w:proofErr w:type="spellEnd"/>
      <w:r w:rsidRPr="00F20A4D">
        <w:t xml:space="preserve"> равен 200 метров, у септика </w:t>
      </w:r>
      <w:r w:rsidR="00484461">
        <w:t>-</w:t>
      </w:r>
      <w:r w:rsidRPr="00F20A4D">
        <w:t xml:space="preserve"> 8 м, у КНС - 15 м, в соответствии с требованиями п. 7.1.13. СанПиН 2.2.1./2.11.1200-03 «Санитарно-защитные зоны и санитарная классификация предприятий, сооружений и иных объектов» (новая редакция) и СНиП 2.04.03-85 «Канализация. Наружные сети </w:t>
      </w:r>
      <w:r w:rsidRPr="00F20A4D">
        <w:lastRenderedPageBreak/>
        <w:t xml:space="preserve">и сооружения» п.1.10, табл.1, прим.6. </w:t>
      </w:r>
      <w:r w:rsidR="00E242F4" w:rsidRPr="00F20A4D">
        <w:rPr>
          <w:szCs w:val="24"/>
        </w:rPr>
        <w:t>Все проектируемые очистные сооружения на чертеже привязаны условно. Место размещения определить на стадии выбора участка.</w:t>
      </w:r>
    </w:p>
    <w:p w:rsidR="00315467" w:rsidRPr="00E04D60" w:rsidRDefault="00315467" w:rsidP="00315467">
      <w:pPr>
        <w:pStyle w:val="2"/>
        <w:tabs>
          <w:tab w:val="left" w:pos="993"/>
        </w:tabs>
        <w:spacing w:line="240" w:lineRule="auto"/>
        <w:rPr>
          <w:rFonts w:eastAsia="TimesNewRomanPS-BoldMT"/>
        </w:rPr>
      </w:pPr>
      <w:bookmarkStart w:id="223" w:name="_Toc12441076"/>
      <w:r w:rsidRPr="00E04D60">
        <w:t>Границы планируемых зон размещения объектов централизованной системы водоотведения</w:t>
      </w:r>
      <w:bookmarkEnd w:id="223"/>
    </w:p>
    <w:p w:rsidR="00CB60BF" w:rsidRDefault="00CB60BF" w:rsidP="00CB60BF">
      <w:pPr>
        <w:rPr>
          <w:szCs w:val="24"/>
        </w:rPr>
      </w:pPr>
      <w:r>
        <w:rPr>
          <w:szCs w:val="24"/>
        </w:rPr>
        <w:t xml:space="preserve">Схема водоотведения </w:t>
      </w:r>
      <w:r w:rsidR="00CC02F9">
        <w:rPr>
          <w:szCs w:val="24"/>
        </w:rPr>
        <w:t xml:space="preserve">Гарнизонного сельского </w:t>
      </w:r>
      <w:proofErr w:type="spellStart"/>
      <w:r w:rsidR="00CC02F9">
        <w:rPr>
          <w:szCs w:val="24"/>
        </w:rPr>
        <w:t>поселения</w:t>
      </w:r>
      <w:r>
        <w:rPr>
          <w:szCs w:val="24"/>
        </w:rPr>
        <w:t>в</w:t>
      </w:r>
      <w:proofErr w:type="spellEnd"/>
      <w:r>
        <w:rPr>
          <w:szCs w:val="24"/>
        </w:rPr>
        <w:t xml:space="preserve"> электронном </w:t>
      </w:r>
      <w:r w:rsidR="001455FE">
        <w:rPr>
          <w:szCs w:val="24"/>
        </w:rPr>
        <w:t>варианте в виде карты</w:t>
      </w:r>
      <w:r>
        <w:rPr>
          <w:szCs w:val="24"/>
        </w:rPr>
        <w:t xml:space="preserve"> прилагается.</w:t>
      </w:r>
      <w:r w:rsidR="009A2BFF">
        <w:rPr>
          <w:szCs w:val="24"/>
        </w:rPr>
        <w:t xml:space="preserve"> </w:t>
      </w:r>
      <w:r w:rsidRPr="00F20A4D">
        <w:rPr>
          <w:szCs w:val="24"/>
        </w:rPr>
        <w:t xml:space="preserve">Все проектируемые очистные сооружения </w:t>
      </w:r>
      <w:r w:rsidR="00033A85">
        <w:rPr>
          <w:szCs w:val="24"/>
        </w:rPr>
        <w:t xml:space="preserve">и объекты системы водоотведения </w:t>
      </w:r>
      <w:r w:rsidRPr="00F20A4D">
        <w:rPr>
          <w:szCs w:val="24"/>
        </w:rPr>
        <w:t>на чертеже привязаны условно. Место размещения определить на стадии выбора участка.</w:t>
      </w:r>
    </w:p>
    <w:p w:rsidR="00315467" w:rsidRDefault="00315467" w:rsidP="00CB60BF">
      <w:pPr>
        <w:rPr>
          <w:szCs w:val="24"/>
        </w:rPr>
      </w:pPr>
    </w:p>
    <w:p w:rsidR="00315467" w:rsidRDefault="00315467">
      <w:pPr>
        <w:spacing w:after="0" w:line="240" w:lineRule="auto"/>
        <w:ind w:firstLine="0"/>
        <w:jc w:val="left"/>
        <w:rPr>
          <w:rFonts w:eastAsia="TimesNewRomanPS-BoldMT"/>
          <w:b/>
          <w:bCs/>
          <w:szCs w:val="26"/>
        </w:rPr>
      </w:pPr>
      <w:r>
        <w:rPr>
          <w:rFonts w:eastAsia="TimesNewRomanPS-BoldMT"/>
        </w:rPr>
        <w:br w:type="page"/>
      </w:r>
    </w:p>
    <w:p w:rsidR="00315467" w:rsidRPr="00AD7FEF" w:rsidRDefault="00315467" w:rsidP="00315467">
      <w:pPr>
        <w:pStyle w:val="2"/>
        <w:numPr>
          <w:ilvl w:val="0"/>
          <w:numId w:val="39"/>
        </w:numPr>
        <w:spacing w:line="240" w:lineRule="auto"/>
        <w:rPr>
          <w:rFonts w:eastAsia="TimesNewRomanPS-BoldMT"/>
          <w:szCs w:val="24"/>
        </w:rPr>
      </w:pPr>
      <w:bookmarkStart w:id="224" w:name="_Toc12441077"/>
      <w:r w:rsidRPr="00E04D60">
        <w:rPr>
          <w:rFonts w:eastAsia="TimesNewRomanPS-BoldMT"/>
        </w:rPr>
        <w:lastRenderedPageBreak/>
        <w:t>ЭКОЛОГИЧЕСКИЕ АСПЕКТЫ МЕРОПРИЯТИЙ ПО СТРОИТЕЛЬСТВУ И РЕКОНСТРУКЦИИ ОБЪЕКТОВ ЦЕНТРАЛИЗОВАННОЙ СИСТЕМЫ ВОДООТВЕДЕНИЯ</w:t>
      </w:r>
      <w:bookmarkEnd w:id="224"/>
    </w:p>
    <w:p w:rsidR="0024349A" w:rsidRPr="00E04D60" w:rsidRDefault="00315467" w:rsidP="0048412D">
      <w:pPr>
        <w:pStyle w:val="2"/>
        <w:spacing w:line="240" w:lineRule="auto"/>
        <w:rPr>
          <w:rFonts w:eastAsia="TimesNewRomanPS-BoldMT"/>
        </w:rPr>
      </w:pPr>
      <w:bookmarkStart w:id="225" w:name="_Toc375649485"/>
      <w:bookmarkStart w:id="226" w:name="_Toc375684311"/>
      <w:bookmarkStart w:id="227" w:name="_Toc375685339"/>
      <w:bookmarkStart w:id="228" w:name="_Toc12441078"/>
      <w:bookmarkEnd w:id="225"/>
      <w:bookmarkEnd w:id="226"/>
      <w:bookmarkEnd w:id="227"/>
      <w:r w:rsidRPr="00E04D60">
        <w:rPr>
          <w:rFonts w:eastAsia="TimesNewRomanPS-BoldMT"/>
          <w:iCs/>
        </w:rPr>
        <w:t>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bookmarkEnd w:id="228"/>
    </w:p>
    <w:p w:rsidR="006142CD" w:rsidRDefault="00764A73" w:rsidP="006142CD">
      <w:pPr>
        <w:spacing w:after="60"/>
      </w:pPr>
      <w:r>
        <w:t xml:space="preserve">Проектом </w:t>
      </w:r>
      <w:r w:rsidR="009E372C">
        <w:t xml:space="preserve">предусматривается обеспечение </w:t>
      </w:r>
      <w:r>
        <w:t xml:space="preserve">большой части </w:t>
      </w:r>
      <w:r w:rsidR="009E372C">
        <w:t xml:space="preserve">населения </w:t>
      </w:r>
      <w:r w:rsidR="00CC02F9">
        <w:rPr>
          <w:szCs w:val="24"/>
        </w:rPr>
        <w:t>Гарнизонного сельского поселения</w:t>
      </w:r>
      <w:r w:rsidR="009E372C">
        <w:t xml:space="preserve"> централизованными системами канализации. В числе основных мероприятий в совершенствовании системы </w:t>
      </w:r>
      <w:proofErr w:type="spellStart"/>
      <w:r w:rsidR="009E372C">
        <w:t>канализ</w:t>
      </w:r>
      <w:r w:rsidR="004307A4">
        <w:t>ир</w:t>
      </w:r>
      <w:r w:rsidR="009E372C">
        <w:t>ования</w:t>
      </w:r>
      <w:proofErr w:type="spellEnd"/>
      <w:r w:rsidR="009E372C">
        <w:t xml:space="preserve"> территории </w:t>
      </w:r>
      <w:r>
        <w:t>поселения</w:t>
      </w:r>
      <w:r w:rsidR="009E372C">
        <w:t xml:space="preserve"> необходимо отметить: </w:t>
      </w:r>
    </w:p>
    <w:p w:rsidR="006142CD" w:rsidRPr="006142CD" w:rsidRDefault="00DA6948" w:rsidP="004A449B">
      <w:pPr>
        <w:pStyle w:val="af3"/>
        <w:numPr>
          <w:ilvl w:val="0"/>
          <w:numId w:val="22"/>
        </w:numPr>
        <w:spacing w:line="276" w:lineRule="auto"/>
        <w:ind w:left="851" w:hanging="284"/>
        <w:contextualSpacing w:val="0"/>
        <w:jc w:val="both"/>
        <w:rPr>
          <w:sz w:val="24"/>
        </w:rPr>
      </w:pPr>
      <w:r w:rsidRPr="006142CD">
        <w:rPr>
          <w:sz w:val="24"/>
        </w:rPr>
        <w:t>реконструкцию или расширение существующих очистных сооружений</w:t>
      </w:r>
      <w:r w:rsidR="00F51993">
        <w:rPr>
          <w:sz w:val="24"/>
        </w:rPr>
        <w:t xml:space="preserve"> в </w:t>
      </w:r>
      <w:r w:rsidR="00CC02F9">
        <w:rPr>
          <w:sz w:val="24"/>
        </w:rPr>
        <w:t>п. Чална-1</w:t>
      </w:r>
      <w:r w:rsidR="006142CD" w:rsidRPr="006142CD">
        <w:rPr>
          <w:sz w:val="24"/>
        </w:rPr>
        <w:t xml:space="preserve">, с внедрением современных технологий очистки канализационных стоков; </w:t>
      </w:r>
    </w:p>
    <w:p w:rsidR="006142CD" w:rsidRPr="006142CD" w:rsidRDefault="004307A4" w:rsidP="004A449B">
      <w:pPr>
        <w:pStyle w:val="af3"/>
        <w:numPr>
          <w:ilvl w:val="0"/>
          <w:numId w:val="22"/>
        </w:numPr>
        <w:spacing w:line="276" w:lineRule="auto"/>
        <w:ind w:left="851" w:hanging="284"/>
        <w:contextualSpacing w:val="0"/>
        <w:jc w:val="both"/>
        <w:rPr>
          <w:sz w:val="24"/>
        </w:rPr>
      </w:pPr>
      <w:r w:rsidRPr="006142CD">
        <w:rPr>
          <w:sz w:val="24"/>
        </w:rPr>
        <w:t xml:space="preserve">строительство </w:t>
      </w:r>
      <w:r w:rsidR="00DA6948" w:rsidRPr="006142CD">
        <w:rPr>
          <w:sz w:val="24"/>
        </w:rPr>
        <w:t>очистных сооружений поверхностного стока</w:t>
      </w:r>
      <w:r w:rsidR="006142CD" w:rsidRPr="006142CD">
        <w:rPr>
          <w:sz w:val="24"/>
        </w:rPr>
        <w:t>;</w:t>
      </w:r>
    </w:p>
    <w:p w:rsidR="006142CD" w:rsidRPr="006142CD" w:rsidRDefault="00CC6ECC" w:rsidP="004A449B">
      <w:pPr>
        <w:pStyle w:val="af3"/>
        <w:numPr>
          <w:ilvl w:val="0"/>
          <w:numId w:val="22"/>
        </w:numPr>
        <w:spacing w:after="120" w:line="276" w:lineRule="auto"/>
        <w:ind w:left="851" w:hanging="284"/>
        <w:contextualSpacing w:val="0"/>
        <w:jc w:val="both"/>
        <w:rPr>
          <w:sz w:val="24"/>
        </w:rPr>
      </w:pPr>
      <w:r>
        <w:rPr>
          <w:sz w:val="24"/>
        </w:rPr>
        <w:t>проектирование и строительство системы ливневой канализации</w:t>
      </w:r>
      <w:r w:rsidR="006142CD" w:rsidRPr="006142CD">
        <w:rPr>
          <w:sz w:val="24"/>
        </w:rPr>
        <w:t>.</w:t>
      </w:r>
    </w:p>
    <w:p w:rsidR="009E372C" w:rsidRPr="00BA197D" w:rsidRDefault="00033E74" w:rsidP="009E372C">
      <w:r>
        <w:t>Целью мероприятий по использованию централизованной системы канализации является предотвращение попадания неочищенных канализационных стоков в природную среду, охрана окружающей среды и улучшение качества жизни населения.</w:t>
      </w:r>
    </w:p>
    <w:p w:rsidR="00315467" w:rsidRPr="00E04D60" w:rsidRDefault="00315467" w:rsidP="00315467">
      <w:pPr>
        <w:pStyle w:val="2"/>
        <w:spacing w:line="240" w:lineRule="auto"/>
        <w:rPr>
          <w:rFonts w:eastAsia="TimesNewRomanPS-BoldMT"/>
        </w:rPr>
      </w:pPr>
      <w:bookmarkStart w:id="229" w:name="_Toc12441079"/>
      <w:r w:rsidRPr="00E04D60">
        <w:t>Сведения о применении методов, безопасных для окружающей среды, при утилизации осадков сточных вод</w:t>
      </w:r>
      <w:bookmarkEnd w:id="229"/>
    </w:p>
    <w:p w:rsidR="002278AF" w:rsidRDefault="00A31877" w:rsidP="002278AF">
      <w:pPr>
        <w:spacing w:after="60"/>
      </w:pPr>
      <w:r w:rsidRPr="00E57610">
        <w:t xml:space="preserve">Осадки очистных сооружений с учетом уровня их загрязнения могут быть утилизированы следующими способами: </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термофильным сбраживанием в метантенках</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высушиванием</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пастеризацией</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обработкой гашеной известью</w:t>
      </w:r>
      <w:r w:rsidR="002278AF">
        <w:rPr>
          <w:sz w:val="24"/>
        </w:rPr>
        <w:t>;</w:t>
      </w:r>
    </w:p>
    <w:p w:rsidR="002278AF" w:rsidRPr="002278AF" w:rsidRDefault="002849C5" w:rsidP="004A449B">
      <w:pPr>
        <w:pStyle w:val="af3"/>
        <w:numPr>
          <w:ilvl w:val="0"/>
          <w:numId w:val="19"/>
        </w:numPr>
        <w:spacing w:line="276" w:lineRule="auto"/>
        <w:ind w:left="851" w:hanging="284"/>
        <w:contextualSpacing w:val="0"/>
        <w:jc w:val="both"/>
        <w:rPr>
          <w:sz w:val="24"/>
        </w:rPr>
      </w:pPr>
      <w:r w:rsidRPr="002278AF">
        <w:rPr>
          <w:sz w:val="24"/>
        </w:rPr>
        <w:t xml:space="preserve">в </w:t>
      </w:r>
      <w:r w:rsidR="00A31877" w:rsidRPr="002278AF">
        <w:rPr>
          <w:sz w:val="24"/>
        </w:rPr>
        <w:t>радиационных установках</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сжиганием</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пиролизом</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электролизом</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получением активированных углей (сорбентов)</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захоронением</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выдерживанием на иловых площадках</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использованием как добавки при производстве керамзита</w:t>
      </w:r>
      <w:r w:rsidR="002278AF">
        <w:rPr>
          <w:sz w:val="24"/>
        </w:rPr>
        <w:t xml:space="preserve">; </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обработкой специальными реагентами с последующей утилизацией</w:t>
      </w:r>
      <w:r w:rsidR="002278AF">
        <w:rPr>
          <w:sz w:val="24"/>
        </w:rPr>
        <w:t>;</w:t>
      </w:r>
    </w:p>
    <w:p w:rsidR="002278AF" w:rsidRPr="002278AF" w:rsidRDefault="00A31877" w:rsidP="004A449B">
      <w:pPr>
        <w:pStyle w:val="af3"/>
        <w:numPr>
          <w:ilvl w:val="0"/>
          <w:numId w:val="19"/>
        </w:numPr>
        <w:spacing w:line="276" w:lineRule="auto"/>
        <w:ind w:left="851" w:hanging="284"/>
        <w:contextualSpacing w:val="0"/>
        <w:jc w:val="both"/>
        <w:rPr>
          <w:sz w:val="24"/>
        </w:rPr>
      </w:pPr>
      <w:r w:rsidRPr="002278AF">
        <w:rPr>
          <w:sz w:val="24"/>
        </w:rPr>
        <w:t>компостированием</w:t>
      </w:r>
      <w:r w:rsidR="002278AF">
        <w:rPr>
          <w:sz w:val="24"/>
        </w:rPr>
        <w:t>;</w:t>
      </w:r>
    </w:p>
    <w:p w:rsidR="00C01D18" w:rsidRDefault="00A31877" w:rsidP="004A449B">
      <w:pPr>
        <w:pStyle w:val="af3"/>
        <w:numPr>
          <w:ilvl w:val="0"/>
          <w:numId w:val="19"/>
        </w:numPr>
        <w:spacing w:line="276" w:lineRule="auto"/>
        <w:ind w:left="851" w:hanging="284"/>
        <w:contextualSpacing w:val="0"/>
        <w:jc w:val="both"/>
      </w:pPr>
      <w:proofErr w:type="spellStart"/>
      <w:r w:rsidRPr="002278AF">
        <w:rPr>
          <w:sz w:val="24"/>
        </w:rPr>
        <w:t>вермикомпостированием</w:t>
      </w:r>
      <w:proofErr w:type="spellEnd"/>
      <w:r w:rsidRPr="00E57610">
        <w:t>.</w:t>
      </w:r>
    </w:p>
    <w:p w:rsidR="00315467" w:rsidRDefault="00315467" w:rsidP="00315467"/>
    <w:p w:rsidR="00315467" w:rsidRDefault="00315467" w:rsidP="00315467"/>
    <w:p w:rsidR="00315467" w:rsidRDefault="00315467" w:rsidP="00315467"/>
    <w:p w:rsidR="00315467" w:rsidRDefault="00315467" w:rsidP="00315467"/>
    <w:p w:rsidR="00315467" w:rsidRDefault="00315467" w:rsidP="00315467"/>
    <w:p w:rsidR="00315467" w:rsidRPr="00AD7FEF" w:rsidRDefault="00315467" w:rsidP="00315467">
      <w:pPr>
        <w:pStyle w:val="2"/>
        <w:numPr>
          <w:ilvl w:val="0"/>
          <w:numId w:val="39"/>
        </w:numPr>
        <w:spacing w:line="240" w:lineRule="auto"/>
        <w:rPr>
          <w:rFonts w:eastAsia="TimesNewRomanPS-BoldMT"/>
          <w:szCs w:val="24"/>
        </w:rPr>
      </w:pPr>
      <w:bookmarkStart w:id="230" w:name="_Toc12441080"/>
      <w:r w:rsidRPr="00B73E95">
        <w:rPr>
          <w:rFonts w:eastAsia="TimesNewRomanPS-BoldMT"/>
        </w:rPr>
        <w:lastRenderedPageBreak/>
        <w:t>ОЦЕНКА</w:t>
      </w:r>
      <w:r w:rsidRPr="00791495">
        <w:rPr>
          <w:rFonts w:eastAsia="TimesNewRomanPS-BoldMT"/>
        </w:rPr>
        <w:t xml:space="preserve"> ПОТРЕБНОСТИ В КАПИТАЛЬНЫХ ВЛОЖЕНИЯХ В СТРОИТЕЛЬСТВО, РЕКОНСТРУКЦИЮ И МОДЕРНИЗАЦИЮ ОБЪЕКТОВ ЦЕНТРАЛИЗОВАННОЙ СИСТЕМЫ ВОДООТВЕДЕНИЯ</w:t>
      </w:r>
      <w:bookmarkEnd w:id="230"/>
    </w:p>
    <w:p w:rsidR="000426B7" w:rsidRDefault="00F95B79" w:rsidP="002278AF">
      <w:pPr>
        <w:spacing w:before="240" w:after="0"/>
      </w:pPr>
      <w:r w:rsidRPr="00B85EF7">
        <w:t>Мероприятия развития и модернизации системы водо</w:t>
      </w:r>
      <w:r>
        <w:t xml:space="preserve">отведения </w:t>
      </w:r>
      <w:r w:rsidR="00CC02F9">
        <w:t>Гарнизонного сельского поселения</w:t>
      </w:r>
      <w:r>
        <w:t xml:space="preserve"> представлены в таблице </w:t>
      </w:r>
      <w:r w:rsidR="00315467">
        <w:t>7</w:t>
      </w:r>
      <w:r>
        <w:t>.</w:t>
      </w:r>
      <w:r w:rsidR="00315467">
        <w:t>1</w:t>
      </w:r>
      <w:r w:rsidR="000426B7">
        <w:t>.</w:t>
      </w:r>
    </w:p>
    <w:p w:rsidR="00F95B79" w:rsidRDefault="00315467" w:rsidP="00315467">
      <w:pPr>
        <w:spacing w:after="120"/>
        <w:ind w:firstLine="0"/>
        <w:jc w:val="right"/>
      </w:pPr>
      <w:r>
        <w:t>Таблица 7.1</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2529"/>
        <w:gridCol w:w="1606"/>
        <w:gridCol w:w="1407"/>
        <w:gridCol w:w="721"/>
        <w:gridCol w:w="817"/>
        <w:gridCol w:w="817"/>
        <w:gridCol w:w="917"/>
        <w:gridCol w:w="816"/>
      </w:tblGrid>
      <w:tr w:rsidR="00315467" w:rsidRPr="00315467" w:rsidTr="00315467">
        <w:trPr>
          <w:trHeight w:val="230"/>
          <w:jc w:val="center"/>
        </w:trPr>
        <w:tc>
          <w:tcPr>
            <w:tcW w:w="273" w:type="pct"/>
            <w:vMerge w:val="restart"/>
            <w:shd w:val="clear" w:color="auto" w:fill="auto"/>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 п/п</w:t>
            </w:r>
          </w:p>
        </w:tc>
        <w:tc>
          <w:tcPr>
            <w:tcW w:w="1242" w:type="pct"/>
            <w:vMerge w:val="restart"/>
            <w:shd w:val="clear" w:color="auto" w:fill="auto"/>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Технические мероприятия</w:t>
            </w:r>
          </w:p>
        </w:tc>
        <w:tc>
          <w:tcPr>
            <w:tcW w:w="788" w:type="pct"/>
            <w:vMerge w:val="restart"/>
            <w:shd w:val="clear" w:color="auto" w:fill="auto"/>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Кол-во (объем, протяженность и пр.)</w:t>
            </w:r>
          </w:p>
        </w:tc>
        <w:tc>
          <w:tcPr>
            <w:tcW w:w="691" w:type="pct"/>
            <w:vMerge w:val="restart"/>
            <w:shd w:val="clear" w:color="auto" w:fill="auto"/>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ИТОГО кап. вложений, тыс. руб.</w:t>
            </w:r>
          </w:p>
        </w:tc>
        <w:tc>
          <w:tcPr>
            <w:tcW w:w="2006" w:type="pct"/>
            <w:gridSpan w:val="5"/>
            <w:shd w:val="clear" w:color="auto" w:fill="auto"/>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Капитальные вложения*, тыс. руб.</w:t>
            </w:r>
          </w:p>
        </w:tc>
      </w:tr>
      <w:tr w:rsidR="00315467" w:rsidRPr="00315467" w:rsidTr="00315467">
        <w:trPr>
          <w:trHeight w:val="701"/>
          <w:jc w:val="center"/>
        </w:trPr>
        <w:tc>
          <w:tcPr>
            <w:tcW w:w="273" w:type="pct"/>
            <w:vMerge/>
            <w:shd w:val="clear" w:color="auto" w:fill="auto"/>
            <w:vAlign w:val="center"/>
          </w:tcPr>
          <w:p w:rsidR="00315467" w:rsidRPr="00315467" w:rsidRDefault="00315467" w:rsidP="00315467">
            <w:pPr>
              <w:spacing w:after="0" w:line="240" w:lineRule="auto"/>
              <w:ind w:firstLine="0"/>
              <w:jc w:val="center"/>
              <w:rPr>
                <w:b/>
                <w:bCs/>
                <w:sz w:val="20"/>
                <w:szCs w:val="20"/>
              </w:rPr>
            </w:pPr>
          </w:p>
        </w:tc>
        <w:tc>
          <w:tcPr>
            <w:tcW w:w="1242" w:type="pct"/>
            <w:vMerge/>
            <w:shd w:val="clear" w:color="auto" w:fill="auto"/>
            <w:vAlign w:val="center"/>
          </w:tcPr>
          <w:p w:rsidR="00315467" w:rsidRPr="00315467" w:rsidRDefault="00315467" w:rsidP="00315467">
            <w:pPr>
              <w:spacing w:after="0" w:line="240" w:lineRule="auto"/>
              <w:ind w:firstLine="0"/>
              <w:jc w:val="center"/>
              <w:rPr>
                <w:b/>
                <w:bCs/>
                <w:sz w:val="20"/>
                <w:szCs w:val="20"/>
              </w:rPr>
            </w:pPr>
          </w:p>
        </w:tc>
        <w:tc>
          <w:tcPr>
            <w:tcW w:w="788" w:type="pct"/>
            <w:vMerge/>
            <w:shd w:val="clear" w:color="auto" w:fill="auto"/>
            <w:vAlign w:val="center"/>
          </w:tcPr>
          <w:p w:rsidR="00315467" w:rsidRPr="00315467" w:rsidRDefault="00315467" w:rsidP="00315467">
            <w:pPr>
              <w:spacing w:after="0" w:line="240" w:lineRule="auto"/>
              <w:ind w:firstLine="0"/>
              <w:jc w:val="center"/>
              <w:rPr>
                <w:b/>
                <w:bCs/>
                <w:sz w:val="20"/>
                <w:szCs w:val="20"/>
              </w:rPr>
            </w:pPr>
          </w:p>
        </w:tc>
        <w:tc>
          <w:tcPr>
            <w:tcW w:w="691" w:type="pct"/>
            <w:vMerge/>
            <w:shd w:val="clear" w:color="auto" w:fill="auto"/>
            <w:vAlign w:val="center"/>
          </w:tcPr>
          <w:p w:rsidR="00315467" w:rsidRPr="00315467" w:rsidRDefault="00315467" w:rsidP="00315467">
            <w:pPr>
              <w:spacing w:after="0" w:line="240" w:lineRule="auto"/>
              <w:ind w:firstLine="0"/>
              <w:jc w:val="center"/>
              <w:rPr>
                <w:b/>
                <w:bCs/>
                <w:sz w:val="20"/>
                <w:szCs w:val="20"/>
              </w:rPr>
            </w:pPr>
          </w:p>
        </w:tc>
        <w:tc>
          <w:tcPr>
            <w:tcW w:w="354" w:type="pct"/>
            <w:shd w:val="clear" w:color="auto" w:fill="auto"/>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2018</w:t>
            </w:r>
          </w:p>
        </w:tc>
        <w:tc>
          <w:tcPr>
            <w:tcW w:w="401" w:type="pct"/>
            <w:shd w:val="clear" w:color="auto" w:fill="auto"/>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2019</w:t>
            </w:r>
          </w:p>
        </w:tc>
        <w:tc>
          <w:tcPr>
            <w:tcW w:w="401" w:type="pct"/>
            <w:shd w:val="clear" w:color="auto" w:fill="auto"/>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2020</w:t>
            </w:r>
          </w:p>
        </w:tc>
        <w:tc>
          <w:tcPr>
            <w:tcW w:w="450" w:type="pct"/>
            <w:shd w:val="clear" w:color="auto" w:fill="auto"/>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2021-2024</w:t>
            </w:r>
          </w:p>
        </w:tc>
        <w:tc>
          <w:tcPr>
            <w:tcW w:w="401" w:type="pct"/>
            <w:shd w:val="clear" w:color="auto" w:fill="auto"/>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2025-</w:t>
            </w:r>
            <w:r w:rsidR="00EF39D1">
              <w:rPr>
                <w:b/>
                <w:bCs/>
                <w:sz w:val="20"/>
                <w:szCs w:val="20"/>
              </w:rPr>
              <w:t>2025</w:t>
            </w:r>
          </w:p>
        </w:tc>
      </w:tr>
      <w:tr w:rsidR="00315467" w:rsidRPr="00315467" w:rsidTr="00315467">
        <w:trPr>
          <w:trHeight w:val="175"/>
          <w:jc w:val="center"/>
        </w:trPr>
        <w:tc>
          <w:tcPr>
            <w:tcW w:w="5000" w:type="pct"/>
            <w:gridSpan w:val="9"/>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Проектные работы</w:t>
            </w:r>
          </w:p>
        </w:tc>
      </w:tr>
      <w:tr w:rsidR="00315467" w:rsidRPr="00315467" w:rsidTr="00315467">
        <w:trPr>
          <w:trHeight w:val="255"/>
          <w:jc w:val="center"/>
        </w:trPr>
        <w:tc>
          <w:tcPr>
            <w:tcW w:w="273" w:type="pct"/>
            <w:shd w:val="clear" w:color="auto" w:fill="FFFFFF"/>
            <w:vAlign w:val="center"/>
          </w:tcPr>
          <w:p w:rsidR="00315467" w:rsidRPr="00315467" w:rsidRDefault="00315467" w:rsidP="00315467">
            <w:pPr>
              <w:spacing w:after="0" w:line="240" w:lineRule="auto"/>
              <w:ind w:firstLine="0"/>
              <w:jc w:val="center"/>
              <w:rPr>
                <w:bCs/>
                <w:sz w:val="20"/>
                <w:szCs w:val="20"/>
              </w:rPr>
            </w:pPr>
            <w:r w:rsidRPr="00315467">
              <w:rPr>
                <w:bCs/>
                <w:sz w:val="20"/>
                <w:szCs w:val="20"/>
              </w:rPr>
              <w:t>1</w:t>
            </w:r>
          </w:p>
        </w:tc>
        <w:tc>
          <w:tcPr>
            <w:tcW w:w="1242" w:type="pct"/>
            <w:shd w:val="clear" w:color="auto" w:fill="FFFFFF"/>
            <w:vAlign w:val="center"/>
          </w:tcPr>
          <w:p w:rsidR="00315467" w:rsidRPr="00315467" w:rsidRDefault="00315467" w:rsidP="00315467">
            <w:pPr>
              <w:spacing w:after="0" w:line="240" w:lineRule="auto"/>
              <w:ind w:firstLine="0"/>
              <w:rPr>
                <w:bCs/>
                <w:sz w:val="20"/>
                <w:szCs w:val="20"/>
              </w:rPr>
            </w:pPr>
            <w:r w:rsidRPr="00315467">
              <w:rPr>
                <w:bCs/>
                <w:sz w:val="20"/>
                <w:szCs w:val="20"/>
              </w:rPr>
              <w:t>Разработка проектной документации строительства канализационных сетей</w:t>
            </w:r>
          </w:p>
        </w:tc>
        <w:tc>
          <w:tcPr>
            <w:tcW w:w="788"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1</w:t>
            </w:r>
          </w:p>
        </w:tc>
        <w:tc>
          <w:tcPr>
            <w:tcW w:w="691"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500</w:t>
            </w:r>
          </w:p>
        </w:tc>
        <w:tc>
          <w:tcPr>
            <w:tcW w:w="354"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500</w:t>
            </w:r>
          </w:p>
        </w:tc>
        <w:tc>
          <w:tcPr>
            <w:tcW w:w="450"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r>
      <w:tr w:rsidR="00315467" w:rsidRPr="00315467" w:rsidTr="00315467">
        <w:trPr>
          <w:trHeight w:val="255"/>
          <w:jc w:val="center"/>
        </w:trPr>
        <w:tc>
          <w:tcPr>
            <w:tcW w:w="273" w:type="pct"/>
            <w:shd w:val="clear" w:color="auto" w:fill="FFFFFF"/>
            <w:vAlign w:val="center"/>
          </w:tcPr>
          <w:p w:rsidR="00315467" w:rsidRPr="00315467" w:rsidRDefault="00315467" w:rsidP="00315467">
            <w:pPr>
              <w:spacing w:after="0" w:line="240" w:lineRule="auto"/>
              <w:ind w:firstLine="0"/>
              <w:jc w:val="center"/>
              <w:rPr>
                <w:bCs/>
                <w:sz w:val="20"/>
                <w:szCs w:val="20"/>
              </w:rPr>
            </w:pPr>
            <w:r w:rsidRPr="00315467">
              <w:rPr>
                <w:bCs/>
                <w:sz w:val="20"/>
                <w:szCs w:val="20"/>
              </w:rPr>
              <w:t>2</w:t>
            </w:r>
          </w:p>
        </w:tc>
        <w:tc>
          <w:tcPr>
            <w:tcW w:w="1242" w:type="pct"/>
            <w:shd w:val="clear" w:color="auto" w:fill="FFFFFF"/>
            <w:vAlign w:val="center"/>
          </w:tcPr>
          <w:p w:rsidR="00315467" w:rsidRPr="00315467" w:rsidRDefault="00315467" w:rsidP="00315467">
            <w:pPr>
              <w:spacing w:after="0" w:line="240" w:lineRule="auto"/>
              <w:ind w:firstLine="0"/>
              <w:rPr>
                <w:bCs/>
                <w:sz w:val="20"/>
                <w:szCs w:val="20"/>
              </w:rPr>
            </w:pPr>
            <w:r w:rsidRPr="00315467">
              <w:rPr>
                <w:bCs/>
                <w:sz w:val="20"/>
                <w:szCs w:val="20"/>
              </w:rPr>
              <w:t>Разработка проектной документации реконструкции (строительства) очистных сооружений канализации</w:t>
            </w:r>
          </w:p>
        </w:tc>
        <w:tc>
          <w:tcPr>
            <w:tcW w:w="788"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1</w:t>
            </w:r>
          </w:p>
        </w:tc>
        <w:tc>
          <w:tcPr>
            <w:tcW w:w="691"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500</w:t>
            </w:r>
          </w:p>
        </w:tc>
        <w:tc>
          <w:tcPr>
            <w:tcW w:w="354"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500</w:t>
            </w: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50"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r>
      <w:tr w:rsidR="00315467" w:rsidRPr="00315467" w:rsidTr="00315467">
        <w:trPr>
          <w:trHeight w:val="421"/>
          <w:jc w:val="center"/>
        </w:trPr>
        <w:tc>
          <w:tcPr>
            <w:tcW w:w="273" w:type="pct"/>
            <w:shd w:val="clear" w:color="auto" w:fill="FFFFFF"/>
            <w:vAlign w:val="center"/>
          </w:tcPr>
          <w:p w:rsidR="00315467" w:rsidRPr="00315467" w:rsidRDefault="00315467" w:rsidP="00315467">
            <w:pPr>
              <w:spacing w:after="0" w:line="240" w:lineRule="auto"/>
              <w:ind w:firstLine="0"/>
              <w:jc w:val="center"/>
              <w:rPr>
                <w:bCs/>
                <w:sz w:val="20"/>
                <w:szCs w:val="20"/>
              </w:rPr>
            </w:pPr>
            <w:r w:rsidRPr="00315467">
              <w:rPr>
                <w:bCs/>
                <w:sz w:val="20"/>
                <w:szCs w:val="20"/>
              </w:rPr>
              <w:t>3</w:t>
            </w:r>
          </w:p>
        </w:tc>
        <w:tc>
          <w:tcPr>
            <w:tcW w:w="1242" w:type="pct"/>
            <w:shd w:val="clear" w:color="auto" w:fill="FFFFFF"/>
            <w:vAlign w:val="center"/>
          </w:tcPr>
          <w:p w:rsidR="00315467" w:rsidRPr="00315467" w:rsidRDefault="00315467" w:rsidP="00315467">
            <w:pPr>
              <w:spacing w:after="0" w:line="240" w:lineRule="auto"/>
              <w:ind w:firstLine="0"/>
              <w:rPr>
                <w:sz w:val="20"/>
                <w:szCs w:val="20"/>
              </w:rPr>
            </w:pPr>
            <w:r w:rsidRPr="00315467">
              <w:rPr>
                <w:sz w:val="20"/>
                <w:szCs w:val="20"/>
              </w:rPr>
              <w:t>Разработка проектной документации строительства очистных сооружений для дождевой канализации</w:t>
            </w:r>
          </w:p>
        </w:tc>
        <w:tc>
          <w:tcPr>
            <w:tcW w:w="788"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1</w:t>
            </w:r>
          </w:p>
        </w:tc>
        <w:tc>
          <w:tcPr>
            <w:tcW w:w="691"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300</w:t>
            </w:r>
          </w:p>
        </w:tc>
        <w:tc>
          <w:tcPr>
            <w:tcW w:w="354"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50"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300</w:t>
            </w: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r>
      <w:tr w:rsidR="00315467" w:rsidRPr="00315467" w:rsidTr="00315467">
        <w:trPr>
          <w:trHeight w:val="289"/>
          <w:jc w:val="center"/>
        </w:trPr>
        <w:tc>
          <w:tcPr>
            <w:tcW w:w="273" w:type="pct"/>
            <w:shd w:val="clear" w:color="auto" w:fill="FFFFFF"/>
            <w:vAlign w:val="center"/>
          </w:tcPr>
          <w:p w:rsidR="00315467" w:rsidRPr="00315467" w:rsidRDefault="00315467" w:rsidP="00315467">
            <w:pPr>
              <w:spacing w:after="0" w:line="240" w:lineRule="auto"/>
              <w:ind w:firstLine="0"/>
              <w:jc w:val="center"/>
              <w:rPr>
                <w:bCs/>
                <w:sz w:val="20"/>
                <w:szCs w:val="20"/>
              </w:rPr>
            </w:pPr>
            <w:r w:rsidRPr="00315467">
              <w:rPr>
                <w:bCs/>
                <w:sz w:val="20"/>
                <w:szCs w:val="20"/>
              </w:rPr>
              <w:t>4</w:t>
            </w:r>
          </w:p>
        </w:tc>
        <w:tc>
          <w:tcPr>
            <w:tcW w:w="1242" w:type="pct"/>
            <w:shd w:val="clear" w:color="auto" w:fill="FFFFFF"/>
            <w:vAlign w:val="center"/>
          </w:tcPr>
          <w:p w:rsidR="00315467" w:rsidRPr="00315467" w:rsidRDefault="00315467" w:rsidP="00315467">
            <w:pPr>
              <w:spacing w:after="0" w:line="240" w:lineRule="auto"/>
              <w:ind w:firstLine="0"/>
              <w:rPr>
                <w:sz w:val="20"/>
                <w:szCs w:val="20"/>
              </w:rPr>
            </w:pPr>
            <w:r w:rsidRPr="00315467">
              <w:rPr>
                <w:sz w:val="20"/>
                <w:szCs w:val="20"/>
              </w:rPr>
              <w:t>Разработка проектной документации строительства дождевой канализации</w:t>
            </w:r>
          </w:p>
        </w:tc>
        <w:tc>
          <w:tcPr>
            <w:tcW w:w="788"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1</w:t>
            </w:r>
          </w:p>
        </w:tc>
        <w:tc>
          <w:tcPr>
            <w:tcW w:w="691"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500</w:t>
            </w:r>
          </w:p>
        </w:tc>
        <w:tc>
          <w:tcPr>
            <w:tcW w:w="354"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50"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500</w:t>
            </w: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r>
      <w:tr w:rsidR="00315467" w:rsidRPr="00315467" w:rsidTr="00315467">
        <w:trPr>
          <w:trHeight w:val="240"/>
          <w:jc w:val="center"/>
        </w:trPr>
        <w:tc>
          <w:tcPr>
            <w:tcW w:w="5000" w:type="pct"/>
            <w:gridSpan w:val="9"/>
            <w:shd w:val="clear" w:color="auto" w:fill="FFFFFF"/>
            <w:vAlign w:val="center"/>
          </w:tcPr>
          <w:p w:rsidR="00315467" w:rsidRPr="00315467" w:rsidRDefault="00315467" w:rsidP="00315467">
            <w:pPr>
              <w:spacing w:after="0" w:line="240" w:lineRule="auto"/>
              <w:ind w:firstLine="0"/>
              <w:jc w:val="center"/>
              <w:rPr>
                <w:sz w:val="20"/>
                <w:szCs w:val="20"/>
              </w:rPr>
            </w:pPr>
            <w:r w:rsidRPr="00315467">
              <w:rPr>
                <w:b/>
                <w:sz w:val="20"/>
                <w:szCs w:val="20"/>
              </w:rPr>
              <w:t>Строительство, реконструкция и модернизация оборудования</w:t>
            </w:r>
          </w:p>
        </w:tc>
      </w:tr>
      <w:tr w:rsidR="00315467" w:rsidRPr="00315467" w:rsidTr="00315467">
        <w:trPr>
          <w:trHeight w:val="255"/>
          <w:jc w:val="center"/>
        </w:trPr>
        <w:tc>
          <w:tcPr>
            <w:tcW w:w="273" w:type="pct"/>
            <w:shd w:val="clear" w:color="auto" w:fill="FFFFFF"/>
            <w:vAlign w:val="center"/>
          </w:tcPr>
          <w:p w:rsidR="00315467" w:rsidRPr="00315467" w:rsidRDefault="00315467" w:rsidP="00315467">
            <w:pPr>
              <w:spacing w:after="0" w:line="240" w:lineRule="auto"/>
              <w:ind w:firstLine="0"/>
              <w:jc w:val="center"/>
              <w:rPr>
                <w:bCs/>
                <w:sz w:val="20"/>
                <w:szCs w:val="20"/>
              </w:rPr>
            </w:pPr>
            <w:r w:rsidRPr="00315467">
              <w:rPr>
                <w:bCs/>
                <w:sz w:val="20"/>
                <w:szCs w:val="20"/>
              </w:rPr>
              <w:t>5</w:t>
            </w:r>
          </w:p>
        </w:tc>
        <w:tc>
          <w:tcPr>
            <w:tcW w:w="1242" w:type="pct"/>
            <w:shd w:val="clear" w:color="auto" w:fill="auto"/>
            <w:vAlign w:val="center"/>
          </w:tcPr>
          <w:p w:rsidR="00315467" w:rsidRPr="00315467" w:rsidRDefault="00315467" w:rsidP="00315467">
            <w:pPr>
              <w:spacing w:after="0" w:line="240" w:lineRule="auto"/>
              <w:ind w:firstLine="0"/>
              <w:rPr>
                <w:sz w:val="20"/>
                <w:szCs w:val="20"/>
              </w:rPr>
            </w:pPr>
            <w:r w:rsidRPr="00315467">
              <w:rPr>
                <w:sz w:val="20"/>
                <w:szCs w:val="20"/>
              </w:rPr>
              <w:t xml:space="preserve">Реконструкция очистных сооружений канализации в </w:t>
            </w:r>
            <w:r w:rsidR="00CC02F9">
              <w:rPr>
                <w:sz w:val="20"/>
                <w:szCs w:val="20"/>
              </w:rPr>
              <w:t>п. Чална-1</w:t>
            </w:r>
          </w:p>
        </w:tc>
        <w:tc>
          <w:tcPr>
            <w:tcW w:w="788"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1</w:t>
            </w:r>
          </w:p>
        </w:tc>
        <w:tc>
          <w:tcPr>
            <w:tcW w:w="691"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10 000</w:t>
            </w:r>
          </w:p>
        </w:tc>
        <w:tc>
          <w:tcPr>
            <w:tcW w:w="354"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2000</w:t>
            </w: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2000</w:t>
            </w:r>
          </w:p>
        </w:tc>
        <w:tc>
          <w:tcPr>
            <w:tcW w:w="450"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6000</w:t>
            </w: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r>
      <w:tr w:rsidR="00315467" w:rsidRPr="00315467" w:rsidTr="00315467">
        <w:trPr>
          <w:trHeight w:val="255"/>
          <w:jc w:val="center"/>
        </w:trPr>
        <w:tc>
          <w:tcPr>
            <w:tcW w:w="273" w:type="pct"/>
            <w:shd w:val="clear" w:color="auto" w:fill="FFFFFF"/>
            <w:vAlign w:val="center"/>
          </w:tcPr>
          <w:p w:rsidR="00315467" w:rsidRPr="00315467" w:rsidRDefault="00315467" w:rsidP="00315467">
            <w:pPr>
              <w:spacing w:after="0" w:line="240" w:lineRule="auto"/>
              <w:ind w:firstLine="0"/>
              <w:jc w:val="center"/>
              <w:rPr>
                <w:bCs/>
                <w:sz w:val="20"/>
                <w:szCs w:val="20"/>
              </w:rPr>
            </w:pPr>
            <w:r w:rsidRPr="00315467">
              <w:rPr>
                <w:bCs/>
                <w:sz w:val="20"/>
                <w:szCs w:val="20"/>
              </w:rPr>
              <w:t>6</w:t>
            </w:r>
          </w:p>
        </w:tc>
        <w:tc>
          <w:tcPr>
            <w:tcW w:w="1242" w:type="pct"/>
            <w:shd w:val="clear" w:color="auto" w:fill="auto"/>
            <w:vAlign w:val="center"/>
          </w:tcPr>
          <w:p w:rsidR="00315467" w:rsidRPr="00315467" w:rsidRDefault="00315467" w:rsidP="00315467">
            <w:pPr>
              <w:spacing w:after="0" w:line="240" w:lineRule="auto"/>
              <w:ind w:firstLine="0"/>
              <w:rPr>
                <w:sz w:val="20"/>
                <w:szCs w:val="20"/>
              </w:rPr>
            </w:pPr>
            <w:r w:rsidRPr="00315467">
              <w:rPr>
                <w:sz w:val="20"/>
                <w:szCs w:val="20"/>
              </w:rPr>
              <w:t>Реконструкция КНС с заменой насосного оборудования</w:t>
            </w:r>
          </w:p>
        </w:tc>
        <w:tc>
          <w:tcPr>
            <w:tcW w:w="788"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1</w:t>
            </w:r>
          </w:p>
        </w:tc>
        <w:tc>
          <w:tcPr>
            <w:tcW w:w="691"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500</w:t>
            </w:r>
          </w:p>
        </w:tc>
        <w:tc>
          <w:tcPr>
            <w:tcW w:w="354"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500</w:t>
            </w:r>
          </w:p>
        </w:tc>
        <w:tc>
          <w:tcPr>
            <w:tcW w:w="450"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r>
      <w:tr w:rsidR="00315467" w:rsidRPr="00315467" w:rsidTr="00315467">
        <w:trPr>
          <w:trHeight w:val="255"/>
          <w:jc w:val="center"/>
        </w:trPr>
        <w:tc>
          <w:tcPr>
            <w:tcW w:w="5000" w:type="pct"/>
            <w:gridSpan w:val="9"/>
            <w:shd w:val="clear" w:color="auto" w:fill="FFFFFF"/>
            <w:vAlign w:val="center"/>
          </w:tcPr>
          <w:p w:rsidR="00315467" w:rsidRPr="00315467" w:rsidRDefault="00315467" w:rsidP="00315467">
            <w:pPr>
              <w:spacing w:after="0" w:line="240" w:lineRule="auto"/>
              <w:ind w:firstLine="0"/>
              <w:jc w:val="center"/>
              <w:rPr>
                <w:sz w:val="20"/>
                <w:szCs w:val="20"/>
              </w:rPr>
            </w:pPr>
            <w:r w:rsidRPr="00315467">
              <w:rPr>
                <w:b/>
                <w:sz w:val="20"/>
                <w:szCs w:val="20"/>
              </w:rPr>
              <w:t>Строительство, реконструкция и модернизация сетей водоотведения</w:t>
            </w:r>
          </w:p>
        </w:tc>
      </w:tr>
      <w:tr w:rsidR="00315467" w:rsidRPr="00315467" w:rsidTr="00315467">
        <w:trPr>
          <w:trHeight w:val="471"/>
          <w:jc w:val="center"/>
        </w:trPr>
        <w:tc>
          <w:tcPr>
            <w:tcW w:w="273" w:type="pct"/>
            <w:shd w:val="clear" w:color="auto" w:fill="FFFFFF"/>
            <w:vAlign w:val="center"/>
          </w:tcPr>
          <w:p w:rsidR="00315467" w:rsidRPr="00315467" w:rsidRDefault="00315467" w:rsidP="00315467">
            <w:pPr>
              <w:spacing w:after="0" w:line="240" w:lineRule="auto"/>
              <w:ind w:firstLine="0"/>
              <w:jc w:val="center"/>
              <w:rPr>
                <w:bCs/>
                <w:sz w:val="20"/>
                <w:szCs w:val="20"/>
              </w:rPr>
            </w:pPr>
            <w:r w:rsidRPr="00315467">
              <w:rPr>
                <w:bCs/>
                <w:sz w:val="20"/>
                <w:szCs w:val="20"/>
              </w:rPr>
              <w:t>7</w:t>
            </w:r>
          </w:p>
        </w:tc>
        <w:tc>
          <w:tcPr>
            <w:tcW w:w="1242" w:type="pct"/>
            <w:shd w:val="clear" w:color="auto" w:fill="auto"/>
            <w:vAlign w:val="center"/>
          </w:tcPr>
          <w:p w:rsidR="00315467" w:rsidRPr="00315467" w:rsidRDefault="00315467" w:rsidP="00315467">
            <w:pPr>
              <w:spacing w:after="0" w:line="240" w:lineRule="auto"/>
              <w:ind w:firstLine="0"/>
              <w:rPr>
                <w:sz w:val="20"/>
                <w:szCs w:val="20"/>
              </w:rPr>
            </w:pPr>
            <w:r w:rsidRPr="00315467">
              <w:rPr>
                <w:sz w:val="20"/>
                <w:szCs w:val="20"/>
              </w:rPr>
              <w:t>Строительство новых канализационных сетей, км.</w:t>
            </w:r>
          </w:p>
        </w:tc>
        <w:tc>
          <w:tcPr>
            <w:tcW w:w="788" w:type="pct"/>
            <w:shd w:val="clear" w:color="auto" w:fill="FFFFFF"/>
            <w:vAlign w:val="center"/>
          </w:tcPr>
          <w:p w:rsidR="00315467" w:rsidRPr="00315467" w:rsidRDefault="00315467" w:rsidP="00315467">
            <w:pPr>
              <w:spacing w:after="0" w:line="240" w:lineRule="auto"/>
              <w:ind w:firstLine="0"/>
              <w:jc w:val="center"/>
              <w:rPr>
                <w:b/>
                <w:bCs/>
                <w:sz w:val="20"/>
                <w:szCs w:val="20"/>
              </w:rPr>
            </w:pPr>
          </w:p>
        </w:tc>
        <w:tc>
          <w:tcPr>
            <w:tcW w:w="691"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6 000</w:t>
            </w:r>
          </w:p>
        </w:tc>
        <w:tc>
          <w:tcPr>
            <w:tcW w:w="354"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2000</w:t>
            </w:r>
          </w:p>
        </w:tc>
        <w:tc>
          <w:tcPr>
            <w:tcW w:w="450"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2000</w:t>
            </w: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2000</w:t>
            </w:r>
          </w:p>
        </w:tc>
      </w:tr>
      <w:tr w:rsidR="00315467" w:rsidRPr="00315467" w:rsidTr="00315467">
        <w:trPr>
          <w:trHeight w:val="255"/>
          <w:jc w:val="center"/>
        </w:trPr>
        <w:tc>
          <w:tcPr>
            <w:tcW w:w="273" w:type="pct"/>
            <w:shd w:val="clear" w:color="auto" w:fill="FFFFFF"/>
            <w:vAlign w:val="center"/>
          </w:tcPr>
          <w:p w:rsidR="00315467" w:rsidRPr="00315467" w:rsidRDefault="00315467" w:rsidP="00315467">
            <w:pPr>
              <w:spacing w:after="0" w:line="240" w:lineRule="auto"/>
              <w:ind w:firstLine="0"/>
              <w:jc w:val="center"/>
              <w:rPr>
                <w:bCs/>
                <w:sz w:val="20"/>
                <w:szCs w:val="20"/>
              </w:rPr>
            </w:pPr>
            <w:r w:rsidRPr="00315467">
              <w:rPr>
                <w:bCs/>
                <w:sz w:val="20"/>
                <w:szCs w:val="20"/>
              </w:rPr>
              <w:t>8</w:t>
            </w:r>
          </w:p>
        </w:tc>
        <w:tc>
          <w:tcPr>
            <w:tcW w:w="1242" w:type="pct"/>
            <w:shd w:val="clear" w:color="auto" w:fill="auto"/>
            <w:vAlign w:val="center"/>
          </w:tcPr>
          <w:p w:rsidR="00315467" w:rsidRPr="00315467" w:rsidRDefault="00315467" w:rsidP="00315467">
            <w:pPr>
              <w:spacing w:after="0" w:line="240" w:lineRule="auto"/>
              <w:ind w:firstLine="0"/>
              <w:rPr>
                <w:sz w:val="20"/>
                <w:szCs w:val="20"/>
              </w:rPr>
            </w:pPr>
            <w:r w:rsidRPr="00315467">
              <w:rPr>
                <w:sz w:val="20"/>
                <w:szCs w:val="20"/>
              </w:rPr>
              <w:t xml:space="preserve">Реконструкция и замена ветхих участков канализационной сети в </w:t>
            </w:r>
            <w:r w:rsidR="00CC02F9">
              <w:rPr>
                <w:sz w:val="20"/>
                <w:szCs w:val="20"/>
              </w:rPr>
              <w:t>п. Чална-1</w:t>
            </w:r>
          </w:p>
        </w:tc>
        <w:tc>
          <w:tcPr>
            <w:tcW w:w="788" w:type="pct"/>
            <w:shd w:val="clear" w:color="auto" w:fill="FFFFFF"/>
            <w:vAlign w:val="center"/>
          </w:tcPr>
          <w:p w:rsidR="00315467" w:rsidRPr="00315467" w:rsidRDefault="007E75E2" w:rsidP="00315467">
            <w:pPr>
              <w:spacing w:after="0" w:line="240" w:lineRule="auto"/>
              <w:ind w:firstLine="0"/>
              <w:jc w:val="center"/>
              <w:rPr>
                <w:b/>
                <w:bCs/>
                <w:sz w:val="20"/>
                <w:szCs w:val="20"/>
              </w:rPr>
            </w:pPr>
            <w:r>
              <w:rPr>
                <w:b/>
                <w:bCs/>
                <w:sz w:val="20"/>
                <w:szCs w:val="20"/>
              </w:rPr>
              <w:t>3,85</w:t>
            </w:r>
          </w:p>
        </w:tc>
        <w:tc>
          <w:tcPr>
            <w:tcW w:w="691" w:type="pct"/>
            <w:shd w:val="clear" w:color="auto" w:fill="FFFFFF"/>
            <w:vAlign w:val="center"/>
          </w:tcPr>
          <w:p w:rsidR="00315467" w:rsidRPr="00315467" w:rsidRDefault="007E75E2" w:rsidP="00315467">
            <w:pPr>
              <w:spacing w:after="0" w:line="240" w:lineRule="auto"/>
              <w:ind w:firstLine="0"/>
              <w:jc w:val="center"/>
              <w:rPr>
                <w:b/>
                <w:bCs/>
                <w:sz w:val="20"/>
                <w:szCs w:val="20"/>
              </w:rPr>
            </w:pPr>
            <w:r>
              <w:rPr>
                <w:b/>
                <w:bCs/>
                <w:sz w:val="20"/>
                <w:szCs w:val="20"/>
              </w:rPr>
              <w:t>2</w:t>
            </w:r>
            <w:r w:rsidR="00315467" w:rsidRPr="00315467">
              <w:rPr>
                <w:b/>
                <w:bCs/>
                <w:sz w:val="20"/>
                <w:szCs w:val="20"/>
              </w:rPr>
              <w:t>6 750</w:t>
            </w:r>
          </w:p>
        </w:tc>
        <w:tc>
          <w:tcPr>
            <w:tcW w:w="354"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1000</w:t>
            </w: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1000</w:t>
            </w:r>
          </w:p>
        </w:tc>
        <w:tc>
          <w:tcPr>
            <w:tcW w:w="450"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2000</w:t>
            </w:r>
          </w:p>
        </w:tc>
        <w:tc>
          <w:tcPr>
            <w:tcW w:w="401" w:type="pct"/>
            <w:shd w:val="clear" w:color="auto" w:fill="FFFFFF"/>
            <w:vAlign w:val="center"/>
          </w:tcPr>
          <w:p w:rsidR="00315467" w:rsidRPr="00315467" w:rsidRDefault="007E75E2" w:rsidP="00315467">
            <w:pPr>
              <w:spacing w:after="0" w:line="240" w:lineRule="auto"/>
              <w:ind w:firstLine="0"/>
              <w:jc w:val="center"/>
              <w:rPr>
                <w:sz w:val="20"/>
                <w:szCs w:val="20"/>
              </w:rPr>
            </w:pPr>
            <w:r>
              <w:rPr>
                <w:sz w:val="20"/>
                <w:szCs w:val="20"/>
              </w:rPr>
              <w:t>2</w:t>
            </w:r>
            <w:r w:rsidR="00315467" w:rsidRPr="00315467">
              <w:rPr>
                <w:sz w:val="20"/>
                <w:szCs w:val="20"/>
              </w:rPr>
              <w:t>2</w:t>
            </w:r>
            <w:r>
              <w:rPr>
                <w:sz w:val="20"/>
                <w:szCs w:val="20"/>
              </w:rPr>
              <w:t xml:space="preserve"> </w:t>
            </w:r>
            <w:r w:rsidR="00315467" w:rsidRPr="00315467">
              <w:rPr>
                <w:sz w:val="20"/>
                <w:szCs w:val="20"/>
              </w:rPr>
              <w:t>750</w:t>
            </w:r>
          </w:p>
        </w:tc>
      </w:tr>
      <w:tr w:rsidR="00315467" w:rsidRPr="00315467" w:rsidTr="00315467">
        <w:trPr>
          <w:trHeight w:val="255"/>
          <w:jc w:val="center"/>
        </w:trPr>
        <w:tc>
          <w:tcPr>
            <w:tcW w:w="273" w:type="pct"/>
            <w:shd w:val="clear" w:color="auto" w:fill="FFFFFF"/>
            <w:vAlign w:val="center"/>
          </w:tcPr>
          <w:p w:rsidR="00315467" w:rsidRPr="00315467" w:rsidRDefault="00315467" w:rsidP="00315467">
            <w:pPr>
              <w:spacing w:after="0" w:line="240" w:lineRule="auto"/>
              <w:ind w:firstLine="0"/>
              <w:jc w:val="center"/>
              <w:rPr>
                <w:bCs/>
                <w:sz w:val="20"/>
                <w:szCs w:val="20"/>
              </w:rPr>
            </w:pPr>
            <w:r w:rsidRPr="00315467">
              <w:rPr>
                <w:bCs/>
                <w:sz w:val="20"/>
                <w:szCs w:val="20"/>
              </w:rPr>
              <w:t>9</w:t>
            </w:r>
          </w:p>
        </w:tc>
        <w:tc>
          <w:tcPr>
            <w:tcW w:w="1242" w:type="pct"/>
            <w:shd w:val="clear" w:color="auto" w:fill="auto"/>
            <w:vAlign w:val="center"/>
          </w:tcPr>
          <w:p w:rsidR="00315467" w:rsidRPr="00315467" w:rsidRDefault="00315467" w:rsidP="00315467">
            <w:pPr>
              <w:spacing w:after="0" w:line="240" w:lineRule="auto"/>
              <w:ind w:firstLine="0"/>
              <w:rPr>
                <w:sz w:val="20"/>
                <w:szCs w:val="20"/>
              </w:rPr>
            </w:pPr>
            <w:r w:rsidRPr="00315467">
              <w:rPr>
                <w:sz w:val="20"/>
                <w:szCs w:val="20"/>
              </w:rPr>
              <w:t xml:space="preserve">Строительство сетей ливневой канализации в </w:t>
            </w:r>
            <w:r w:rsidR="00CC02F9">
              <w:rPr>
                <w:sz w:val="20"/>
                <w:szCs w:val="20"/>
              </w:rPr>
              <w:t>п. Чална-1</w:t>
            </w:r>
          </w:p>
        </w:tc>
        <w:tc>
          <w:tcPr>
            <w:tcW w:w="788" w:type="pct"/>
            <w:shd w:val="clear" w:color="auto" w:fill="FFFFFF"/>
            <w:vAlign w:val="center"/>
          </w:tcPr>
          <w:p w:rsidR="00315467" w:rsidRPr="00315467" w:rsidRDefault="00315467" w:rsidP="00315467">
            <w:pPr>
              <w:spacing w:after="0" w:line="240" w:lineRule="auto"/>
              <w:ind w:firstLine="0"/>
              <w:jc w:val="center"/>
              <w:rPr>
                <w:b/>
                <w:bCs/>
                <w:sz w:val="20"/>
                <w:szCs w:val="20"/>
              </w:rPr>
            </w:pPr>
          </w:p>
        </w:tc>
        <w:tc>
          <w:tcPr>
            <w:tcW w:w="691" w:type="pct"/>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6 000</w:t>
            </w:r>
          </w:p>
        </w:tc>
        <w:tc>
          <w:tcPr>
            <w:tcW w:w="354" w:type="pct"/>
            <w:shd w:val="clear" w:color="auto" w:fill="FFFFFF"/>
            <w:vAlign w:val="center"/>
          </w:tcPr>
          <w:p w:rsidR="00315467" w:rsidRPr="00315467" w:rsidRDefault="00315467" w:rsidP="00315467">
            <w:pPr>
              <w:spacing w:after="0" w:line="240" w:lineRule="auto"/>
              <w:ind w:firstLine="0"/>
              <w:jc w:val="center"/>
              <w:rPr>
                <w:sz w:val="20"/>
                <w:szCs w:val="20"/>
              </w:rPr>
            </w:pP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2000</w:t>
            </w: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2000</w:t>
            </w:r>
          </w:p>
        </w:tc>
        <w:tc>
          <w:tcPr>
            <w:tcW w:w="450" w:type="pct"/>
            <w:shd w:val="clear" w:color="auto" w:fill="FFFFFF"/>
            <w:vAlign w:val="center"/>
          </w:tcPr>
          <w:p w:rsidR="00315467" w:rsidRPr="00315467" w:rsidRDefault="00315467" w:rsidP="00315467">
            <w:pPr>
              <w:spacing w:after="0" w:line="240" w:lineRule="auto"/>
              <w:ind w:firstLine="0"/>
              <w:jc w:val="center"/>
              <w:rPr>
                <w:sz w:val="20"/>
                <w:szCs w:val="20"/>
              </w:rPr>
            </w:pPr>
            <w:r w:rsidRPr="00315467">
              <w:rPr>
                <w:sz w:val="20"/>
                <w:szCs w:val="20"/>
              </w:rPr>
              <w:t>2000</w:t>
            </w:r>
          </w:p>
        </w:tc>
        <w:tc>
          <w:tcPr>
            <w:tcW w:w="401" w:type="pct"/>
            <w:shd w:val="clear" w:color="auto" w:fill="FFFFFF"/>
            <w:vAlign w:val="center"/>
          </w:tcPr>
          <w:p w:rsidR="00315467" w:rsidRPr="00315467" w:rsidRDefault="00315467" w:rsidP="00315467">
            <w:pPr>
              <w:spacing w:after="0" w:line="240" w:lineRule="auto"/>
              <w:ind w:firstLine="0"/>
              <w:jc w:val="center"/>
              <w:rPr>
                <w:sz w:val="20"/>
                <w:szCs w:val="20"/>
              </w:rPr>
            </w:pPr>
          </w:p>
        </w:tc>
      </w:tr>
      <w:tr w:rsidR="00315467" w:rsidRPr="00315467" w:rsidTr="00315467">
        <w:trPr>
          <w:trHeight w:val="309"/>
          <w:jc w:val="center"/>
        </w:trPr>
        <w:tc>
          <w:tcPr>
            <w:tcW w:w="1515" w:type="pct"/>
            <w:gridSpan w:val="2"/>
            <w:tcBorders>
              <w:top w:val="single" w:sz="4" w:space="0" w:color="auto"/>
              <w:left w:val="single" w:sz="4" w:space="0" w:color="auto"/>
              <w:right w:val="single" w:sz="4" w:space="0" w:color="auto"/>
            </w:tcBorders>
            <w:shd w:val="clear" w:color="auto" w:fill="FFFFFF"/>
            <w:vAlign w:val="center"/>
          </w:tcPr>
          <w:p w:rsidR="00315467" w:rsidRPr="00315467" w:rsidRDefault="00315467" w:rsidP="00315467">
            <w:pPr>
              <w:spacing w:after="0" w:line="240" w:lineRule="auto"/>
              <w:ind w:firstLine="0"/>
              <w:rPr>
                <w:b/>
                <w:bCs/>
                <w:sz w:val="20"/>
                <w:szCs w:val="20"/>
              </w:rPr>
            </w:pPr>
            <w:r w:rsidRPr="00315467">
              <w:rPr>
                <w:b/>
                <w:bCs/>
                <w:sz w:val="20"/>
                <w:szCs w:val="20"/>
              </w:rPr>
              <w:t xml:space="preserve">ИТОГО: </w:t>
            </w:r>
          </w:p>
        </w:tc>
        <w:tc>
          <w:tcPr>
            <w:tcW w:w="788" w:type="pct"/>
            <w:tcBorders>
              <w:top w:val="single" w:sz="4" w:space="0" w:color="auto"/>
              <w:left w:val="single" w:sz="4" w:space="0" w:color="auto"/>
              <w:right w:val="single" w:sz="4" w:space="0" w:color="auto"/>
            </w:tcBorders>
            <w:shd w:val="clear" w:color="auto" w:fill="FFFFFF"/>
            <w:vAlign w:val="center"/>
          </w:tcPr>
          <w:p w:rsidR="00315467" w:rsidRPr="00315467" w:rsidRDefault="00315467" w:rsidP="00315467">
            <w:pPr>
              <w:spacing w:after="0" w:line="240" w:lineRule="auto"/>
              <w:ind w:firstLine="0"/>
              <w:jc w:val="center"/>
              <w:rPr>
                <w:b/>
                <w:bCs/>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315467" w:rsidRPr="00315467" w:rsidRDefault="007E75E2" w:rsidP="00315467">
            <w:pPr>
              <w:spacing w:after="0" w:line="240" w:lineRule="auto"/>
              <w:ind w:firstLine="0"/>
              <w:jc w:val="center"/>
              <w:rPr>
                <w:b/>
                <w:bCs/>
                <w:sz w:val="20"/>
                <w:szCs w:val="20"/>
              </w:rPr>
            </w:pPr>
            <w:r>
              <w:rPr>
                <w:b/>
                <w:bCs/>
                <w:sz w:val="20"/>
                <w:szCs w:val="20"/>
              </w:rPr>
              <w:t>5</w:t>
            </w:r>
            <w:r w:rsidR="00315467" w:rsidRPr="00315467">
              <w:rPr>
                <w:b/>
                <w:bCs/>
                <w:sz w:val="20"/>
                <w:szCs w:val="20"/>
              </w:rPr>
              <w:t>1 050,0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5 500,0</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8 000,0</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tcPr>
          <w:p w:rsidR="00315467" w:rsidRPr="00315467" w:rsidRDefault="00315467" w:rsidP="00315467">
            <w:pPr>
              <w:spacing w:after="0" w:line="240" w:lineRule="auto"/>
              <w:ind w:firstLine="0"/>
              <w:jc w:val="center"/>
              <w:rPr>
                <w:b/>
                <w:bCs/>
                <w:sz w:val="20"/>
                <w:szCs w:val="20"/>
              </w:rPr>
            </w:pPr>
            <w:r w:rsidRPr="00315467">
              <w:rPr>
                <w:b/>
                <w:bCs/>
                <w:sz w:val="20"/>
                <w:szCs w:val="20"/>
              </w:rPr>
              <w:t>12 800,0</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tcPr>
          <w:p w:rsidR="00315467" w:rsidRPr="00315467" w:rsidRDefault="007E75E2" w:rsidP="00315467">
            <w:pPr>
              <w:spacing w:after="0" w:line="240" w:lineRule="auto"/>
              <w:ind w:firstLine="0"/>
              <w:jc w:val="center"/>
              <w:rPr>
                <w:b/>
                <w:bCs/>
                <w:sz w:val="20"/>
                <w:szCs w:val="20"/>
              </w:rPr>
            </w:pPr>
            <w:r>
              <w:rPr>
                <w:b/>
                <w:bCs/>
                <w:sz w:val="20"/>
                <w:szCs w:val="20"/>
              </w:rPr>
              <w:t>6</w:t>
            </w:r>
            <w:r w:rsidR="00315467" w:rsidRPr="00315467">
              <w:rPr>
                <w:b/>
                <w:bCs/>
                <w:sz w:val="20"/>
                <w:szCs w:val="20"/>
              </w:rPr>
              <w:t> 750,0</w:t>
            </w:r>
          </w:p>
        </w:tc>
      </w:tr>
    </w:tbl>
    <w:p w:rsidR="00315467" w:rsidRDefault="00315467" w:rsidP="00F95B79">
      <w:pPr>
        <w:spacing w:after="120"/>
        <w:ind w:firstLine="0"/>
        <w:jc w:val="center"/>
      </w:pPr>
    </w:p>
    <w:p w:rsidR="00315467" w:rsidRDefault="00315467" w:rsidP="00315467">
      <w:pPr>
        <w:spacing w:after="120"/>
        <w:ind w:firstLine="0"/>
      </w:pPr>
      <w:r w:rsidRPr="002E07D3">
        <w:t xml:space="preserve">Примечание. </w:t>
      </w:r>
      <w:r>
        <w:rPr>
          <w:szCs w:val="24"/>
        </w:rPr>
        <w:t>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плановый период</w:t>
      </w:r>
      <w:r>
        <w:rPr>
          <w:szCs w:val="20"/>
        </w:rPr>
        <w:t>.</w:t>
      </w:r>
    </w:p>
    <w:p w:rsidR="00315467" w:rsidRDefault="00315467" w:rsidP="00F95B79">
      <w:pPr>
        <w:spacing w:after="120"/>
        <w:ind w:firstLine="0"/>
        <w:jc w:val="center"/>
      </w:pPr>
    </w:p>
    <w:p w:rsidR="00315467" w:rsidRDefault="00315467" w:rsidP="00F95B79">
      <w:pPr>
        <w:spacing w:after="120"/>
        <w:ind w:firstLine="0"/>
        <w:jc w:val="center"/>
        <w:sectPr w:rsidR="00315467" w:rsidSect="00D85F3D">
          <w:pgSz w:w="11906" w:h="16838"/>
          <w:pgMar w:top="567" w:right="567" w:bottom="357" w:left="1134" w:header="709" w:footer="709" w:gutter="0"/>
          <w:cols w:space="708"/>
          <w:docGrid w:linePitch="360"/>
        </w:sectPr>
      </w:pPr>
    </w:p>
    <w:p w:rsidR="00315467" w:rsidRPr="00AD7FEF" w:rsidRDefault="003E1E9C" w:rsidP="003E1E9C">
      <w:pPr>
        <w:pStyle w:val="2"/>
        <w:numPr>
          <w:ilvl w:val="0"/>
          <w:numId w:val="39"/>
        </w:numPr>
        <w:spacing w:line="240" w:lineRule="auto"/>
        <w:rPr>
          <w:rFonts w:eastAsia="TimesNewRomanPS-BoldMT"/>
          <w:szCs w:val="24"/>
        </w:rPr>
      </w:pPr>
      <w:bookmarkStart w:id="231" w:name="_Toc375685345"/>
      <w:bookmarkStart w:id="232" w:name="_Toc375685346"/>
      <w:bookmarkStart w:id="233" w:name="_Toc12441081"/>
      <w:bookmarkEnd w:id="231"/>
      <w:bookmarkEnd w:id="232"/>
      <w:r w:rsidRPr="003E1E9C">
        <w:rPr>
          <w:rFonts w:eastAsia="TimesNewRomanPS-BoldMT"/>
        </w:rPr>
        <w:lastRenderedPageBreak/>
        <w:t>ПЛАНОВЫЕ ЗНАЧЕНИЯ ПОКАЗАТЕЛЕЙ РАЗВИТИЯ ЦЕНТРАЛИЗОВАННЫХ СИСТЕМ ВОДООТВЕДЕНИЯ</w:t>
      </w:r>
      <w:bookmarkEnd w:id="233"/>
    </w:p>
    <w:p w:rsidR="00763D88" w:rsidRDefault="00763D88" w:rsidP="00191574">
      <w:pPr>
        <w:spacing w:after="0"/>
      </w:pPr>
      <w:r>
        <w:t>Динамик</w:t>
      </w:r>
      <w:r w:rsidR="00ED2533">
        <w:t>а</w:t>
      </w:r>
      <w:r>
        <w:t xml:space="preserve"> целевых показателей развития централизованных систем водоотведения </w:t>
      </w:r>
      <w:r w:rsidR="0049308E">
        <w:t>Гарнизонного сельского поселения</w:t>
      </w:r>
      <w:r w:rsidR="008B50E4">
        <w:t xml:space="preserve"> </w:t>
      </w:r>
      <w:proofErr w:type="spellStart"/>
      <w:r w:rsidR="008B50E4">
        <w:t>приве</w:t>
      </w:r>
      <w:r w:rsidR="00ED2533">
        <w:t>денав</w:t>
      </w:r>
      <w:proofErr w:type="spellEnd"/>
      <w:r w:rsidR="00ED2533">
        <w:t xml:space="preserve"> </w:t>
      </w:r>
      <w:r>
        <w:t>табл</w:t>
      </w:r>
      <w:r w:rsidR="008B50E4">
        <w:t>иц</w:t>
      </w:r>
      <w:r w:rsidR="00ED2533">
        <w:t>е</w:t>
      </w:r>
      <w:r w:rsidR="00E443DE">
        <w:t xml:space="preserve"> </w:t>
      </w:r>
      <w:r w:rsidR="00A9135E">
        <w:t>8</w:t>
      </w:r>
      <w:r w:rsidR="00E443DE">
        <w:t>.1</w:t>
      </w:r>
      <w:r>
        <w:t>.</w:t>
      </w:r>
    </w:p>
    <w:p w:rsidR="00763D88" w:rsidRPr="00763D88" w:rsidRDefault="00E443DE" w:rsidP="00A9135E">
      <w:pPr>
        <w:spacing w:after="120"/>
        <w:ind w:left="788" w:firstLine="0"/>
        <w:jc w:val="right"/>
      </w:pPr>
      <w:r>
        <w:t xml:space="preserve">Таблица </w:t>
      </w:r>
      <w:r w:rsidR="00A9135E">
        <w:t>8</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302"/>
        <w:gridCol w:w="4110"/>
        <w:gridCol w:w="1417"/>
        <w:gridCol w:w="1456"/>
      </w:tblGrid>
      <w:tr w:rsidR="00ED2533" w:rsidRPr="00B517B3" w:rsidTr="00191574">
        <w:trPr>
          <w:trHeight w:val="20"/>
        </w:trPr>
        <w:tc>
          <w:tcPr>
            <w:tcW w:w="1605" w:type="pct"/>
            <w:vAlign w:val="center"/>
          </w:tcPr>
          <w:p w:rsidR="00ED2533" w:rsidRPr="00ED2533" w:rsidRDefault="00ED2533" w:rsidP="00635E30">
            <w:pPr>
              <w:autoSpaceDE w:val="0"/>
              <w:autoSpaceDN w:val="0"/>
              <w:adjustRightInd w:val="0"/>
              <w:spacing w:after="0" w:line="240" w:lineRule="auto"/>
              <w:ind w:firstLine="0"/>
              <w:jc w:val="center"/>
              <w:rPr>
                <w:rFonts w:eastAsiaTheme="minorHAnsi"/>
                <w:b/>
                <w:sz w:val="20"/>
                <w:szCs w:val="20"/>
                <w:lang w:eastAsia="ru-RU"/>
              </w:rPr>
            </w:pPr>
            <w:r w:rsidRPr="00ED2533">
              <w:rPr>
                <w:rFonts w:eastAsiaTheme="minorHAnsi"/>
                <w:b/>
                <w:sz w:val="20"/>
                <w:szCs w:val="20"/>
                <w:lang w:eastAsia="ru-RU"/>
              </w:rPr>
              <w:t>Группа</w:t>
            </w:r>
          </w:p>
        </w:tc>
        <w:tc>
          <w:tcPr>
            <w:tcW w:w="1998" w:type="pct"/>
            <w:vAlign w:val="center"/>
          </w:tcPr>
          <w:p w:rsidR="00ED2533" w:rsidRPr="00ED2533" w:rsidRDefault="00ED2533" w:rsidP="00635E30">
            <w:pPr>
              <w:autoSpaceDE w:val="0"/>
              <w:autoSpaceDN w:val="0"/>
              <w:adjustRightInd w:val="0"/>
              <w:spacing w:after="0" w:line="240" w:lineRule="auto"/>
              <w:ind w:firstLine="0"/>
              <w:jc w:val="center"/>
              <w:rPr>
                <w:rFonts w:eastAsiaTheme="minorHAnsi"/>
                <w:b/>
                <w:sz w:val="20"/>
                <w:szCs w:val="20"/>
                <w:lang w:eastAsia="ru-RU"/>
              </w:rPr>
            </w:pPr>
            <w:r w:rsidRPr="00ED2533">
              <w:rPr>
                <w:rFonts w:eastAsiaTheme="minorHAnsi"/>
                <w:b/>
                <w:sz w:val="20"/>
                <w:szCs w:val="20"/>
                <w:lang w:eastAsia="ru-RU"/>
              </w:rPr>
              <w:t>Целевые индикаторы</w:t>
            </w:r>
          </w:p>
        </w:tc>
        <w:tc>
          <w:tcPr>
            <w:tcW w:w="689" w:type="pct"/>
            <w:vAlign w:val="center"/>
          </w:tcPr>
          <w:p w:rsidR="00ED2533" w:rsidRPr="00ED2533" w:rsidRDefault="00ED2533" w:rsidP="008B50E4">
            <w:pPr>
              <w:autoSpaceDE w:val="0"/>
              <w:autoSpaceDN w:val="0"/>
              <w:adjustRightInd w:val="0"/>
              <w:spacing w:after="0" w:line="240" w:lineRule="auto"/>
              <w:ind w:firstLine="0"/>
              <w:jc w:val="center"/>
              <w:rPr>
                <w:rFonts w:eastAsiaTheme="minorHAnsi"/>
                <w:b/>
                <w:sz w:val="20"/>
                <w:szCs w:val="20"/>
              </w:rPr>
            </w:pPr>
            <w:r w:rsidRPr="00ED2533">
              <w:rPr>
                <w:rFonts w:eastAsiaTheme="minorHAnsi"/>
                <w:b/>
                <w:sz w:val="20"/>
                <w:szCs w:val="20"/>
                <w:lang w:eastAsia="ru-RU"/>
              </w:rPr>
              <w:t xml:space="preserve">Базовый показатель на </w:t>
            </w:r>
            <w:r w:rsidR="00AD361A">
              <w:rPr>
                <w:rFonts w:eastAsiaTheme="minorHAnsi"/>
                <w:b/>
                <w:sz w:val="20"/>
                <w:szCs w:val="20"/>
                <w:lang w:eastAsia="ru-RU"/>
              </w:rPr>
              <w:t>2018</w:t>
            </w:r>
            <w:r w:rsidRPr="00ED2533">
              <w:rPr>
                <w:rFonts w:eastAsiaTheme="minorHAnsi"/>
                <w:b/>
                <w:sz w:val="20"/>
                <w:szCs w:val="20"/>
                <w:lang w:eastAsia="ru-RU"/>
              </w:rPr>
              <w:t xml:space="preserve"> год</w:t>
            </w:r>
          </w:p>
        </w:tc>
        <w:tc>
          <w:tcPr>
            <w:tcW w:w="708" w:type="pct"/>
            <w:vAlign w:val="center"/>
          </w:tcPr>
          <w:p w:rsidR="00ED2533" w:rsidRPr="00AE6904" w:rsidRDefault="00ED2533" w:rsidP="00033A85">
            <w:pPr>
              <w:autoSpaceDE w:val="0"/>
              <w:autoSpaceDN w:val="0"/>
              <w:adjustRightInd w:val="0"/>
              <w:spacing w:after="0" w:line="240" w:lineRule="auto"/>
              <w:ind w:firstLine="0"/>
              <w:jc w:val="center"/>
              <w:rPr>
                <w:rFonts w:eastAsiaTheme="minorHAnsi"/>
                <w:b/>
                <w:sz w:val="20"/>
                <w:szCs w:val="20"/>
              </w:rPr>
            </w:pPr>
            <w:r w:rsidRPr="00AE6904">
              <w:rPr>
                <w:rFonts w:eastAsiaTheme="minorHAnsi"/>
                <w:b/>
                <w:sz w:val="20"/>
                <w:szCs w:val="20"/>
              </w:rPr>
              <w:t xml:space="preserve">Планируемые целевые показатели </w:t>
            </w:r>
            <w:r>
              <w:rPr>
                <w:rFonts w:eastAsiaTheme="minorHAnsi"/>
                <w:b/>
                <w:sz w:val="20"/>
                <w:szCs w:val="20"/>
              </w:rPr>
              <w:t xml:space="preserve">на </w:t>
            </w:r>
            <w:r w:rsidR="00EF39D1">
              <w:rPr>
                <w:rFonts w:eastAsiaTheme="minorHAnsi"/>
                <w:b/>
                <w:sz w:val="20"/>
                <w:szCs w:val="20"/>
                <w:lang w:eastAsia="ru-RU"/>
              </w:rPr>
              <w:t>2025</w:t>
            </w:r>
            <w:r>
              <w:rPr>
                <w:rFonts w:eastAsiaTheme="minorHAnsi"/>
                <w:b/>
                <w:sz w:val="20"/>
                <w:szCs w:val="20"/>
                <w:lang w:eastAsia="ru-RU"/>
              </w:rPr>
              <w:t xml:space="preserve"> год</w:t>
            </w:r>
          </w:p>
        </w:tc>
      </w:tr>
      <w:tr w:rsidR="00F45DFF" w:rsidRPr="00B517B3" w:rsidTr="00191574">
        <w:trPr>
          <w:trHeight w:val="20"/>
        </w:trPr>
        <w:tc>
          <w:tcPr>
            <w:tcW w:w="1605" w:type="pct"/>
            <w:vMerge w:val="restart"/>
          </w:tcPr>
          <w:p w:rsidR="00F45DFF" w:rsidRPr="00B517B3" w:rsidRDefault="00F45DFF"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Показатели надежности и</w:t>
            </w:r>
          </w:p>
          <w:p w:rsidR="00F45DFF" w:rsidRPr="00B517B3" w:rsidRDefault="00694242"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Б</w:t>
            </w:r>
            <w:r w:rsidR="00F45DFF" w:rsidRPr="00B517B3">
              <w:rPr>
                <w:rFonts w:eastAsiaTheme="minorHAnsi"/>
                <w:sz w:val="20"/>
                <w:szCs w:val="20"/>
                <w:lang w:eastAsia="ru-RU"/>
              </w:rPr>
              <w:t>есперебойности</w:t>
            </w:r>
            <w:r>
              <w:rPr>
                <w:rFonts w:eastAsiaTheme="minorHAnsi"/>
                <w:sz w:val="20"/>
                <w:szCs w:val="20"/>
                <w:lang w:eastAsia="ru-RU"/>
              </w:rPr>
              <w:t xml:space="preserve"> </w:t>
            </w:r>
            <w:r w:rsidR="00F45DFF" w:rsidRPr="00B517B3">
              <w:rPr>
                <w:rFonts w:eastAsiaTheme="minorHAnsi"/>
                <w:sz w:val="20"/>
                <w:szCs w:val="20"/>
                <w:lang w:eastAsia="ru-RU"/>
              </w:rPr>
              <w:t>водоотведени</w:t>
            </w:r>
            <w:r w:rsidR="00F45DFF">
              <w:rPr>
                <w:rFonts w:eastAsiaTheme="minorHAnsi"/>
                <w:sz w:val="20"/>
                <w:szCs w:val="20"/>
                <w:lang w:eastAsia="ru-RU"/>
              </w:rPr>
              <w:t>я</w:t>
            </w:r>
          </w:p>
        </w:tc>
        <w:tc>
          <w:tcPr>
            <w:tcW w:w="1998" w:type="pct"/>
          </w:tcPr>
          <w:p w:rsidR="00F45DFF" w:rsidRPr="00B517B3" w:rsidRDefault="00F45DFF"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Канализацио</w:t>
            </w:r>
            <w:r>
              <w:rPr>
                <w:rFonts w:eastAsiaTheme="minorHAnsi"/>
                <w:sz w:val="20"/>
                <w:szCs w:val="20"/>
                <w:lang w:eastAsia="ru-RU"/>
              </w:rPr>
              <w:t xml:space="preserve">нные сети, нуждающиеся в замене, </w:t>
            </w:r>
            <w:r w:rsidRPr="00B517B3">
              <w:rPr>
                <w:rFonts w:eastAsiaTheme="minorHAnsi"/>
                <w:sz w:val="20"/>
                <w:szCs w:val="20"/>
                <w:lang w:eastAsia="ru-RU"/>
              </w:rPr>
              <w:t>км</w:t>
            </w:r>
          </w:p>
        </w:tc>
        <w:tc>
          <w:tcPr>
            <w:tcW w:w="689" w:type="pct"/>
            <w:vAlign w:val="center"/>
          </w:tcPr>
          <w:p w:rsidR="00F45DFF" w:rsidRPr="00191574" w:rsidRDefault="007E75E2" w:rsidP="00BE7D06">
            <w:pPr>
              <w:spacing w:after="0" w:line="240" w:lineRule="auto"/>
              <w:ind w:firstLine="0"/>
              <w:jc w:val="center"/>
              <w:rPr>
                <w:sz w:val="20"/>
                <w:szCs w:val="20"/>
              </w:rPr>
            </w:pPr>
            <w:r>
              <w:rPr>
                <w:sz w:val="20"/>
                <w:szCs w:val="20"/>
              </w:rPr>
              <w:t>3,85</w:t>
            </w:r>
          </w:p>
        </w:tc>
        <w:tc>
          <w:tcPr>
            <w:tcW w:w="708" w:type="pct"/>
            <w:vAlign w:val="center"/>
          </w:tcPr>
          <w:p w:rsidR="00F45DFF" w:rsidRPr="00191574" w:rsidRDefault="00191574" w:rsidP="008B50E4">
            <w:pPr>
              <w:spacing w:after="0" w:line="240" w:lineRule="auto"/>
              <w:ind w:firstLine="0"/>
              <w:jc w:val="center"/>
              <w:rPr>
                <w:sz w:val="20"/>
                <w:szCs w:val="20"/>
              </w:rPr>
            </w:pPr>
            <w:r w:rsidRPr="00191574">
              <w:rPr>
                <w:sz w:val="20"/>
                <w:szCs w:val="20"/>
              </w:rPr>
              <w:t>0</w:t>
            </w:r>
          </w:p>
        </w:tc>
      </w:tr>
      <w:tr w:rsidR="00F45DFF" w:rsidRPr="00B517B3" w:rsidTr="00191574">
        <w:trPr>
          <w:trHeight w:val="20"/>
        </w:trPr>
        <w:tc>
          <w:tcPr>
            <w:tcW w:w="1605" w:type="pct"/>
            <w:vMerge/>
          </w:tcPr>
          <w:p w:rsidR="00F45DFF" w:rsidRPr="00B517B3" w:rsidRDefault="00F45DFF" w:rsidP="0075708D">
            <w:pPr>
              <w:autoSpaceDE w:val="0"/>
              <w:autoSpaceDN w:val="0"/>
              <w:adjustRightInd w:val="0"/>
              <w:spacing w:after="0" w:line="240" w:lineRule="auto"/>
              <w:jc w:val="left"/>
              <w:rPr>
                <w:rFonts w:eastAsiaTheme="minorHAnsi"/>
                <w:sz w:val="20"/>
                <w:szCs w:val="20"/>
              </w:rPr>
            </w:pPr>
          </w:p>
        </w:tc>
        <w:tc>
          <w:tcPr>
            <w:tcW w:w="1998" w:type="pct"/>
          </w:tcPr>
          <w:p w:rsidR="00F45DFF" w:rsidRPr="00B517B3" w:rsidRDefault="00F45DFF"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 xml:space="preserve">2. Удельное количество засоров на сетях канализации (шт. </w:t>
            </w:r>
            <w:r>
              <w:rPr>
                <w:rFonts w:eastAsiaTheme="minorHAnsi"/>
                <w:sz w:val="20"/>
                <w:szCs w:val="20"/>
                <w:lang w:eastAsia="ru-RU"/>
              </w:rPr>
              <w:t xml:space="preserve">на </w:t>
            </w:r>
            <w:r w:rsidRPr="00B517B3">
              <w:rPr>
                <w:rFonts w:eastAsiaTheme="minorHAnsi"/>
                <w:sz w:val="20"/>
                <w:szCs w:val="20"/>
                <w:lang w:eastAsia="ru-RU"/>
              </w:rPr>
              <w:t>км</w:t>
            </w:r>
            <w:r>
              <w:rPr>
                <w:rFonts w:eastAsiaTheme="minorHAnsi"/>
                <w:sz w:val="20"/>
                <w:szCs w:val="20"/>
                <w:lang w:eastAsia="ru-RU"/>
              </w:rPr>
              <w:t>.</w:t>
            </w:r>
            <w:r w:rsidRPr="00B517B3">
              <w:rPr>
                <w:rFonts w:eastAsiaTheme="minorHAnsi"/>
                <w:sz w:val="20"/>
                <w:szCs w:val="20"/>
                <w:lang w:eastAsia="ru-RU"/>
              </w:rPr>
              <w:t>)</w:t>
            </w:r>
          </w:p>
        </w:tc>
        <w:tc>
          <w:tcPr>
            <w:tcW w:w="689" w:type="pct"/>
            <w:vAlign w:val="center"/>
          </w:tcPr>
          <w:p w:rsidR="00F45DFF" w:rsidRPr="00191574" w:rsidRDefault="00191574" w:rsidP="00BE7D06">
            <w:pPr>
              <w:spacing w:after="0" w:line="240" w:lineRule="auto"/>
              <w:ind w:firstLine="0"/>
              <w:jc w:val="center"/>
              <w:rPr>
                <w:sz w:val="20"/>
                <w:szCs w:val="20"/>
              </w:rPr>
            </w:pPr>
            <w:r w:rsidRPr="00191574">
              <w:rPr>
                <w:sz w:val="20"/>
                <w:szCs w:val="20"/>
              </w:rPr>
              <w:t>н/д</w:t>
            </w:r>
          </w:p>
        </w:tc>
        <w:tc>
          <w:tcPr>
            <w:tcW w:w="708" w:type="pct"/>
            <w:vAlign w:val="center"/>
          </w:tcPr>
          <w:p w:rsidR="00F45DFF" w:rsidRPr="00191574" w:rsidRDefault="00191574" w:rsidP="008B50E4">
            <w:pPr>
              <w:spacing w:after="0" w:line="240" w:lineRule="auto"/>
              <w:ind w:firstLine="0"/>
              <w:jc w:val="center"/>
              <w:rPr>
                <w:sz w:val="20"/>
                <w:szCs w:val="20"/>
              </w:rPr>
            </w:pPr>
            <w:r w:rsidRPr="00191574">
              <w:rPr>
                <w:sz w:val="20"/>
                <w:szCs w:val="20"/>
              </w:rPr>
              <w:t>0</w:t>
            </w:r>
          </w:p>
        </w:tc>
      </w:tr>
      <w:tr w:rsidR="00F45DFF" w:rsidRPr="00B517B3" w:rsidTr="00191574">
        <w:trPr>
          <w:trHeight w:val="20"/>
        </w:trPr>
        <w:tc>
          <w:tcPr>
            <w:tcW w:w="1605" w:type="pct"/>
            <w:vMerge/>
          </w:tcPr>
          <w:p w:rsidR="00F45DFF" w:rsidRPr="00B517B3" w:rsidRDefault="00F45DFF" w:rsidP="0075708D">
            <w:pPr>
              <w:autoSpaceDE w:val="0"/>
              <w:autoSpaceDN w:val="0"/>
              <w:adjustRightInd w:val="0"/>
              <w:spacing w:after="0" w:line="240" w:lineRule="auto"/>
              <w:ind w:firstLine="0"/>
              <w:jc w:val="left"/>
              <w:rPr>
                <w:rFonts w:eastAsiaTheme="minorHAnsi"/>
                <w:sz w:val="20"/>
                <w:szCs w:val="20"/>
              </w:rPr>
            </w:pPr>
          </w:p>
        </w:tc>
        <w:tc>
          <w:tcPr>
            <w:tcW w:w="1998" w:type="pct"/>
            <w:vAlign w:val="center"/>
          </w:tcPr>
          <w:p w:rsidR="00F45DFF" w:rsidRPr="00B517B3" w:rsidRDefault="00191574" w:rsidP="00191574">
            <w:pPr>
              <w:autoSpaceDE w:val="0"/>
              <w:autoSpaceDN w:val="0"/>
              <w:adjustRightInd w:val="0"/>
              <w:spacing w:after="0" w:line="240" w:lineRule="auto"/>
              <w:ind w:firstLine="0"/>
              <w:rPr>
                <w:rFonts w:eastAsiaTheme="minorHAnsi"/>
                <w:sz w:val="20"/>
                <w:szCs w:val="20"/>
                <w:lang w:eastAsia="ru-RU"/>
              </w:rPr>
            </w:pPr>
            <w:r>
              <w:rPr>
                <w:rFonts w:eastAsiaTheme="minorHAnsi"/>
                <w:sz w:val="20"/>
                <w:szCs w:val="20"/>
                <w:lang w:eastAsia="ru-RU"/>
              </w:rPr>
              <w:t>3. Износ канализационных сетей, %</w:t>
            </w:r>
          </w:p>
        </w:tc>
        <w:tc>
          <w:tcPr>
            <w:tcW w:w="689" w:type="pct"/>
            <w:vAlign w:val="center"/>
          </w:tcPr>
          <w:p w:rsidR="00F45DFF" w:rsidRPr="00191574" w:rsidRDefault="00191574" w:rsidP="00BE7D06">
            <w:pPr>
              <w:spacing w:after="0" w:line="240" w:lineRule="auto"/>
              <w:ind w:firstLine="0"/>
              <w:jc w:val="center"/>
              <w:rPr>
                <w:sz w:val="20"/>
                <w:szCs w:val="20"/>
              </w:rPr>
            </w:pPr>
            <w:r>
              <w:rPr>
                <w:sz w:val="20"/>
                <w:szCs w:val="20"/>
              </w:rPr>
              <w:t>100</w:t>
            </w:r>
          </w:p>
        </w:tc>
        <w:tc>
          <w:tcPr>
            <w:tcW w:w="708" w:type="pct"/>
            <w:vAlign w:val="center"/>
          </w:tcPr>
          <w:p w:rsidR="00F45DFF" w:rsidRPr="00191574" w:rsidRDefault="00191574" w:rsidP="001455FE">
            <w:pPr>
              <w:spacing w:after="0" w:line="240" w:lineRule="auto"/>
              <w:ind w:firstLine="0"/>
              <w:jc w:val="center"/>
              <w:rPr>
                <w:sz w:val="20"/>
                <w:szCs w:val="20"/>
              </w:rPr>
            </w:pPr>
            <w:r>
              <w:rPr>
                <w:sz w:val="20"/>
                <w:szCs w:val="20"/>
              </w:rPr>
              <w:t>70-80</w:t>
            </w:r>
          </w:p>
        </w:tc>
      </w:tr>
      <w:tr w:rsidR="00191574" w:rsidRPr="00B517B3" w:rsidTr="00191574">
        <w:trPr>
          <w:trHeight w:val="20"/>
        </w:trPr>
        <w:tc>
          <w:tcPr>
            <w:tcW w:w="1605" w:type="pct"/>
          </w:tcPr>
          <w:p w:rsidR="00191574" w:rsidRPr="00B517B3" w:rsidRDefault="00191574"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2. Показатели качества обслуживания абонентов</w:t>
            </w:r>
          </w:p>
        </w:tc>
        <w:tc>
          <w:tcPr>
            <w:tcW w:w="1998" w:type="pct"/>
          </w:tcPr>
          <w:p w:rsidR="00191574" w:rsidRPr="00B517B3" w:rsidRDefault="00191574"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Обеспеченность населения централизованным водоотведением (в процентах от численности населения)</w:t>
            </w:r>
          </w:p>
        </w:tc>
        <w:tc>
          <w:tcPr>
            <w:tcW w:w="689" w:type="pct"/>
            <w:vAlign w:val="center"/>
          </w:tcPr>
          <w:p w:rsidR="00191574" w:rsidRPr="00191574" w:rsidRDefault="007E75E2" w:rsidP="00191574">
            <w:pPr>
              <w:spacing w:after="0" w:line="240" w:lineRule="auto"/>
              <w:ind w:firstLine="0"/>
              <w:jc w:val="center"/>
              <w:rPr>
                <w:sz w:val="20"/>
                <w:szCs w:val="20"/>
              </w:rPr>
            </w:pPr>
            <w:r w:rsidRPr="00191574">
              <w:rPr>
                <w:sz w:val="20"/>
                <w:szCs w:val="20"/>
              </w:rPr>
              <w:t>н/д</w:t>
            </w:r>
          </w:p>
        </w:tc>
        <w:tc>
          <w:tcPr>
            <w:tcW w:w="708" w:type="pct"/>
            <w:vAlign w:val="center"/>
          </w:tcPr>
          <w:p w:rsidR="00191574" w:rsidRPr="00191574" w:rsidRDefault="007E75E2" w:rsidP="008B50E4">
            <w:pPr>
              <w:spacing w:after="0" w:line="240" w:lineRule="auto"/>
              <w:ind w:firstLine="0"/>
              <w:jc w:val="center"/>
              <w:rPr>
                <w:sz w:val="20"/>
                <w:szCs w:val="20"/>
              </w:rPr>
            </w:pPr>
            <w:r>
              <w:rPr>
                <w:sz w:val="20"/>
                <w:szCs w:val="20"/>
              </w:rPr>
              <w:t>90</w:t>
            </w:r>
          </w:p>
        </w:tc>
      </w:tr>
      <w:tr w:rsidR="00191574" w:rsidRPr="00B517B3" w:rsidTr="00191574">
        <w:trPr>
          <w:trHeight w:val="20"/>
        </w:trPr>
        <w:tc>
          <w:tcPr>
            <w:tcW w:w="1605" w:type="pct"/>
            <w:vMerge w:val="restart"/>
          </w:tcPr>
          <w:p w:rsidR="00191574" w:rsidRPr="00B517B3" w:rsidRDefault="00191574"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3. Показатели очистки сточных вод</w:t>
            </w:r>
          </w:p>
        </w:tc>
        <w:tc>
          <w:tcPr>
            <w:tcW w:w="1998" w:type="pct"/>
          </w:tcPr>
          <w:p w:rsidR="00191574" w:rsidRPr="00B517B3" w:rsidRDefault="00191574" w:rsidP="00191574">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Доля сточных вод (хозяйственно-бытовых), пропущенных через очистные сооружен</w:t>
            </w:r>
            <w:r>
              <w:rPr>
                <w:rFonts w:eastAsiaTheme="minorHAnsi"/>
                <w:sz w:val="20"/>
                <w:szCs w:val="20"/>
                <w:lang w:eastAsia="ru-RU"/>
              </w:rPr>
              <w:t>ия, в общем объеме сточных вод, %</w:t>
            </w:r>
          </w:p>
        </w:tc>
        <w:tc>
          <w:tcPr>
            <w:tcW w:w="689" w:type="pct"/>
            <w:vAlign w:val="center"/>
          </w:tcPr>
          <w:p w:rsidR="00191574" w:rsidRPr="00191574" w:rsidRDefault="00191574" w:rsidP="00191574">
            <w:pPr>
              <w:spacing w:after="0" w:line="240" w:lineRule="auto"/>
              <w:ind w:firstLine="0"/>
              <w:jc w:val="center"/>
              <w:rPr>
                <w:sz w:val="20"/>
                <w:szCs w:val="20"/>
              </w:rPr>
            </w:pPr>
            <w:r w:rsidRPr="00191574">
              <w:rPr>
                <w:sz w:val="20"/>
                <w:szCs w:val="20"/>
              </w:rPr>
              <w:t>н/д</w:t>
            </w:r>
          </w:p>
        </w:tc>
        <w:tc>
          <w:tcPr>
            <w:tcW w:w="708" w:type="pct"/>
            <w:vAlign w:val="center"/>
          </w:tcPr>
          <w:p w:rsidR="00191574" w:rsidRPr="00191574" w:rsidRDefault="00191574" w:rsidP="008B50E4">
            <w:pPr>
              <w:spacing w:after="0" w:line="240" w:lineRule="auto"/>
              <w:ind w:firstLine="0"/>
              <w:jc w:val="center"/>
              <w:rPr>
                <w:sz w:val="20"/>
                <w:szCs w:val="20"/>
              </w:rPr>
            </w:pPr>
            <w:r>
              <w:rPr>
                <w:sz w:val="20"/>
                <w:szCs w:val="20"/>
              </w:rPr>
              <w:t>100</w:t>
            </w:r>
          </w:p>
        </w:tc>
      </w:tr>
      <w:tr w:rsidR="00191574" w:rsidRPr="00B517B3" w:rsidTr="00191574">
        <w:trPr>
          <w:trHeight w:val="20"/>
        </w:trPr>
        <w:tc>
          <w:tcPr>
            <w:tcW w:w="1605" w:type="pct"/>
            <w:vMerge/>
          </w:tcPr>
          <w:p w:rsidR="00191574" w:rsidRPr="00B517B3" w:rsidRDefault="00191574" w:rsidP="0075708D">
            <w:pPr>
              <w:autoSpaceDE w:val="0"/>
              <w:autoSpaceDN w:val="0"/>
              <w:adjustRightInd w:val="0"/>
              <w:spacing w:after="0" w:line="240" w:lineRule="auto"/>
              <w:ind w:firstLine="0"/>
              <w:jc w:val="left"/>
              <w:rPr>
                <w:rFonts w:eastAsiaTheme="minorHAnsi"/>
                <w:sz w:val="20"/>
                <w:szCs w:val="20"/>
              </w:rPr>
            </w:pPr>
          </w:p>
        </w:tc>
        <w:tc>
          <w:tcPr>
            <w:tcW w:w="1998" w:type="pct"/>
          </w:tcPr>
          <w:p w:rsidR="00191574" w:rsidRPr="00B517B3" w:rsidRDefault="00191574" w:rsidP="00191574">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2. Доля сточных вод (хозяйственно-бытовых), очищенных до нормативных значений, в общем объеме сточных вод</w:t>
            </w:r>
            <w:r>
              <w:rPr>
                <w:rFonts w:eastAsiaTheme="minorHAnsi"/>
                <w:sz w:val="20"/>
                <w:szCs w:val="20"/>
                <w:lang w:eastAsia="ru-RU"/>
              </w:rPr>
              <w:t xml:space="preserve">, </w:t>
            </w:r>
            <w:r w:rsidRPr="00B517B3">
              <w:rPr>
                <w:rFonts w:eastAsiaTheme="minorHAnsi"/>
                <w:sz w:val="20"/>
                <w:szCs w:val="20"/>
                <w:lang w:eastAsia="ru-RU"/>
              </w:rPr>
              <w:t>пропущ</w:t>
            </w:r>
            <w:r>
              <w:rPr>
                <w:rFonts w:eastAsiaTheme="minorHAnsi"/>
                <w:sz w:val="20"/>
                <w:szCs w:val="20"/>
                <w:lang w:eastAsia="ru-RU"/>
              </w:rPr>
              <w:t>енных через очистные сооружения, %</w:t>
            </w:r>
          </w:p>
        </w:tc>
        <w:tc>
          <w:tcPr>
            <w:tcW w:w="689" w:type="pct"/>
            <w:vAlign w:val="center"/>
          </w:tcPr>
          <w:p w:rsidR="00191574" w:rsidRPr="00191574" w:rsidRDefault="00191574" w:rsidP="00191574">
            <w:pPr>
              <w:spacing w:after="0" w:line="240" w:lineRule="auto"/>
              <w:ind w:firstLine="0"/>
              <w:jc w:val="center"/>
              <w:rPr>
                <w:sz w:val="20"/>
                <w:szCs w:val="20"/>
              </w:rPr>
            </w:pPr>
            <w:r w:rsidRPr="00191574">
              <w:rPr>
                <w:sz w:val="20"/>
                <w:szCs w:val="20"/>
              </w:rPr>
              <w:t>н/д</w:t>
            </w:r>
          </w:p>
        </w:tc>
        <w:tc>
          <w:tcPr>
            <w:tcW w:w="708" w:type="pct"/>
            <w:vAlign w:val="center"/>
          </w:tcPr>
          <w:p w:rsidR="00191574" w:rsidRPr="00191574" w:rsidRDefault="00191574" w:rsidP="008B50E4">
            <w:pPr>
              <w:spacing w:after="0" w:line="240" w:lineRule="auto"/>
              <w:ind w:firstLine="0"/>
              <w:jc w:val="center"/>
              <w:rPr>
                <w:sz w:val="20"/>
                <w:szCs w:val="20"/>
              </w:rPr>
            </w:pPr>
            <w:r>
              <w:rPr>
                <w:sz w:val="20"/>
                <w:szCs w:val="20"/>
              </w:rPr>
              <w:t>100</w:t>
            </w:r>
          </w:p>
        </w:tc>
      </w:tr>
      <w:tr w:rsidR="00191574" w:rsidRPr="00B517B3" w:rsidTr="00191574">
        <w:trPr>
          <w:trHeight w:val="20"/>
        </w:trPr>
        <w:tc>
          <w:tcPr>
            <w:tcW w:w="1605" w:type="pct"/>
          </w:tcPr>
          <w:p w:rsidR="00191574" w:rsidRPr="00B517B3" w:rsidRDefault="00191574"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4. Показатели энергоэффективности и энергосбережения</w:t>
            </w:r>
          </w:p>
        </w:tc>
        <w:tc>
          <w:tcPr>
            <w:tcW w:w="1998" w:type="pct"/>
          </w:tcPr>
          <w:p w:rsidR="00191574" w:rsidRPr="00B517B3" w:rsidRDefault="00191574"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Объем снижения потребления электроэнергии (тыс</w:t>
            </w:r>
            <w:r>
              <w:rPr>
                <w:rFonts w:eastAsiaTheme="minorHAnsi"/>
                <w:sz w:val="20"/>
                <w:szCs w:val="20"/>
                <w:lang w:eastAsia="ru-RU"/>
              </w:rPr>
              <w:t>.</w:t>
            </w:r>
            <w:r w:rsidRPr="00B517B3">
              <w:rPr>
                <w:rFonts w:eastAsiaTheme="minorHAnsi"/>
                <w:sz w:val="20"/>
                <w:szCs w:val="20"/>
                <w:lang w:eastAsia="ru-RU"/>
              </w:rPr>
              <w:t xml:space="preserve"> кВт</w:t>
            </w:r>
            <w:r>
              <w:rPr>
                <w:rFonts w:eastAsiaTheme="minorHAnsi"/>
                <w:sz w:val="20"/>
                <w:szCs w:val="20"/>
                <w:lang w:eastAsia="ru-RU"/>
              </w:rPr>
              <w:t>*</w:t>
            </w:r>
            <w:r w:rsidRPr="00B517B3">
              <w:rPr>
                <w:rFonts w:eastAsiaTheme="minorHAnsi"/>
                <w:sz w:val="20"/>
                <w:szCs w:val="20"/>
                <w:lang w:eastAsia="ru-RU"/>
              </w:rPr>
              <w:t>ч</w:t>
            </w:r>
            <w:r>
              <w:rPr>
                <w:rFonts w:eastAsiaTheme="minorHAnsi"/>
                <w:sz w:val="20"/>
                <w:szCs w:val="20"/>
                <w:lang w:eastAsia="ru-RU"/>
              </w:rPr>
              <w:t>/</w:t>
            </w:r>
            <w:r w:rsidRPr="00B517B3">
              <w:rPr>
                <w:rFonts w:eastAsiaTheme="minorHAnsi"/>
                <w:sz w:val="20"/>
                <w:szCs w:val="20"/>
                <w:lang w:eastAsia="ru-RU"/>
              </w:rPr>
              <w:t>год)</w:t>
            </w:r>
          </w:p>
        </w:tc>
        <w:tc>
          <w:tcPr>
            <w:tcW w:w="689" w:type="pct"/>
            <w:vAlign w:val="center"/>
          </w:tcPr>
          <w:p w:rsidR="00191574" w:rsidRPr="00191574" w:rsidRDefault="00191574" w:rsidP="00191574">
            <w:pPr>
              <w:spacing w:after="0" w:line="240" w:lineRule="auto"/>
              <w:ind w:firstLine="0"/>
              <w:jc w:val="center"/>
              <w:rPr>
                <w:sz w:val="20"/>
                <w:szCs w:val="20"/>
              </w:rPr>
            </w:pPr>
            <w:r w:rsidRPr="00191574">
              <w:rPr>
                <w:sz w:val="20"/>
                <w:szCs w:val="20"/>
              </w:rPr>
              <w:t>н/д</w:t>
            </w:r>
          </w:p>
        </w:tc>
        <w:tc>
          <w:tcPr>
            <w:tcW w:w="708" w:type="pct"/>
            <w:vAlign w:val="center"/>
          </w:tcPr>
          <w:p w:rsidR="00191574" w:rsidRPr="00191574" w:rsidRDefault="00191574" w:rsidP="00191574">
            <w:pPr>
              <w:spacing w:after="0" w:line="240" w:lineRule="auto"/>
              <w:ind w:firstLine="0"/>
              <w:jc w:val="center"/>
              <w:rPr>
                <w:sz w:val="20"/>
                <w:szCs w:val="20"/>
              </w:rPr>
            </w:pPr>
            <w:r w:rsidRPr="00191574">
              <w:rPr>
                <w:sz w:val="20"/>
                <w:szCs w:val="20"/>
              </w:rPr>
              <w:t>н/д</w:t>
            </w:r>
          </w:p>
        </w:tc>
      </w:tr>
      <w:tr w:rsidR="00191574" w:rsidRPr="00B517B3" w:rsidTr="00191574">
        <w:trPr>
          <w:trHeight w:val="20"/>
        </w:trPr>
        <w:tc>
          <w:tcPr>
            <w:tcW w:w="1605" w:type="pct"/>
          </w:tcPr>
          <w:p w:rsidR="00191574" w:rsidRPr="00B517B3" w:rsidRDefault="00191574"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5.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1998" w:type="pct"/>
          </w:tcPr>
          <w:p w:rsidR="00191574" w:rsidRPr="00B517B3" w:rsidRDefault="00191574"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Доля расходов на оплату услуг в совокупном доходе населения (в процентах)</w:t>
            </w:r>
          </w:p>
        </w:tc>
        <w:tc>
          <w:tcPr>
            <w:tcW w:w="689" w:type="pct"/>
            <w:vAlign w:val="center"/>
          </w:tcPr>
          <w:p w:rsidR="00191574" w:rsidRPr="00191574" w:rsidRDefault="00191574" w:rsidP="00191574">
            <w:pPr>
              <w:spacing w:after="0" w:line="240" w:lineRule="auto"/>
              <w:ind w:firstLine="0"/>
              <w:jc w:val="center"/>
              <w:rPr>
                <w:sz w:val="20"/>
                <w:szCs w:val="20"/>
              </w:rPr>
            </w:pPr>
            <w:r w:rsidRPr="00191574">
              <w:rPr>
                <w:sz w:val="20"/>
                <w:szCs w:val="20"/>
              </w:rPr>
              <w:t>н/д</w:t>
            </w:r>
          </w:p>
        </w:tc>
        <w:tc>
          <w:tcPr>
            <w:tcW w:w="708" w:type="pct"/>
            <w:vAlign w:val="center"/>
          </w:tcPr>
          <w:p w:rsidR="00191574" w:rsidRPr="00191574" w:rsidRDefault="00191574" w:rsidP="00191574">
            <w:pPr>
              <w:spacing w:after="0" w:line="240" w:lineRule="auto"/>
              <w:ind w:firstLine="0"/>
              <w:jc w:val="center"/>
              <w:rPr>
                <w:sz w:val="20"/>
                <w:szCs w:val="20"/>
              </w:rPr>
            </w:pPr>
            <w:r w:rsidRPr="00191574">
              <w:rPr>
                <w:sz w:val="20"/>
                <w:szCs w:val="20"/>
              </w:rPr>
              <w:t>н/д</w:t>
            </w:r>
          </w:p>
        </w:tc>
      </w:tr>
      <w:tr w:rsidR="00191574" w:rsidRPr="00B517B3" w:rsidTr="00191574">
        <w:trPr>
          <w:trHeight w:val="20"/>
        </w:trPr>
        <w:tc>
          <w:tcPr>
            <w:tcW w:w="1605" w:type="pct"/>
          </w:tcPr>
          <w:p w:rsidR="00191574" w:rsidRPr="00B517B3" w:rsidRDefault="00191574" w:rsidP="0075708D">
            <w:pPr>
              <w:autoSpaceDE w:val="0"/>
              <w:autoSpaceDN w:val="0"/>
              <w:adjustRightInd w:val="0"/>
              <w:spacing w:after="0" w:line="240" w:lineRule="auto"/>
              <w:ind w:firstLine="0"/>
              <w:jc w:val="left"/>
              <w:rPr>
                <w:rFonts w:eastAsiaTheme="minorHAnsi"/>
                <w:sz w:val="20"/>
                <w:szCs w:val="20"/>
              </w:rPr>
            </w:pPr>
            <w:r w:rsidRPr="00B517B3">
              <w:rPr>
                <w:rFonts w:eastAsiaTheme="minorHAnsi"/>
                <w:sz w:val="20"/>
                <w:szCs w:val="20"/>
                <w:lang w:eastAsia="ru-RU"/>
              </w:rPr>
              <w:t>6. Иные показатели</w:t>
            </w:r>
          </w:p>
        </w:tc>
        <w:tc>
          <w:tcPr>
            <w:tcW w:w="1998" w:type="pct"/>
          </w:tcPr>
          <w:p w:rsidR="00191574" w:rsidRPr="00B517B3" w:rsidRDefault="00191574" w:rsidP="0075708D">
            <w:pPr>
              <w:autoSpaceDE w:val="0"/>
              <w:autoSpaceDN w:val="0"/>
              <w:adjustRightInd w:val="0"/>
              <w:spacing w:after="0" w:line="240" w:lineRule="auto"/>
              <w:ind w:firstLine="0"/>
              <w:jc w:val="left"/>
              <w:rPr>
                <w:rFonts w:eastAsiaTheme="minorHAnsi"/>
                <w:sz w:val="20"/>
                <w:szCs w:val="20"/>
                <w:lang w:eastAsia="ru-RU"/>
              </w:rPr>
            </w:pPr>
            <w:r w:rsidRPr="00B517B3">
              <w:rPr>
                <w:rFonts w:eastAsiaTheme="minorHAnsi"/>
                <w:sz w:val="20"/>
                <w:szCs w:val="20"/>
                <w:lang w:eastAsia="ru-RU"/>
              </w:rPr>
              <w:t>1. Удельное энергопотребление</w:t>
            </w:r>
          </w:p>
          <w:p w:rsidR="00191574" w:rsidRPr="00B517B3" w:rsidRDefault="00191574" w:rsidP="003A2250">
            <w:pPr>
              <w:autoSpaceDE w:val="0"/>
              <w:autoSpaceDN w:val="0"/>
              <w:adjustRightInd w:val="0"/>
              <w:spacing w:after="0" w:line="240" w:lineRule="auto"/>
              <w:ind w:firstLine="0"/>
              <w:jc w:val="left"/>
              <w:rPr>
                <w:rFonts w:eastAsiaTheme="minorHAnsi"/>
                <w:sz w:val="20"/>
                <w:szCs w:val="20"/>
              </w:rPr>
            </w:pPr>
            <w:r w:rsidRPr="00B517B3">
              <w:rPr>
                <w:rFonts w:eastAsiaTheme="minorHAnsi"/>
                <w:sz w:val="20"/>
                <w:szCs w:val="20"/>
                <w:lang w:eastAsia="ru-RU"/>
              </w:rPr>
              <w:t>на перекачку и очистку сточных вод</w:t>
            </w:r>
            <w:r>
              <w:rPr>
                <w:rFonts w:eastAsiaTheme="minorHAnsi"/>
                <w:sz w:val="20"/>
                <w:szCs w:val="20"/>
                <w:lang w:eastAsia="ru-RU"/>
              </w:rPr>
              <w:t xml:space="preserve">, </w:t>
            </w:r>
            <w:proofErr w:type="spellStart"/>
            <w:r>
              <w:rPr>
                <w:rFonts w:eastAsiaTheme="minorHAnsi"/>
                <w:sz w:val="20"/>
                <w:szCs w:val="20"/>
                <w:lang w:eastAsia="ru-RU"/>
              </w:rPr>
              <w:t>кВтч</w:t>
            </w:r>
            <w:proofErr w:type="spellEnd"/>
            <w:r>
              <w:rPr>
                <w:rFonts w:eastAsiaTheme="minorHAnsi"/>
                <w:sz w:val="20"/>
                <w:szCs w:val="20"/>
                <w:lang w:eastAsia="ru-RU"/>
              </w:rPr>
              <w:t>/м</w:t>
            </w:r>
            <w:r w:rsidRPr="00191574">
              <w:rPr>
                <w:rFonts w:eastAsiaTheme="minorHAnsi"/>
                <w:sz w:val="20"/>
                <w:szCs w:val="20"/>
                <w:vertAlign w:val="superscript"/>
                <w:lang w:eastAsia="ru-RU"/>
              </w:rPr>
              <w:t>3</w:t>
            </w:r>
          </w:p>
        </w:tc>
        <w:tc>
          <w:tcPr>
            <w:tcW w:w="689" w:type="pct"/>
            <w:vAlign w:val="center"/>
          </w:tcPr>
          <w:p w:rsidR="00191574" w:rsidRPr="00191574" w:rsidRDefault="00191574" w:rsidP="00191574">
            <w:pPr>
              <w:spacing w:after="0" w:line="240" w:lineRule="auto"/>
              <w:ind w:firstLine="0"/>
              <w:jc w:val="center"/>
              <w:rPr>
                <w:sz w:val="20"/>
                <w:szCs w:val="20"/>
              </w:rPr>
            </w:pPr>
            <w:r w:rsidRPr="00191574">
              <w:rPr>
                <w:sz w:val="20"/>
                <w:szCs w:val="20"/>
              </w:rPr>
              <w:t>н/д</w:t>
            </w:r>
          </w:p>
        </w:tc>
        <w:tc>
          <w:tcPr>
            <w:tcW w:w="708" w:type="pct"/>
            <w:vAlign w:val="center"/>
          </w:tcPr>
          <w:p w:rsidR="00191574" w:rsidRPr="00191574" w:rsidRDefault="00191574" w:rsidP="00191574">
            <w:pPr>
              <w:spacing w:after="0" w:line="240" w:lineRule="auto"/>
              <w:ind w:firstLine="0"/>
              <w:jc w:val="center"/>
              <w:rPr>
                <w:sz w:val="20"/>
                <w:szCs w:val="20"/>
              </w:rPr>
            </w:pPr>
            <w:r w:rsidRPr="00191574">
              <w:rPr>
                <w:sz w:val="20"/>
                <w:szCs w:val="20"/>
              </w:rPr>
              <w:t>н/д</w:t>
            </w:r>
          </w:p>
        </w:tc>
      </w:tr>
    </w:tbl>
    <w:p w:rsidR="003E1E9C" w:rsidRDefault="003E1E9C" w:rsidP="003E1E9C">
      <w:pPr>
        <w:rPr>
          <w:szCs w:val="26"/>
        </w:rPr>
      </w:pPr>
      <w:r>
        <w:br w:type="page"/>
      </w:r>
    </w:p>
    <w:p w:rsidR="003E1E9C" w:rsidRPr="00AD7FEF" w:rsidRDefault="003E1E9C" w:rsidP="003E1E9C">
      <w:pPr>
        <w:pStyle w:val="2"/>
        <w:numPr>
          <w:ilvl w:val="0"/>
          <w:numId w:val="39"/>
        </w:numPr>
        <w:spacing w:line="240" w:lineRule="auto"/>
        <w:rPr>
          <w:rFonts w:eastAsia="TimesNewRomanPS-BoldMT"/>
          <w:szCs w:val="24"/>
        </w:rPr>
      </w:pPr>
      <w:bookmarkStart w:id="234" w:name="_Toc12441082"/>
      <w:r w:rsidRPr="00E04D60">
        <w:rPr>
          <w:rFonts w:eastAsia="TimesNewRomanPS-BoldMT"/>
        </w:rPr>
        <w:lastRenderedPageBreak/>
        <w:t>ПЕРЕЧЕНЬ ВЫЯВЛЕННЫХ БЕСХОЗНЫХ ОБЪЕКТОВ ЦЕНТРАЛИЗОВАННОЙ СИСТЕМЫ ВОДООТВЕДЕНИЯ (В СЛУЧАЕ ИХ ВЫЯВЛЕНИЯ) И ПЕРЕЧЕНЬ ОРГАНИЗАЦИЙ, УПОЛНОМОЧЕННЫХ НА ИХ ЭКСПЛУАТАЦИЮ</w:t>
      </w:r>
      <w:bookmarkEnd w:id="234"/>
    </w:p>
    <w:p w:rsidR="003E1E9C" w:rsidRPr="003E1E9C" w:rsidRDefault="003E1E9C" w:rsidP="003E1E9C">
      <w:pPr>
        <w:rPr>
          <w:szCs w:val="24"/>
        </w:rPr>
      </w:pPr>
      <w:r w:rsidRPr="003E1E9C">
        <w:rPr>
          <w:szCs w:val="24"/>
        </w:rPr>
        <w:t xml:space="preserve">Сведения об объекте, имеющем признаки бесхозяйного, могут поступать: </w:t>
      </w:r>
    </w:p>
    <w:p w:rsidR="003E1E9C" w:rsidRPr="003E1E9C" w:rsidRDefault="003E1E9C" w:rsidP="003E1E9C">
      <w:pPr>
        <w:pStyle w:val="af3"/>
        <w:numPr>
          <w:ilvl w:val="0"/>
          <w:numId w:val="38"/>
        </w:numPr>
        <w:spacing w:after="120" w:line="276" w:lineRule="auto"/>
        <w:ind w:left="993"/>
        <w:jc w:val="both"/>
        <w:rPr>
          <w:sz w:val="24"/>
        </w:rPr>
      </w:pPr>
      <w:r w:rsidRPr="003E1E9C">
        <w:rPr>
          <w:sz w:val="24"/>
        </w:rPr>
        <w:t xml:space="preserve">от исполнительных органов государственной власти Российской Федерации; </w:t>
      </w:r>
    </w:p>
    <w:p w:rsidR="003E1E9C" w:rsidRPr="003E1E9C" w:rsidRDefault="003E1E9C" w:rsidP="003E1E9C">
      <w:pPr>
        <w:pStyle w:val="af3"/>
        <w:numPr>
          <w:ilvl w:val="0"/>
          <w:numId w:val="38"/>
        </w:numPr>
        <w:spacing w:after="120" w:line="276" w:lineRule="auto"/>
        <w:ind w:left="993"/>
        <w:jc w:val="both"/>
        <w:rPr>
          <w:sz w:val="24"/>
        </w:rPr>
      </w:pPr>
      <w:r w:rsidRPr="003E1E9C">
        <w:rPr>
          <w:sz w:val="24"/>
        </w:rPr>
        <w:t xml:space="preserve">субъектов Российской Федерации; </w:t>
      </w:r>
    </w:p>
    <w:p w:rsidR="003E1E9C" w:rsidRPr="003E1E9C" w:rsidRDefault="003E1E9C" w:rsidP="003E1E9C">
      <w:pPr>
        <w:pStyle w:val="af3"/>
        <w:numPr>
          <w:ilvl w:val="0"/>
          <w:numId w:val="38"/>
        </w:numPr>
        <w:spacing w:after="120" w:line="276" w:lineRule="auto"/>
        <w:ind w:left="993"/>
        <w:jc w:val="both"/>
        <w:rPr>
          <w:sz w:val="24"/>
        </w:rPr>
      </w:pPr>
      <w:r w:rsidRPr="003E1E9C">
        <w:rPr>
          <w:sz w:val="24"/>
        </w:rPr>
        <w:t xml:space="preserve">органов местного самоуправления; </w:t>
      </w:r>
    </w:p>
    <w:p w:rsidR="003E1E9C" w:rsidRPr="003E1E9C" w:rsidRDefault="003E1E9C" w:rsidP="003E1E9C">
      <w:pPr>
        <w:pStyle w:val="af3"/>
        <w:numPr>
          <w:ilvl w:val="0"/>
          <w:numId w:val="38"/>
        </w:numPr>
        <w:spacing w:after="120" w:line="276" w:lineRule="auto"/>
        <w:ind w:left="993"/>
        <w:jc w:val="both"/>
        <w:rPr>
          <w:sz w:val="24"/>
        </w:rPr>
      </w:pPr>
      <w:r w:rsidRPr="003E1E9C">
        <w:rPr>
          <w:sz w:val="24"/>
        </w:rPr>
        <w:t xml:space="preserve">на основании заявлений юридических и физических лиц; </w:t>
      </w:r>
    </w:p>
    <w:p w:rsidR="003E1E9C" w:rsidRPr="003E1E9C" w:rsidRDefault="003E1E9C" w:rsidP="003E1E9C">
      <w:pPr>
        <w:pStyle w:val="af3"/>
        <w:numPr>
          <w:ilvl w:val="0"/>
          <w:numId w:val="38"/>
        </w:numPr>
        <w:spacing w:after="120" w:line="276" w:lineRule="auto"/>
        <w:ind w:left="993"/>
        <w:jc w:val="both"/>
        <w:rPr>
          <w:sz w:val="24"/>
        </w:rPr>
      </w:pPr>
      <w:r w:rsidRPr="003E1E9C">
        <w:rPr>
          <w:sz w:val="24"/>
        </w:rPr>
        <w:t>выявляться в ходе осуществления технического обследования централизованных систем.</w:t>
      </w:r>
    </w:p>
    <w:p w:rsidR="003E1E9C" w:rsidRPr="003E1E9C" w:rsidRDefault="003E1E9C" w:rsidP="003E1E9C">
      <w:pPr>
        <w:rPr>
          <w:szCs w:val="24"/>
        </w:rPr>
      </w:pPr>
      <w:r w:rsidRPr="003E1E9C">
        <w:rPr>
          <w:szCs w:val="24"/>
        </w:rPr>
        <w:t xml:space="preserve">Эксплуатация выявленных бесхозяйных объектов централизованных систем водоотведения, в том числе канализационных сетей, путем эксплуатации которых обеспечивается водоотведение, осуществляется в порядке, установленном Федеральным законом от 07.12.2011 года № 416-ФЗ «О водоснабжении и водоотведении». </w:t>
      </w:r>
    </w:p>
    <w:p w:rsidR="003E1E9C" w:rsidRPr="003E1E9C" w:rsidRDefault="003E1E9C" w:rsidP="003E1E9C">
      <w:pPr>
        <w:rPr>
          <w:szCs w:val="24"/>
        </w:rPr>
      </w:pPr>
      <w:r w:rsidRPr="003E1E9C">
        <w:rPr>
          <w:szCs w:val="24"/>
        </w:rPr>
        <w:t>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администрации.</w:t>
      </w:r>
    </w:p>
    <w:p w:rsidR="003E1E9C" w:rsidRPr="003E1E9C" w:rsidRDefault="003E1E9C" w:rsidP="003E1E9C">
      <w:pPr>
        <w:rPr>
          <w:szCs w:val="24"/>
        </w:rPr>
      </w:pPr>
      <w:r w:rsidRPr="003E1E9C">
        <w:rPr>
          <w:szCs w:val="24"/>
        </w:rPr>
        <w:t xml:space="preserve">На территории </w:t>
      </w:r>
      <w:r w:rsidR="0049308E">
        <w:rPr>
          <w:szCs w:val="24"/>
        </w:rPr>
        <w:t>Гарнизонного сельского поселения</w:t>
      </w:r>
      <w:r w:rsidRPr="003E1E9C">
        <w:rPr>
          <w:szCs w:val="24"/>
        </w:rPr>
        <w:t xml:space="preserve"> бесхозяйные объекты централизованных систем водоснабжения отсутствуют.</w:t>
      </w:r>
    </w:p>
    <w:p w:rsidR="003E1E9C" w:rsidRDefault="003E1E9C" w:rsidP="003E1E9C"/>
    <w:p w:rsidR="003E1E9C" w:rsidRDefault="003E1E9C" w:rsidP="003E1E9C"/>
    <w:p w:rsidR="003E1E9C" w:rsidRDefault="003E1E9C" w:rsidP="003E1E9C"/>
    <w:p w:rsidR="003E1E9C" w:rsidRDefault="003E1E9C" w:rsidP="003E1E9C">
      <w:pPr>
        <w:sectPr w:rsidR="003E1E9C" w:rsidSect="00D85F3D">
          <w:pgSz w:w="11906" w:h="16838"/>
          <w:pgMar w:top="567" w:right="567" w:bottom="357" w:left="1134" w:header="709" w:footer="709" w:gutter="0"/>
          <w:cols w:space="708"/>
          <w:docGrid w:linePitch="360"/>
        </w:sectPr>
      </w:pPr>
    </w:p>
    <w:p w:rsidR="0048412D" w:rsidRDefault="0048412D" w:rsidP="00AB55F4">
      <w:pPr>
        <w:widowControl w:val="0"/>
        <w:overflowPunct w:val="0"/>
        <w:autoSpaceDE w:val="0"/>
        <w:autoSpaceDN w:val="0"/>
        <w:adjustRightInd w:val="0"/>
        <w:spacing w:line="333" w:lineRule="auto"/>
        <w:ind w:right="-1" w:firstLine="0"/>
        <w:rPr>
          <w:b/>
          <w:szCs w:val="24"/>
        </w:rPr>
      </w:pPr>
    </w:p>
    <w:p w:rsidR="00AB55F4" w:rsidRDefault="00AB55F4" w:rsidP="00AB55F4">
      <w:pPr>
        <w:widowControl w:val="0"/>
        <w:overflowPunct w:val="0"/>
        <w:autoSpaceDE w:val="0"/>
        <w:autoSpaceDN w:val="0"/>
        <w:adjustRightInd w:val="0"/>
        <w:spacing w:line="333" w:lineRule="auto"/>
        <w:ind w:right="-1" w:firstLine="0"/>
        <w:rPr>
          <w:szCs w:val="24"/>
        </w:rPr>
      </w:pPr>
      <w:r w:rsidRPr="00CB6606">
        <w:rPr>
          <w:b/>
          <w:szCs w:val="24"/>
        </w:rPr>
        <w:t>Разработчик:</w:t>
      </w:r>
    </w:p>
    <w:p w:rsidR="00AB55F4" w:rsidRDefault="00AB55F4" w:rsidP="002278AF">
      <w:pPr>
        <w:widowControl w:val="0"/>
        <w:overflowPunct w:val="0"/>
        <w:autoSpaceDE w:val="0"/>
        <w:autoSpaceDN w:val="0"/>
        <w:adjustRightInd w:val="0"/>
        <w:spacing w:line="333" w:lineRule="auto"/>
        <w:ind w:right="-1" w:firstLine="0"/>
        <w:jc w:val="center"/>
        <w:rPr>
          <w:szCs w:val="24"/>
        </w:rPr>
      </w:pPr>
      <w:r>
        <w:rPr>
          <w:noProof/>
          <w:szCs w:val="24"/>
          <w:lang w:eastAsia="ru-RU"/>
        </w:rPr>
        <w:drawing>
          <wp:inline distT="0" distB="0" distL="0" distR="0">
            <wp:extent cx="890905" cy="890905"/>
            <wp:effectExtent l="19050" t="0" r="4445" b="0"/>
            <wp:docPr id="6" name="Рисунок 1" descr="Лого_нор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норм"/>
                    <pic:cNvPicPr>
                      <a:picLocks noChangeAspect="1" noChangeArrowheads="1"/>
                    </pic:cNvPicPr>
                  </pic:nvPicPr>
                  <pic:blipFill>
                    <a:blip r:embed="rId12" cstate="print"/>
                    <a:srcRect/>
                    <a:stretch>
                      <a:fillRect/>
                    </a:stretch>
                  </pic:blipFill>
                  <pic:spPr bwMode="auto">
                    <a:xfrm>
                      <a:off x="0" y="0"/>
                      <a:ext cx="890905" cy="890905"/>
                    </a:xfrm>
                    <a:prstGeom prst="rect">
                      <a:avLst/>
                    </a:prstGeom>
                    <a:noFill/>
                    <a:ln w="9525">
                      <a:noFill/>
                      <a:miter lim="800000"/>
                      <a:headEnd/>
                      <a:tailEnd/>
                    </a:ln>
                  </pic:spPr>
                </pic:pic>
              </a:graphicData>
            </a:graphic>
          </wp:inline>
        </w:drawing>
      </w:r>
    </w:p>
    <w:p w:rsidR="00AB55F4" w:rsidRDefault="00AB55F4" w:rsidP="00AB55F4">
      <w:pPr>
        <w:ind w:firstLine="0"/>
        <w:jc w:val="center"/>
        <w:rPr>
          <w:b/>
          <w:szCs w:val="24"/>
        </w:rPr>
      </w:pPr>
      <w:r w:rsidRPr="00AA404A">
        <w:rPr>
          <w:b/>
          <w:szCs w:val="24"/>
        </w:rPr>
        <w:t>Общество с ограниченной ответственностью «ЭНЕРГОАУДИТ»</w:t>
      </w:r>
    </w:p>
    <w:p w:rsidR="00AB55F4" w:rsidRPr="00AB55F4" w:rsidRDefault="00694242" w:rsidP="00AB55F4">
      <w:pPr>
        <w:pStyle w:val="affe"/>
        <w:jc w:val="both"/>
        <w:rPr>
          <w:rFonts w:ascii="Times New Roman" w:hAnsi="Times New Roman"/>
          <w:lang w:val="ru-RU"/>
        </w:rPr>
      </w:pPr>
      <w:r>
        <w:rPr>
          <w:rFonts w:ascii="Times New Roman" w:hAnsi="Times New Roman"/>
          <w:lang w:val="ru-RU"/>
        </w:rPr>
        <w:t>Юридический/фактический</w:t>
      </w:r>
      <w:r w:rsidR="00AB55F4" w:rsidRPr="00AB55F4">
        <w:rPr>
          <w:rFonts w:ascii="Times New Roman" w:hAnsi="Times New Roman"/>
          <w:lang w:val="ru-RU"/>
        </w:rPr>
        <w:t xml:space="preserve"> адрес: 160011, </w:t>
      </w:r>
      <w:proofErr w:type="spellStart"/>
      <w:r w:rsidR="00AB55F4" w:rsidRPr="00AB55F4">
        <w:rPr>
          <w:rFonts w:ascii="Times New Roman" w:hAnsi="Times New Roman"/>
          <w:lang w:val="ru-RU"/>
        </w:rPr>
        <w:t>г.Вологда</w:t>
      </w:r>
      <w:proofErr w:type="spellEnd"/>
      <w:r w:rsidR="00AB55F4" w:rsidRPr="00AB55F4">
        <w:rPr>
          <w:rFonts w:ascii="Times New Roman" w:hAnsi="Times New Roman"/>
          <w:lang w:val="ru-RU"/>
        </w:rPr>
        <w:t xml:space="preserve">, ул. Герцена, д. 56, оф. 202 </w:t>
      </w:r>
    </w:p>
    <w:p w:rsidR="00AB55F4" w:rsidRPr="00AB55F4" w:rsidRDefault="00AB55F4" w:rsidP="00AB55F4">
      <w:pPr>
        <w:pStyle w:val="affe"/>
        <w:jc w:val="both"/>
        <w:rPr>
          <w:rFonts w:ascii="Times New Roman" w:hAnsi="Times New Roman"/>
          <w:vertAlign w:val="superscript"/>
          <w:lang w:val="ru-RU"/>
        </w:rPr>
      </w:pPr>
      <w:r w:rsidRPr="00AB55F4">
        <w:rPr>
          <w:rFonts w:ascii="Times New Roman" w:hAnsi="Times New Roman"/>
          <w:lang w:val="ru-RU"/>
        </w:rPr>
        <w:t>тел/факс: 8 (8172) 75-60-06, 733-874, 730-800</w:t>
      </w:r>
    </w:p>
    <w:p w:rsidR="00AB55F4" w:rsidRPr="00AB55F4" w:rsidRDefault="00AB55F4" w:rsidP="00AB55F4">
      <w:pPr>
        <w:pStyle w:val="affe"/>
        <w:jc w:val="both"/>
        <w:rPr>
          <w:rFonts w:ascii="Times New Roman" w:hAnsi="Times New Roman"/>
          <w:lang w:val="ru-RU"/>
        </w:rPr>
      </w:pPr>
      <w:r w:rsidRPr="00AB55F4">
        <w:rPr>
          <w:rFonts w:ascii="Times New Roman" w:hAnsi="Times New Roman"/>
          <w:lang w:val="ru-RU"/>
        </w:rPr>
        <w:t xml:space="preserve">адрес электронной почты: </w:t>
      </w:r>
      <w:hyperlink r:id="rId13" w:history="1">
        <w:r w:rsidR="00FA482B" w:rsidRPr="00E12724">
          <w:rPr>
            <w:rStyle w:val="af1"/>
            <w:rFonts w:ascii="Times New Roman" w:hAnsi="Times New Roman"/>
          </w:rPr>
          <w:t>energoaudit</w:t>
        </w:r>
        <w:r w:rsidR="00FA482B" w:rsidRPr="00E12724">
          <w:rPr>
            <w:rStyle w:val="af1"/>
            <w:rFonts w:ascii="Times New Roman" w:hAnsi="Times New Roman"/>
            <w:lang w:val="ru-RU"/>
          </w:rPr>
          <w:t>35@</w:t>
        </w:r>
        <w:r w:rsidR="00FA482B" w:rsidRPr="00E12724">
          <w:rPr>
            <w:rStyle w:val="af1"/>
            <w:rFonts w:ascii="Times New Roman" w:hAnsi="Times New Roman"/>
          </w:rPr>
          <w:t>list</w:t>
        </w:r>
        <w:r w:rsidR="00FA482B" w:rsidRPr="00E12724">
          <w:rPr>
            <w:rStyle w:val="af1"/>
            <w:rFonts w:ascii="Times New Roman" w:hAnsi="Times New Roman"/>
            <w:lang w:val="ru-RU"/>
          </w:rPr>
          <w:t>.</w:t>
        </w:r>
        <w:proofErr w:type="spellStart"/>
        <w:r w:rsidR="00FA482B" w:rsidRPr="00E12724">
          <w:rPr>
            <w:rStyle w:val="af1"/>
            <w:rFonts w:ascii="Times New Roman" w:hAnsi="Times New Roman"/>
          </w:rPr>
          <w:t>ru</w:t>
        </w:r>
        <w:proofErr w:type="spellEnd"/>
      </w:hyperlink>
    </w:p>
    <w:p w:rsidR="00AB55F4" w:rsidRDefault="00AB55F4" w:rsidP="00AB55F4">
      <w:pPr>
        <w:ind w:firstLine="0"/>
      </w:pPr>
    </w:p>
    <w:p w:rsidR="00AB55F4" w:rsidRPr="005350EC" w:rsidRDefault="00AB55F4" w:rsidP="00AB55F4">
      <w:pPr>
        <w:widowControl w:val="0"/>
        <w:tabs>
          <w:tab w:val="left" w:pos="9355"/>
        </w:tabs>
        <w:overflowPunct w:val="0"/>
        <w:autoSpaceDE w:val="0"/>
        <w:autoSpaceDN w:val="0"/>
        <w:adjustRightInd w:val="0"/>
        <w:spacing w:line="333" w:lineRule="auto"/>
        <w:ind w:right="-1"/>
        <w:rPr>
          <w:szCs w:val="24"/>
        </w:rPr>
      </w:pPr>
      <w:r w:rsidRPr="00CB6606">
        <w:rPr>
          <w:szCs w:val="24"/>
        </w:rPr>
        <w:t>Свидетельство саморегулиру</w:t>
      </w:r>
      <w:r>
        <w:rPr>
          <w:szCs w:val="24"/>
        </w:rPr>
        <w:t>емой</w:t>
      </w:r>
      <w:r w:rsidRPr="00CB6606">
        <w:rPr>
          <w:szCs w:val="24"/>
        </w:rPr>
        <w:t xml:space="preserve"> организации № </w:t>
      </w:r>
      <w:r w:rsidRPr="00CB6606">
        <w:rPr>
          <w:szCs w:val="24"/>
          <w:u w:val="single"/>
        </w:rPr>
        <w:t>СРО</w:t>
      </w:r>
      <w:r>
        <w:rPr>
          <w:szCs w:val="24"/>
          <w:u w:val="single"/>
        </w:rPr>
        <w:t>№ 3525255903-2502</w:t>
      </w:r>
      <w:r w:rsidR="00AD361A">
        <w:rPr>
          <w:szCs w:val="24"/>
          <w:u w:val="single"/>
        </w:rPr>
        <w:t>2018</w:t>
      </w:r>
      <w:r>
        <w:rPr>
          <w:szCs w:val="24"/>
          <w:u w:val="single"/>
        </w:rPr>
        <w:t>-Э0183</w:t>
      </w:r>
    </w:p>
    <w:p w:rsidR="00AB55F4" w:rsidRPr="00CB6606" w:rsidRDefault="00AB55F4" w:rsidP="00AB55F4">
      <w:pPr>
        <w:widowControl w:val="0"/>
        <w:autoSpaceDE w:val="0"/>
        <w:autoSpaceDN w:val="0"/>
        <w:adjustRightInd w:val="0"/>
        <w:spacing w:line="258" w:lineRule="exact"/>
        <w:rPr>
          <w:szCs w:val="24"/>
        </w:rPr>
      </w:pPr>
    </w:p>
    <w:p w:rsidR="00AB55F4" w:rsidRPr="00CB6606" w:rsidRDefault="00AB55F4" w:rsidP="00AB55F4">
      <w:pPr>
        <w:widowControl w:val="0"/>
        <w:autoSpaceDE w:val="0"/>
        <w:autoSpaceDN w:val="0"/>
        <w:adjustRightInd w:val="0"/>
        <w:rPr>
          <w:szCs w:val="24"/>
        </w:rPr>
      </w:pPr>
      <w:r w:rsidRPr="00CB6606">
        <w:rPr>
          <w:b/>
          <w:bCs/>
          <w:szCs w:val="24"/>
        </w:rPr>
        <w:t>Генеральный директор ООО «</w:t>
      </w:r>
      <w:proofErr w:type="spellStart"/>
      <w:r w:rsidRPr="00CB6606">
        <w:rPr>
          <w:b/>
          <w:bCs/>
          <w:szCs w:val="24"/>
        </w:rPr>
        <w:t>ЭнергоАудит</w:t>
      </w:r>
      <w:proofErr w:type="spellEnd"/>
      <w:r w:rsidRPr="00CB6606">
        <w:rPr>
          <w:b/>
          <w:bCs/>
          <w:szCs w:val="24"/>
        </w:rPr>
        <w:t>»</w:t>
      </w:r>
      <w:r w:rsidR="00694242">
        <w:rPr>
          <w:b/>
          <w:bCs/>
          <w:szCs w:val="24"/>
        </w:rPr>
        <w:t xml:space="preserve"> </w:t>
      </w:r>
      <w:r w:rsidRPr="00CB6606">
        <w:rPr>
          <w:b/>
          <w:bCs/>
          <w:szCs w:val="24"/>
        </w:rPr>
        <w:t xml:space="preserve">____________  </w:t>
      </w:r>
      <w:r w:rsidR="006C3FCA">
        <w:rPr>
          <w:b/>
          <w:bCs/>
          <w:szCs w:val="24"/>
        </w:rPr>
        <w:t xml:space="preserve"> </w:t>
      </w:r>
      <w:r w:rsidRPr="00CB6606">
        <w:rPr>
          <w:b/>
          <w:bCs/>
          <w:szCs w:val="24"/>
        </w:rPr>
        <w:t>Антонов С.А.</w:t>
      </w:r>
    </w:p>
    <w:p w:rsidR="00AB55F4" w:rsidRDefault="00AB55F4" w:rsidP="00AB55F4"/>
    <w:p w:rsidR="00AB55F4" w:rsidRDefault="00AB55F4" w:rsidP="00AB55F4"/>
    <w:p w:rsidR="00AB55F4" w:rsidRDefault="00AB55F4" w:rsidP="00AB55F4">
      <w:pPr>
        <w:pStyle w:val="aff2"/>
        <w:tabs>
          <w:tab w:val="num" w:pos="0"/>
        </w:tabs>
        <w:spacing w:line="276" w:lineRule="auto"/>
      </w:pPr>
      <w:r w:rsidRPr="00CB6606">
        <w:rPr>
          <w:b/>
        </w:rPr>
        <w:t>Заказчик</w:t>
      </w:r>
      <w:r w:rsidRPr="00CB6606">
        <w:t xml:space="preserve">: </w:t>
      </w:r>
    </w:p>
    <w:p w:rsidR="00AB55F4" w:rsidRPr="00CB6606" w:rsidRDefault="00AB55F4" w:rsidP="00AB55F4">
      <w:pPr>
        <w:pStyle w:val="aff2"/>
        <w:tabs>
          <w:tab w:val="num" w:pos="0"/>
        </w:tabs>
        <w:spacing w:line="276" w:lineRule="auto"/>
      </w:pPr>
    </w:p>
    <w:p w:rsidR="00AB55F4" w:rsidRPr="00AA404A" w:rsidRDefault="007E75E2" w:rsidP="00AB55F4">
      <w:pPr>
        <w:shd w:val="clear" w:color="auto" w:fill="FFFFFF"/>
        <w:ind w:left="29"/>
        <w:rPr>
          <w:color w:val="000000"/>
          <w:szCs w:val="24"/>
        </w:rPr>
      </w:pPr>
      <w:r w:rsidRPr="007E75E2">
        <w:rPr>
          <w:b/>
          <w:color w:val="000000"/>
          <w:szCs w:val="24"/>
        </w:rPr>
        <w:t xml:space="preserve">Администрация </w:t>
      </w:r>
      <w:proofErr w:type="spellStart"/>
      <w:r w:rsidRPr="007E75E2">
        <w:rPr>
          <w:b/>
          <w:color w:val="000000"/>
          <w:szCs w:val="24"/>
        </w:rPr>
        <w:t>Прионежского</w:t>
      </w:r>
      <w:proofErr w:type="spellEnd"/>
      <w:r w:rsidRPr="007E75E2">
        <w:rPr>
          <w:b/>
          <w:color w:val="000000"/>
          <w:szCs w:val="24"/>
        </w:rPr>
        <w:t xml:space="preserve"> муниципального района</w:t>
      </w:r>
    </w:p>
    <w:p w:rsidR="00AB55F4" w:rsidRPr="00AB55F4" w:rsidRDefault="00AB55F4" w:rsidP="00AB55F4">
      <w:pPr>
        <w:pStyle w:val="affe"/>
        <w:jc w:val="both"/>
        <w:rPr>
          <w:rFonts w:ascii="Times New Roman" w:hAnsi="Times New Roman"/>
          <w:lang w:val="ru-RU"/>
        </w:rPr>
      </w:pPr>
      <w:r w:rsidRPr="00AB55F4">
        <w:rPr>
          <w:rFonts w:ascii="Times New Roman" w:hAnsi="Times New Roman"/>
          <w:snapToGrid w:val="0"/>
          <w:lang w:val="ru-RU"/>
        </w:rPr>
        <w:t xml:space="preserve">Юридический адрес: </w:t>
      </w:r>
      <w:r w:rsidR="007E75E2" w:rsidRPr="007E75E2">
        <w:rPr>
          <w:rFonts w:ascii="Times New Roman" w:hAnsi="Times New Roman"/>
          <w:lang w:val="ru-RU"/>
        </w:rPr>
        <w:t xml:space="preserve">185506, Республика Карелия, </w:t>
      </w:r>
      <w:proofErr w:type="spellStart"/>
      <w:r w:rsidR="007E75E2" w:rsidRPr="007E75E2">
        <w:rPr>
          <w:rFonts w:ascii="Times New Roman" w:hAnsi="Times New Roman"/>
          <w:lang w:val="ru-RU"/>
        </w:rPr>
        <w:t>Прион</w:t>
      </w:r>
      <w:r w:rsidR="007E75E2">
        <w:rPr>
          <w:rFonts w:ascii="Times New Roman" w:hAnsi="Times New Roman"/>
          <w:lang w:val="ru-RU"/>
        </w:rPr>
        <w:t>ежский</w:t>
      </w:r>
      <w:proofErr w:type="spellEnd"/>
      <w:r w:rsidR="007E75E2">
        <w:rPr>
          <w:rFonts w:ascii="Times New Roman" w:hAnsi="Times New Roman"/>
          <w:lang w:val="ru-RU"/>
        </w:rPr>
        <w:t xml:space="preserve"> р-н, п. Новая </w:t>
      </w:r>
      <w:proofErr w:type="spellStart"/>
      <w:r w:rsidR="007E75E2">
        <w:rPr>
          <w:rFonts w:ascii="Times New Roman" w:hAnsi="Times New Roman"/>
          <w:lang w:val="ru-RU"/>
        </w:rPr>
        <w:t>Вилга</w:t>
      </w:r>
      <w:proofErr w:type="spellEnd"/>
      <w:r w:rsidR="007E75E2">
        <w:rPr>
          <w:rFonts w:ascii="Times New Roman" w:hAnsi="Times New Roman"/>
          <w:lang w:val="ru-RU"/>
        </w:rPr>
        <w:t>, ул. </w:t>
      </w:r>
      <w:r w:rsidR="007E75E2" w:rsidRPr="007E75E2">
        <w:rPr>
          <w:rFonts w:ascii="Times New Roman" w:hAnsi="Times New Roman"/>
          <w:lang w:val="ru-RU"/>
        </w:rPr>
        <w:t>Центральная, д.5</w:t>
      </w:r>
    </w:p>
    <w:p w:rsidR="00AB55F4" w:rsidRPr="00AA404A" w:rsidRDefault="00AB55F4" w:rsidP="00AB55F4">
      <w:pPr>
        <w:rPr>
          <w:szCs w:val="24"/>
        </w:rPr>
      </w:pPr>
    </w:p>
    <w:p w:rsidR="00AB55F4" w:rsidRPr="002B3353" w:rsidRDefault="00AB55F4" w:rsidP="008224E2">
      <w:pPr>
        <w:pStyle w:val="affe"/>
        <w:ind w:firstLine="567"/>
        <w:jc w:val="both"/>
        <w:rPr>
          <w:rFonts w:ascii="Times New Roman" w:hAnsi="Times New Roman"/>
          <w:b/>
          <w:snapToGrid w:val="0"/>
          <w:sz w:val="22"/>
          <w:szCs w:val="22"/>
          <w:lang w:val="ru-RU"/>
        </w:rPr>
      </w:pPr>
      <w:r w:rsidRPr="00AB55F4">
        <w:rPr>
          <w:rFonts w:ascii="Times New Roman" w:hAnsi="Times New Roman"/>
          <w:b/>
          <w:color w:val="000000"/>
          <w:lang w:val="ru-RU"/>
        </w:rPr>
        <w:t xml:space="preserve">Глава </w:t>
      </w:r>
      <w:r w:rsidR="007E75E2" w:rsidRPr="007E75E2">
        <w:rPr>
          <w:rFonts w:ascii="Times New Roman" w:hAnsi="Times New Roman"/>
          <w:b/>
          <w:color w:val="000000"/>
          <w:lang w:val="ru-RU"/>
        </w:rPr>
        <w:t>Администраци</w:t>
      </w:r>
      <w:r w:rsidR="007E75E2">
        <w:rPr>
          <w:rFonts w:ascii="Times New Roman" w:hAnsi="Times New Roman"/>
          <w:b/>
          <w:color w:val="000000"/>
          <w:lang w:val="ru-RU"/>
        </w:rPr>
        <w:t xml:space="preserve">и                                      </w:t>
      </w:r>
      <w:r w:rsidR="00694242">
        <w:rPr>
          <w:rFonts w:ascii="Times New Roman" w:hAnsi="Times New Roman"/>
          <w:b/>
          <w:color w:val="000000"/>
          <w:lang w:val="ru-RU"/>
        </w:rPr>
        <w:t xml:space="preserve"> </w:t>
      </w:r>
      <w:r w:rsidRPr="00AB55F4">
        <w:rPr>
          <w:rFonts w:ascii="Times New Roman" w:hAnsi="Times New Roman"/>
          <w:b/>
          <w:lang w:val="ru-RU"/>
        </w:rPr>
        <w:t xml:space="preserve">_______________    </w:t>
      </w:r>
      <w:proofErr w:type="spellStart"/>
      <w:r w:rsidR="007E75E2" w:rsidRPr="007E75E2">
        <w:rPr>
          <w:rFonts w:ascii="Times New Roman" w:hAnsi="Times New Roman"/>
          <w:b/>
          <w:lang w:val="ru-RU"/>
        </w:rPr>
        <w:t>Шемет</w:t>
      </w:r>
      <w:proofErr w:type="spellEnd"/>
      <w:r w:rsidR="00E815BB">
        <w:rPr>
          <w:rFonts w:ascii="Times New Roman" w:hAnsi="Times New Roman"/>
          <w:b/>
          <w:lang w:val="ru-RU"/>
        </w:rPr>
        <w:t xml:space="preserve"> </w:t>
      </w:r>
      <w:r w:rsidR="007E75E2" w:rsidRPr="007E75E2">
        <w:rPr>
          <w:rFonts w:ascii="Times New Roman" w:hAnsi="Times New Roman"/>
          <w:b/>
          <w:lang w:val="ru-RU"/>
        </w:rPr>
        <w:t>Г.Н.</w:t>
      </w:r>
    </w:p>
    <w:sectPr w:rsidR="00AB55F4" w:rsidRPr="002B3353" w:rsidSect="00D85F3D">
      <w:pgSz w:w="11906" w:h="16838"/>
      <w:pgMar w:top="567" w:right="567" w:bottom="35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79C" w:rsidRDefault="00C3479C" w:rsidP="003B44CA">
      <w:pPr>
        <w:spacing w:after="0" w:line="240" w:lineRule="auto"/>
      </w:pPr>
      <w:r>
        <w:separator/>
      </w:r>
    </w:p>
  </w:endnote>
  <w:endnote w:type="continuationSeparator" w:id="0">
    <w:p w:rsidR="00C3479C" w:rsidRDefault="00C3479C" w:rsidP="003B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NewRomanPS-BoldMT">
    <w:altName w:val="Arial Unicode MS"/>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AFD" w:rsidRPr="00C82898" w:rsidRDefault="00056AFD">
    <w:pPr>
      <w:pStyle w:val="aff0"/>
      <w:jc w:val="right"/>
      <w:rPr>
        <w:sz w:val="20"/>
        <w:szCs w:val="20"/>
      </w:rPr>
    </w:pPr>
    <w:r w:rsidRPr="00C82898">
      <w:rPr>
        <w:sz w:val="20"/>
        <w:szCs w:val="20"/>
      </w:rPr>
      <w:fldChar w:fldCharType="begin"/>
    </w:r>
    <w:r w:rsidRPr="00C82898">
      <w:rPr>
        <w:sz w:val="20"/>
        <w:szCs w:val="20"/>
      </w:rPr>
      <w:instrText xml:space="preserve"> PAGE   \* MERGEFORMAT </w:instrText>
    </w:r>
    <w:r w:rsidRPr="00C82898">
      <w:rPr>
        <w:sz w:val="20"/>
        <w:szCs w:val="20"/>
      </w:rPr>
      <w:fldChar w:fldCharType="separate"/>
    </w:r>
    <w:r>
      <w:rPr>
        <w:noProof/>
        <w:sz w:val="20"/>
        <w:szCs w:val="20"/>
      </w:rPr>
      <w:t>7</w:t>
    </w:r>
    <w:r w:rsidRPr="00C82898">
      <w:rPr>
        <w:sz w:val="20"/>
        <w:szCs w:val="20"/>
      </w:rPr>
      <w:fldChar w:fldCharType="end"/>
    </w:r>
  </w:p>
  <w:p w:rsidR="00056AFD" w:rsidRDefault="00056AFD">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79C" w:rsidRDefault="00C3479C" w:rsidP="003B44CA">
      <w:pPr>
        <w:spacing w:after="0" w:line="240" w:lineRule="auto"/>
      </w:pPr>
      <w:r>
        <w:separator/>
      </w:r>
    </w:p>
  </w:footnote>
  <w:footnote w:type="continuationSeparator" w:id="0">
    <w:p w:rsidR="00C3479C" w:rsidRDefault="00C3479C" w:rsidP="003B4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AFD" w:rsidRDefault="00056AFD">
    <w:pPr>
      <w:pStyle w:val="afe"/>
      <w:framePr w:wrap="around" w:vAnchor="text" w:hAnchor="margin" w:xAlign="right" w:y="1"/>
    </w:pPr>
    <w:r>
      <w:fldChar w:fldCharType="begin"/>
    </w:r>
    <w:r>
      <w:instrText xml:space="preserve">PAGE  </w:instrText>
    </w:r>
    <w:r>
      <w:fldChar w:fldCharType="end"/>
    </w:r>
  </w:p>
  <w:p w:rsidR="00056AFD" w:rsidRDefault="00056AFD">
    <w:pPr>
      <w:pStyle w:val="af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8"/>
    <w:multiLevelType w:val="multilevel"/>
    <w:tmpl w:val="00000028"/>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1873E24"/>
    <w:multiLevelType w:val="hybridMultilevel"/>
    <w:tmpl w:val="35A42302"/>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4657F0"/>
    <w:multiLevelType w:val="hybridMultilevel"/>
    <w:tmpl w:val="D6B21BBE"/>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897153"/>
    <w:multiLevelType w:val="hybridMultilevel"/>
    <w:tmpl w:val="B9E07CE0"/>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DC866C1"/>
    <w:multiLevelType w:val="hybridMultilevel"/>
    <w:tmpl w:val="767039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ECD7640"/>
    <w:multiLevelType w:val="hybridMultilevel"/>
    <w:tmpl w:val="913C362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12E56F9"/>
    <w:multiLevelType w:val="hybridMultilevel"/>
    <w:tmpl w:val="937CA99A"/>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1628CE"/>
    <w:multiLevelType w:val="hybridMultilevel"/>
    <w:tmpl w:val="2E721C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E567EDD"/>
    <w:multiLevelType w:val="hybridMultilevel"/>
    <w:tmpl w:val="8EDC2F5A"/>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6525AA"/>
    <w:multiLevelType w:val="hybridMultilevel"/>
    <w:tmpl w:val="5B1C9A80"/>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6AF2EB5"/>
    <w:multiLevelType w:val="hybridMultilevel"/>
    <w:tmpl w:val="002AAB50"/>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6102CE"/>
    <w:multiLevelType w:val="multilevel"/>
    <w:tmpl w:val="7618E47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2B34738"/>
    <w:multiLevelType w:val="hybridMultilevel"/>
    <w:tmpl w:val="F1E0D772"/>
    <w:lvl w:ilvl="0" w:tplc="D038AB4A">
      <w:start w:val="1"/>
      <w:numFmt w:val="bullet"/>
      <w:lvlText w:val="-"/>
      <w:lvlJc w:val="left"/>
      <w:pPr>
        <w:ind w:left="1571" w:hanging="360"/>
      </w:pPr>
      <w:rPr>
        <w:rFonts w:ascii="Courier New" w:hAnsi="Courier New"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3432289F"/>
    <w:multiLevelType w:val="hybridMultilevel"/>
    <w:tmpl w:val="0E50522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44212CA"/>
    <w:multiLevelType w:val="multilevel"/>
    <w:tmpl w:val="40DC8C50"/>
    <w:lvl w:ilvl="0">
      <w:start w:val="1"/>
      <w:numFmt w:val="decimal"/>
      <w:lvlText w:val="%1."/>
      <w:lvlJc w:val="left"/>
      <w:pPr>
        <w:ind w:left="644" w:hanging="360"/>
      </w:pPr>
    </w:lvl>
    <w:lvl w:ilvl="1">
      <w:start w:val="1"/>
      <w:numFmt w:val="decimal"/>
      <w:pStyle w:val="2"/>
      <w:lvlText w:val="%1.%2."/>
      <w:lvlJc w:val="left"/>
      <w:pPr>
        <w:ind w:left="792" w:hanging="432"/>
      </w:pPr>
      <w:rPr>
        <w:b/>
        <w:i w:val="0"/>
      </w:rPr>
    </w:lvl>
    <w:lvl w:ilvl="2">
      <w:start w:val="1"/>
      <w:numFmt w:val="decimal"/>
      <w:lvlText w:val="%1.%2.%3."/>
      <w:lvlJc w:val="left"/>
      <w:pPr>
        <w:ind w:left="1356"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2A07F3"/>
    <w:multiLevelType w:val="hybridMultilevel"/>
    <w:tmpl w:val="6FD0E768"/>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B9F7EBF"/>
    <w:multiLevelType w:val="hybridMultilevel"/>
    <w:tmpl w:val="9834B32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34D18C3"/>
    <w:multiLevelType w:val="hybridMultilevel"/>
    <w:tmpl w:val="4FDAAD8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3514266"/>
    <w:multiLevelType w:val="hybridMultilevel"/>
    <w:tmpl w:val="2700B882"/>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4DB4B4A"/>
    <w:multiLevelType w:val="hybridMultilevel"/>
    <w:tmpl w:val="568EECA2"/>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AF13A5"/>
    <w:multiLevelType w:val="hybridMultilevel"/>
    <w:tmpl w:val="60C25F84"/>
    <w:lvl w:ilvl="0" w:tplc="A0AA35B6">
      <w:start w:val="1"/>
      <w:numFmt w:val="bullet"/>
      <w:pStyle w:val="a"/>
      <w:lvlText w:val="-"/>
      <w:lvlJc w:val="left"/>
      <w:pPr>
        <w:ind w:left="1069"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1" w15:restartNumberingAfterBreak="0">
    <w:nsid w:val="4B7337C5"/>
    <w:multiLevelType w:val="hybridMultilevel"/>
    <w:tmpl w:val="A288C032"/>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C841844"/>
    <w:multiLevelType w:val="hybridMultilevel"/>
    <w:tmpl w:val="6178AE2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DD121AE"/>
    <w:multiLevelType w:val="hybridMultilevel"/>
    <w:tmpl w:val="91F016CE"/>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3F2420C"/>
    <w:multiLevelType w:val="hybridMultilevel"/>
    <w:tmpl w:val="099E4DC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87724B2"/>
    <w:multiLevelType w:val="hybridMultilevel"/>
    <w:tmpl w:val="E9447EBC"/>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B83780"/>
    <w:multiLevelType w:val="hybridMultilevel"/>
    <w:tmpl w:val="AD66C6CE"/>
    <w:lvl w:ilvl="0" w:tplc="AC08283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A6C2782"/>
    <w:multiLevelType w:val="hybridMultilevel"/>
    <w:tmpl w:val="CE3208B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F434A2E"/>
    <w:multiLevelType w:val="hybridMultilevel"/>
    <w:tmpl w:val="3BC6820C"/>
    <w:lvl w:ilvl="0" w:tplc="D9542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9DE4780"/>
    <w:multiLevelType w:val="hybridMultilevel"/>
    <w:tmpl w:val="7152C5D6"/>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B4F781D"/>
    <w:multiLevelType w:val="hybridMultilevel"/>
    <w:tmpl w:val="973C6564"/>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FF00C76"/>
    <w:multiLevelType w:val="hybridMultilevel"/>
    <w:tmpl w:val="57FE1A9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220139A"/>
    <w:multiLevelType w:val="hybridMultilevel"/>
    <w:tmpl w:val="BF0A95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31F4B7F"/>
    <w:multiLevelType w:val="hybridMultilevel"/>
    <w:tmpl w:val="09AA266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5ED5AAD"/>
    <w:multiLevelType w:val="hybridMultilevel"/>
    <w:tmpl w:val="EC0E96CE"/>
    <w:lvl w:ilvl="0" w:tplc="D038AB4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155593"/>
    <w:multiLevelType w:val="hybridMultilevel"/>
    <w:tmpl w:val="720A792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66A0E86"/>
    <w:multiLevelType w:val="hybridMultilevel"/>
    <w:tmpl w:val="95C2C544"/>
    <w:lvl w:ilvl="0" w:tplc="AC082832">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C651214"/>
    <w:multiLevelType w:val="hybridMultilevel"/>
    <w:tmpl w:val="4FAE2E6C"/>
    <w:lvl w:ilvl="0" w:tplc="1444C2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7D3A6D62"/>
    <w:multiLevelType w:val="hybridMultilevel"/>
    <w:tmpl w:val="4D345742"/>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num>
  <w:num w:numId="2">
    <w:abstractNumId w:val="3"/>
  </w:num>
  <w:num w:numId="3">
    <w:abstractNumId w:val="12"/>
  </w:num>
  <w:num w:numId="4">
    <w:abstractNumId w:val="23"/>
  </w:num>
  <w:num w:numId="5">
    <w:abstractNumId w:val="31"/>
  </w:num>
  <w:num w:numId="6">
    <w:abstractNumId w:val="9"/>
  </w:num>
  <w:num w:numId="7">
    <w:abstractNumId w:val="10"/>
  </w:num>
  <w:num w:numId="8">
    <w:abstractNumId w:val="36"/>
  </w:num>
  <w:num w:numId="9">
    <w:abstractNumId w:val="2"/>
  </w:num>
  <w:num w:numId="10">
    <w:abstractNumId w:val="8"/>
  </w:num>
  <w:num w:numId="11">
    <w:abstractNumId w:val="20"/>
  </w:num>
  <w:num w:numId="12">
    <w:abstractNumId w:val="1"/>
  </w:num>
  <w:num w:numId="13">
    <w:abstractNumId w:val="29"/>
  </w:num>
  <w:num w:numId="14">
    <w:abstractNumId w:val="6"/>
  </w:num>
  <w:num w:numId="15">
    <w:abstractNumId w:val="32"/>
  </w:num>
  <w:num w:numId="16">
    <w:abstractNumId w:val="19"/>
  </w:num>
  <w:num w:numId="17">
    <w:abstractNumId w:val="25"/>
  </w:num>
  <w:num w:numId="18">
    <w:abstractNumId w:val="26"/>
  </w:num>
  <w:num w:numId="19">
    <w:abstractNumId w:val="30"/>
  </w:num>
  <w:num w:numId="20">
    <w:abstractNumId w:val="18"/>
  </w:num>
  <w:num w:numId="21">
    <w:abstractNumId w:val="38"/>
  </w:num>
  <w:num w:numId="22">
    <w:abstractNumId w:val="21"/>
  </w:num>
  <w:num w:numId="23">
    <w:abstractNumId w:val="4"/>
  </w:num>
  <w:num w:numId="24">
    <w:abstractNumId w:val="7"/>
  </w:num>
  <w:num w:numId="25">
    <w:abstractNumId w:val="34"/>
  </w:num>
  <w:num w:numId="26">
    <w:abstractNumId w:val="37"/>
  </w:num>
  <w:num w:numId="27">
    <w:abstractNumId w:val="28"/>
  </w:num>
  <w:num w:numId="28">
    <w:abstractNumId w:val="15"/>
  </w:num>
  <w:num w:numId="29">
    <w:abstractNumId w:val="13"/>
  </w:num>
  <w:num w:numId="30">
    <w:abstractNumId w:val="11"/>
  </w:num>
  <w:num w:numId="31">
    <w:abstractNumId w:val="24"/>
  </w:num>
  <w:num w:numId="32">
    <w:abstractNumId w:val="22"/>
  </w:num>
  <w:num w:numId="33">
    <w:abstractNumId w:val="5"/>
  </w:num>
  <w:num w:numId="34">
    <w:abstractNumId w:val="35"/>
  </w:num>
  <w:num w:numId="35">
    <w:abstractNumId w:val="16"/>
  </w:num>
  <w:num w:numId="36">
    <w:abstractNumId w:val="27"/>
  </w:num>
  <w:num w:numId="37">
    <w:abstractNumId w:val="17"/>
  </w:num>
  <w:num w:numId="38">
    <w:abstractNumId w:val="33"/>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oNotTrackMoves/>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B0BB8"/>
    <w:rsid w:val="00001BAB"/>
    <w:rsid w:val="00003011"/>
    <w:rsid w:val="000034EF"/>
    <w:rsid w:val="00003DE5"/>
    <w:rsid w:val="000045E8"/>
    <w:rsid w:val="00005FF7"/>
    <w:rsid w:val="00006B29"/>
    <w:rsid w:val="00007503"/>
    <w:rsid w:val="00007B3D"/>
    <w:rsid w:val="00007CF3"/>
    <w:rsid w:val="0001001D"/>
    <w:rsid w:val="00010A97"/>
    <w:rsid w:val="0001108E"/>
    <w:rsid w:val="000114EE"/>
    <w:rsid w:val="00011D32"/>
    <w:rsid w:val="00013045"/>
    <w:rsid w:val="00013927"/>
    <w:rsid w:val="00013A14"/>
    <w:rsid w:val="00013E1F"/>
    <w:rsid w:val="00013E6A"/>
    <w:rsid w:val="000225A3"/>
    <w:rsid w:val="00022732"/>
    <w:rsid w:val="0002282A"/>
    <w:rsid w:val="00023167"/>
    <w:rsid w:val="000238B2"/>
    <w:rsid w:val="0002474E"/>
    <w:rsid w:val="000248C6"/>
    <w:rsid w:val="0002610A"/>
    <w:rsid w:val="0002660F"/>
    <w:rsid w:val="00026A71"/>
    <w:rsid w:val="00027C60"/>
    <w:rsid w:val="00027D24"/>
    <w:rsid w:val="00027ECF"/>
    <w:rsid w:val="00030C4A"/>
    <w:rsid w:val="00031B07"/>
    <w:rsid w:val="00031F57"/>
    <w:rsid w:val="000325F2"/>
    <w:rsid w:val="00032822"/>
    <w:rsid w:val="000328D7"/>
    <w:rsid w:val="00032B24"/>
    <w:rsid w:val="00032FCF"/>
    <w:rsid w:val="00033A85"/>
    <w:rsid w:val="00033C16"/>
    <w:rsid w:val="00033DF6"/>
    <w:rsid w:val="00033E74"/>
    <w:rsid w:val="00034F8B"/>
    <w:rsid w:val="00035B4D"/>
    <w:rsid w:val="00036851"/>
    <w:rsid w:val="00036ABE"/>
    <w:rsid w:val="00036DE5"/>
    <w:rsid w:val="0003717A"/>
    <w:rsid w:val="00037CE7"/>
    <w:rsid w:val="00041994"/>
    <w:rsid w:val="00041E44"/>
    <w:rsid w:val="0004252A"/>
    <w:rsid w:val="00042610"/>
    <w:rsid w:val="000426B7"/>
    <w:rsid w:val="000426CC"/>
    <w:rsid w:val="00044A45"/>
    <w:rsid w:val="00045514"/>
    <w:rsid w:val="0004660D"/>
    <w:rsid w:val="00046830"/>
    <w:rsid w:val="000471D3"/>
    <w:rsid w:val="00047672"/>
    <w:rsid w:val="0004793B"/>
    <w:rsid w:val="000503A7"/>
    <w:rsid w:val="0005084A"/>
    <w:rsid w:val="00050E51"/>
    <w:rsid w:val="00051755"/>
    <w:rsid w:val="00052986"/>
    <w:rsid w:val="000538AF"/>
    <w:rsid w:val="00053F3E"/>
    <w:rsid w:val="00054A72"/>
    <w:rsid w:val="00055966"/>
    <w:rsid w:val="00055C86"/>
    <w:rsid w:val="00056AFD"/>
    <w:rsid w:val="000570F6"/>
    <w:rsid w:val="0005736C"/>
    <w:rsid w:val="00057573"/>
    <w:rsid w:val="0005787D"/>
    <w:rsid w:val="0006000C"/>
    <w:rsid w:val="000601F8"/>
    <w:rsid w:val="00060235"/>
    <w:rsid w:val="000602B1"/>
    <w:rsid w:val="00061833"/>
    <w:rsid w:val="0006247F"/>
    <w:rsid w:val="000633CC"/>
    <w:rsid w:val="000637A9"/>
    <w:rsid w:val="00063BEC"/>
    <w:rsid w:val="00065A0E"/>
    <w:rsid w:val="0006620E"/>
    <w:rsid w:val="00066D90"/>
    <w:rsid w:val="00070C76"/>
    <w:rsid w:val="00070DDD"/>
    <w:rsid w:val="000712D7"/>
    <w:rsid w:val="00071AC9"/>
    <w:rsid w:val="00071F0A"/>
    <w:rsid w:val="0007266C"/>
    <w:rsid w:val="0007343A"/>
    <w:rsid w:val="00073EEB"/>
    <w:rsid w:val="000740B7"/>
    <w:rsid w:val="000741E4"/>
    <w:rsid w:val="00074CA7"/>
    <w:rsid w:val="00074F06"/>
    <w:rsid w:val="00076027"/>
    <w:rsid w:val="000774DE"/>
    <w:rsid w:val="0007756A"/>
    <w:rsid w:val="00077A61"/>
    <w:rsid w:val="00080FA1"/>
    <w:rsid w:val="00081374"/>
    <w:rsid w:val="000823E0"/>
    <w:rsid w:val="000829ED"/>
    <w:rsid w:val="00083BEC"/>
    <w:rsid w:val="00083D3E"/>
    <w:rsid w:val="00084106"/>
    <w:rsid w:val="00084681"/>
    <w:rsid w:val="00084779"/>
    <w:rsid w:val="000848D6"/>
    <w:rsid w:val="00084A82"/>
    <w:rsid w:val="00086018"/>
    <w:rsid w:val="00086211"/>
    <w:rsid w:val="000864A5"/>
    <w:rsid w:val="000865E9"/>
    <w:rsid w:val="000869BB"/>
    <w:rsid w:val="00086BE2"/>
    <w:rsid w:val="0008723E"/>
    <w:rsid w:val="000903AC"/>
    <w:rsid w:val="0009060C"/>
    <w:rsid w:val="000908F5"/>
    <w:rsid w:val="00090A99"/>
    <w:rsid w:val="00090C64"/>
    <w:rsid w:val="0009184A"/>
    <w:rsid w:val="00092B68"/>
    <w:rsid w:val="00092E7F"/>
    <w:rsid w:val="00093514"/>
    <w:rsid w:val="000949F3"/>
    <w:rsid w:val="00094BC6"/>
    <w:rsid w:val="00094D6C"/>
    <w:rsid w:val="00095465"/>
    <w:rsid w:val="0009621C"/>
    <w:rsid w:val="00096541"/>
    <w:rsid w:val="00096691"/>
    <w:rsid w:val="00096990"/>
    <w:rsid w:val="00097584"/>
    <w:rsid w:val="00097619"/>
    <w:rsid w:val="000A0F16"/>
    <w:rsid w:val="000A0F58"/>
    <w:rsid w:val="000A156B"/>
    <w:rsid w:val="000A29A9"/>
    <w:rsid w:val="000A2AD5"/>
    <w:rsid w:val="000A2BF0"/>
    <w:rsid w:val="000A310D"/>
    <w:rsid w:val="000A3797"/>
    <w:rsid w:val="000A3A4C"/>
    <w:rsid w:val="000A3D24"/>
    <w:rsid w:val="000A3EA8"/>
    <w:rsid w:val="000A46F0"/>
    <w:rsid w:val="000A58C9"/>
    <w:rsid w:val="000A670A"/>
    <w:rsid w:val="000A71F7"/>
    <w:rsid w:val="000B0708"/>
    <w:rsid w:val="000B13DC"/>
    <w:rsid w:val="000B1692"/>
    <w:rsid w:val="000B1717"/>
    <w:rsid w:val="000B25F5"/>
    <w:rsid w:val="000B2D3F"/>
    <w:rsid w:val="000B2F7B"/>
    <w:rsid w:val="000B3030"/>
    <w:rsid w:val="000B31B9"/>
    <w:rsid w:val="000B3A4B"/>
    <w:rsid w:val="000B3BF6"/>
    <w:rsid w:val="000B44EA"/>
    <w:rsid w:val="000B4847"/>
    <w:rsid w:val="000B5176"/>
    <w:rsid w:val="000B5566"/>
    <w:rsid w:val="000B64EA"/>
    <w:rsid w:val="000B6509"/>
    <w:rsid w:val="000B6B16"/>
    <w:rsid w:val="000C04E2"/>
    <w:rsid w:val="000C0D71"/>
    <w:rsid w:val="000C1203"/>
    <w:rsid w:val="000C1272"/>
    <w:rsid w:val="000C1328"/>
    <w:rsid w:val="000C16CC"/>
    <w:rsid w:val="000C2031"/>
    <w:rsid w:val="000C2319"/>
    <w:rsid w:val="000C23FF"/>
    <w:rsid w:val="000C2CE0"/>
    <w:rsid w:val="000C2D88"/>
    <w:rsid w:val="000C2E29"/>
    <w:rsid w:val="000C31A7"/>
    <w:rsid w:val="000C3592"/>
    <w:rsid w:val="000C4EF4"/>
    <w:rsid w:val="000C56C4"/>
    <w:rsid w:val="000C6253"/>
    <w:rsid w:val="000C69DD"/>
    <w:rsid w:val="000C6BE9"/>
    <w:rsid w:val="000C6C28"/>
    <w:rsid w:val="000C71E4"/>
    <w:rsid w:val="000D0D12"/>
    <w:rsid w:val="000D1501"/>
    <w:rsid w:val="000D2B77"/>
    <w:rsid w:val="000D2E42"/>
    <w:rsid w:val="000D322C"/>
    <w:rsid w:val="000D4FEB"/>
    <w:rsid w:val="000D5027"/>
    <w:rsid w:val="000D537F"/>
    <w:rsid w:val="000D5463"/>
    <w:rsid w:val="000D5E7E"/>
    <w:rsid w:val="000D6673"/>
    <w:rsid w:val="000D6733"/>
    <w:rsid w:val="000D7296"/>
    <w:rsid w:val="000D75EF"/>
    <w:rsid w:val="000E02C8"/>
    <w:rsid w:val="000E0855"/>
    <w:rsid w:val="000E0E4B"/>
    <w:rsid w:val="000E1D87"/>
    <w:rsid w:val="000E2658"/>
    <w:rsid w:val="000E2A90"/>
    <w:rsid w:val="000E42DC"/>
    <w:rsid w:val="000E4726"/>
    <w:rsid w:val="000E51A2"/>
    <w:rsid w:val="000E535F"/>
    <w:rsid w:val="000E55FF"/>
    <w:rsid w:val="000E6C20"/>
    <w:rsid w:val="000E7271"/>
    <w:rsid w:val="000E7292"/>
    <w:rsid w:val="000E72C0"/>
    <w:rsid w:val="000E79B8"/>
    <w:rsid w:val="000E7D59"/>
    <w:rsid w:val="000E7D7A"/>
    <w:rsid w:val="000F0040"/>
    <w:rsid w:val="000F01FF"/>
    <w:rsid w:val="000F1403"/>
    <w:rsid w:val="000F14F2"/>
    <w:rsid w:val="000F1753"/>
    <w:rsid w:val="000F18C1"/>
    <w:rsid w:val="000F1A31"/>
    <w:rsid w:val="000F28E3"/>
    <w:rsid w:val="000F2A27"/>
    <w:rsid w:val="000F3312"/>
    <w:rsid w:val="000F3632"/>
    <w:rsid w:val="000F3913"/>
    <w:rsid w:val="000F3BC2"/>
    <w:rsid w:val="000F48C3"/>
    <w:rsid w:val="000F4AE1"/>
    <w:rsid w:val="000F4DDF"/>
    <w:rsid w:val="000F5521"/>
    <w:rsid w:val="000F5D12"/>
    <w:rsid w:val="000F6AFF"/>
    <w:rsid w:val="000F74A8"/>
    <w:rsid w:val="00100110"/>
    <w:rsid w:val="00100448"/>
    <w:rsid w:val="00100D78"/>
    <w:rsid w:val="0010101E"/>
    <w:rsid w:val="00101266"/>
    <w:rsid w:val="001020C6"/>
    <w:rsid w:val="00102226"/>
    <w:rsid w:val="001035B9"/>
    <w:rsid w:val="00103622"/>
    <w:rsid w:val="00103E81"/>
    <w:rsid w:val="00104916"/>
    <w:rsid w:val="00105909"/>
    <w:rsid w:val="00106207"/>
    <w:rsid w:val="00106825"/>
    <w:rsid w:val="001075C0"/>
    <w:rsid w:val="00107C80"/>
    <w:rsid w:val="001104EA"/>
    <w:rsid w:val="00111018"/>
    <w:rsid w:val="00111890"/>
    <w:rsid w:val="0011232D"/>
    <w:rsid w:val="00112390"/>
    <w:rsid w:val="00112CDB"/>
    <w:rsid w:val="00113EBC"/>
    <w:rsid w:val="00114DF2"/>
    <w:rsid w:val="0011647D"/>
    <w:rsid w:val="00117B35"/>
    <w:rsid w:val="0012070B"/>
    <w:rsid w:val="001208A5"/>
    <w:rsid w:val="0012145D"/>
    <w:rsid w:val="00121761"/>
    <w:rsid w:val="00121EF4"/>
    <w:rsid w:val="001224C4"/>
    <w:rsid w:val="00122B3B"/>
    <w:rsid w:val="00122EF3"/>
    <w:rsid w:val="00122F18"/>
    <w:rsid w:val="00123CE6"/>
    <w:rsid w:val="0012467C"/>
    <w:rsid w:val="0012485C"/>
    <w:rsid w:val="001254DD"/>
    <w:rsid w:val="00126954"/>
    <w:rsid w:val="00127729"/>
    <w:rsid w:val="00127F16"/>
    <w:rsid w:val="00130DA4"/>
    <w:rsid w:val="00132EED"/>
    <w:rsid w:val="001339EF"/>
    <w:rsid w:val="00133FDE"/>
    <w:rsid w:val="00134754"/>
    <w:rsid w:val="00134BBB"/>
    <w:rsid w:val="00134CC8"/>
    <w:rsid w:val="00136201"/>
    <w:rsid w:val="00137C64"/>
    <w:rsid w:val="00137EE2"/>
    <w:rsid w:val="00140438"/>
    <w:rsid w:val="00141261"/>
    <w:rsid w:val="00141F7F"/>
    <w:rsid w:val="001424B8"/>
    <w:rsid w:val="001445BE"/>
    <w:rsid w:val="00144801"/>
    <w:rsid w:val="001448BF"/>
    <w:rsid w:val="001455FE"/>
    <w:rsid w:val="00145D80"/>
    <w:rsid w:val="001464D7"/>
    <w:rsid w:val="00146527"/>
    <w:rsid w:val="00146AE0"/>
    <w:rsid w:val="00146B8C"/>
    <w:rsid w:val="00147061"/>
    <w:rsid w:val="001476F7"/>
    <w:rsid w:val="0014778D"/>
    <w:rsid w:val="00147F3A"/>
    <w:rsid w:val="00150ABE"/>
    <w:rsid w:val="001519DB"/>
    <w:rsid w:val="00151A41"/>
    <w:rsid w:val="00151FFC"/>
    <w:rsid w:val="0015341F"/>
    <w:rsid w:val="001535B5"/>
    <w:rsid w:val="0015434E"/>
    <w:rsid w:val="00154EC7"/>
    <w:rsid w:val="00155925"/>
    <w:rsid w:val="0015595F"/>
    <w:rsid w:val="00156BA1"/>
    <w:rsid w:val="0016032D"/>
    <w:rsid w:val="0016063E"/>
    <w:rsid w:val="00162286"/>
    <w:rsid w:val="001638C1"/>
    <w:rsid w:val="00163C76"/>
    <w:rsid w:val="0016430F"/>
    <w:rsid w:val="00164977"/>
    <w:rsid w:val="00164C7A"/>
    <w:rsid w:val="0016632F"/>
    <w:rsid w:val="00166D4E"/>
    <w:rsid w:val="00166D74"/>
    <w:rsid w:val="0016731E"/>
    <w:rsid w:val="00167613"/>
    <w:rsid w:val="00167955"/>
    <w:rsid w:val="00167A5D"/>
    <w:rsid w:val="00167B5C"/>
    <w:rsid w:val="00167E77"/>
    <w:rsid w:val="0017029E"/>
    <w:rsid w:val="00171782"/>
    <w:rsid w:val="00171DF9"/>
    <w:rsid w:val="001729FC"/>
    <w:rsid w:val="00172D31"/>
    <w:rsid w:val="00172DDA"/>
    <w:rsid w:val="00172E18"/>
    <w:rsid w:val="00174B35"/>
    <w:rsid w:val="00174E98"/>
    <w:rsid w:val="00175F3C"/>
    <w:rsid w:val="00176422"/>
    <w:rsid w:val="00177438"/>
    <w:rsid w:val="00180EC1"/>
    <w:rsid w:val="00181B83"/>
    <w:rsid w:val="00184024"/>
    <w:rsid w:val="00184F66"/>
    <w:rsid w:val="00185542"/>
    <w:rsid w:val="00185B47"/>
    <w:rsid w:val="001862FE"/>
    <w:rsid w:val="00186378"/>
    <w:rsid w:val="001865A1"/>
    <w:rsid w:val="00186BB3"/>
    <w:rsid w:val="001870B7"/>
    <w:rsid w:val="00187303"/>
    <w:rsid w:val="00187999"/>
    <w:rsid w:val="00187D23"/>
    <w:rsid w:val="00187E7B"/>
    <w:rsid w:val="0019028D"/>
    <w:rsid w:val="00191574"/>
    <w:rsid w:val="0019166E"/>
    <w:rsid w:val="0019247E"/>
    <w:rsid w:val="00192D78"/>
    <w:rsid w:val="00193708"/>
    <w:rsid w:val="0019385A"/>
    <w:rsid w:val="001946F9"/>
    <w:rsid w:val="001955C9"/>
    <w:rsid w:val="001969DB"/>
    <w:rsid w:val="00196ED3"/>
    <w:rsid w:val="001976AB"/>
    <w:rsid w:val="00197AD3"/>
    <w:rsid w:val="001A013E"/>
    <w:rsid w:val="001A01D8"/>
    <w:rsid w:val="001A26EA"/>
    <w:rsid w:val="001A2847"/>
    <w:rsid w:val="001A2AB5"/>
    <w:rsid w:val="001A2ABA"/>
    <w:rsid w:val="001A2FEA"/>
    <w:rsid w:val="001A3E35"/>
    <w:rsid w:val="001A4624"/>
    <w:rsid w:val="001A4A03"/>
    <w:rsid w:val="001A4B86"/>
    <w:rsid w:val="001A5369"/>
    <w:rsid w:val="001A61F4"/>
    <w:rsid w:val="001A69F8"/>
    <w:rsid w:val="001A707A"/>
    <w:rsid w:val="001A7A1B"/>
    <w:rsid w:val="001B058D"/>
    <w:rsid w:val="001B060A"/>
    <w:rsid w:val="001B0657"/>
    <w:rsid w:val="001B075C"/>
    <w:rsid w:val="001B08FB"/>
    <w:rsid w:val="001B0EEA"/>
    <w:rsid w:val="001B0FBA"/>
    <w:rsid w:val="001B0FFC"/>
    <w:rsid w:val="001B11B8"/>
    <w:rsid w:val="001B2F54"/>
    <w:rsid w:val="001B3232"/>
    <w:rsid w:val="001B3745"/>
    <w:rsid w:val="001B3CC9"/>
    <w:rsid w:val="001B7060"/>
    <w:rsid w:val="001B7467"/>
    <w:rsid w:val="001B79E1"/>
    <w:rsid w:val="001C084A"/>
    <w:rsid w:val="001C0878"/>
    <w:rsid w:val="001C0CCD"/>
    <w:rsid w:val="001C2279"/>
    <w:rsid w:val="001C2306"/>
    <w:rsid w:val="001C40D0"/>
    <w:rsid w:val="001C416E"/>
    <w:rsid w:val="001C4823"/>
    <w:rsid w:val="001C4B46"/>
    <w:rsid w:val="001C61FA"/>
    <w:rsid w:val="001C68B8"/>
    <w:rsid w:val="001C68E9"/>
    <w:rsid w:val="001C6BF0"/>
    <w:rsid w:val="001D00DA"/>
    <w:rsid w:val="001D021E"/>
    <w:rsid w:val="001D1BF8"/>
    <w:rsid w:val="001D2034"/>
    <w:rsid w:val="001D2357"/>
    <w:rsid w:val="001D3164"/>
    <w:rsid w:val="001D337A"/>
    <w:rsid w:val="001D3EF1"/>
    <w:rsid w:val="001D41A1"/>
    <w:rsid w:val="001D4CD8"/>
    <w:rsid w:val="001D51DF"/>
    <w:rsid w:val="001D6685"/>
    <w:rsid w:val="001D6793"/>
    <w:rsid w:val="001D6C3D"/>
    <w:rsid w:val="001D7C2E"/>
    <w:rsid w:val="001E09EA"/>
    <w:rsid w:val="001E0D28"/>
    <w:rsid w:val="001E1754"/>
    <w:rsid w:val="001E178C"/>
    <w:rsid w:val="001E1CF3"/>
    <w:rsid w:val="001E2159"/>
    <w:rsid w:val="001E247B"/>
    <w:rsid w:val="001E323C"/>
    <w:rsid w:val="001E3BFA"/>
    <w:rsid w:val="001E3E6F"/>
    <w:rsid w:val="001E3F05"/>
    <w:rsid w:val="001E49C9"/>
    <w:rsid w:val="001E4E07"/>
    <w:rsid w:val="001E532D"/>
    <w:rsid w:val="001E6655"/>
    <w:rsid w:val="001E671D"/>
    <w:rsid w:val="001E7BBA"/>
    <w:rsid w:val="001F0219"/>
    <w:rsid w:val="001F1F27"/>
    <w:rsid w:val="001F2E8E"/>
    <w:rsid w:val="001F2FFB"/>
    <w:rsid w:val="001F34FC"/>
    <w:rsid w:val="001F36B9"/>
    <w:rsid w:val="001F42CA"/>
    <w:rsid w:val="001F4588"/>
    <w:rsid w:val="001F4C8B"/>
    <w:rsid w:val="001F54A1"/>
    <w:rsid w:val="001F5805"/>
    <w:rsid w:val="001F5F06"/>
    <w:rsid w:val="001F6299"/>
    <w:rsid w:val="001F6C30"/>
    <w:rsid w:val="001F73EA"/>
    <w:rsid w:val="001F7904"/>
    <w:rsid w:val="001F7D7A"/>
    <w:rsid w:val="00200B24"/>
    <w:rsid w:val="0020112D"/>
    <w:rsid w:val="00201595"/>
    <w:rsid w:val="00201BC6"/>
    <w:rsid w:val="00201FAA"/>
    <w:rsid w:val="00202AE7"/>
    <w:rsid w:val="00203509"/>
    <w:rsid w:val="002035BC"/>
    <w:rsid w:val="002038CF"/>
    <w:rsid w:val="00203C2D"/>
    <w:rsid w:val="002044DD"/>
    <w:rsid w:val="002058DD"/>
    <w:rsid w:val="002069DC"/>
    <w:rsid w:val="00207166"/>
    <w:rsid w:val="0020790E"/>
    <w:rsid w:val="0021069A"/>
    <w:rsid w:val="00210CF0"/>
    <w:rsid w:val="00210F98"/>
    <w:rsid w:val="002111C2"/>
    <w:rsid w:val="002119CE"/>
    <w:rsid w:val="00212FC9"/>
    <w:rsid w:val="0021388F"/>
    <w:rsid w:val="00213F7F"/>
    <w:rsid w:val="00214A95"/>
    <w:rsid w:val="00214EAE"/>
    <w:rsid w:val="002154AF"/>
    <w:rsid w:val="002155E3"/>
    <w:rsid w:val="00217C1E"/>
    <w:rsid w:val="00217E42"/>
    <w:rsid w:val="00217E45"/>
    <w:rsid w:val="002207B3"/>
    <w:rsid w:val="00220805"/>
    <w:rsid w:val="00221746"/>
    <w:rsid w:val="00221794"/>
    <w:rsid w:val="00222856"/>
    <w:rsid w:val="00222A2A"/>
    <w:rsid w:val="00222E6A"/>
    <w:rsid w:val="00223127"/>
    <w:rsid w:val="00223613"/>
    <w:rsid w:val="0022409F"/>
    <w:rsid w:val="002241D5"/>
    <w:rsid w:val="00224943"/>
    <w:rsid w:val="00225C0E"/>
    <w:rsid w:val="00225F67"/>
    <w:rsid w:val="002267CE"/>
    <w:rsid w:val="002271D4"/>
    <w:rsid w:val="002275D2"/>
    <w:rsid w:val="002278AF"/>
    <w:rsid w:val="00227CEF"/>
    <w:rsid w:val="002314D8"/>
    <w:rsid w:val="002318DE"/>
    <w:rsid w:val="00231ACD"/>
    <w:rsid w:val="00231B02"/>
    <w:rsid w:val="0023255E"/>
    <w:rsid w:val="00232FDD"/>
    <w:rsid w:val="002331C3"/>
    <w:rsid w:val="0023427C"/>
    <w:rsid w:val="002346B9"/>
    <w:rsid w:val="002353E0"/>
    <w:rsid w:val="0023576A"/>
    <w:rsid w:val="00235D99"/>
    <w:rsid w:val="00235F35"/>
    <w:rsid w:val="00235F7C"/>
    <w:rsid w:val="002370D7"/>
    <w:rsid w:val="00237439"/>
    <w:rsid w:val="002403D7"/>
    <w:rsid w:val="002409B4"/>
    <w:rsid w:val="00241262"/>
    <w:rsid w:val="00241BC2"/>
    <w:rsid w:val="00241CF0"/>
    <w:rsid w:val="00241F02"/>
    <w:rsid w:val="0024208A"/>
    <w:rsid w:val="002423AD"/>
    <w:rsid w:val="002429BE"/>
    <w:rsid w:val="00242BC9"/>
    <w:rsid w:val="0024349A"/>
    <w:rsid w:val="00243A7F"/>
    <w:rsid w:val="00243C43"/>
    <w:rsid w:val="00243CF3"/>
    <w:rsid w:val="00245105"/>
    <w:rsid w:val="00245132"/>
    <w:rsid w:val="002464E7"/>
    <w:rsid w:val="002473EF"/>
    <w:rsid w:val="00251714"/>
    <w:rsid w:val="00251CD7"/>
    <w:rsid w:val="00251D03"/>
    <w:rsid w:val="0025239B"/>
    <w:rsid w:val="0025278C"/>
    <w:rsid w:val="002532F7"/>
    <w:rsid w:val="002538D5"/>
    <w:rsid w:val="002539D3"/>
    <w:rsid w:val="00253B37"/>
    <w:rsid w:val="00254D03"/>
    <w:rsid w:val="002555D1"/>
    <w:rsid w:val="002563CA"/>
    <w:rsid w:val="002569CE"/>
    <w:rsid w:val="002572D1"/>
    <w:rsid w:val="00257327"/>
    <w:rsid w:val="00257C03"/>
    <w:rsid w:val="00260050"/>
    <w:rsid w:val="002617F0"/>
    <w:rsid w:val="002622AE"/>
    <w:rsid w:val="0026392F"/>
    <w:rsid w:val="00264566"/>
    <w:rsid w:val="00264583"/>
    <w:rsid w:val="00265C75"/>
    <w:rsid w:val="00266155"/>
    <w:rsid w:val="0026683D"/>
    <w:rsid w:val="00267901"/>
    <w:rsid w:val="00267B1E"/>
    <w:rsid w:val="00267C5C"/>
    <w:rsid w:val="00270214"/>
    <w:rsid w:val="002702BC"/>
    <w:rsid w:val="002709AE"/>
    <w:rsid w:val="002724E3"/>
    <w:rsid w:val="00272B55"/>
    <w:rsid w:val="0027336F"/>
    <w:rsid w:val="002746A0"/>
    <w:rsid w:val="00274714"/>
    <w:rsid w:val="002757D1"/>
    <w:rsid w:val="00275BEF"/>
    <w:rsid w:val="00275E36"/>
    <w:rsid w:val="0027611E"/>
    <w:rsid w:val="0027692D"/>
    <w:rsid w:val="00280620"/>
    <w:rsid w:val="00280638"/>
    <w:rsid w:val="0028159D"/>
    <w:rsid w:val="0028161A"/>
    <w:rsid w:val="002823CA"/>
    <w:rsid w:val="002828E0"/>
    <w:rsid w:val="00282A0A"/>
    <w:rsid w:val="00282A59"/>
    <w:rsid w:val="00282ED0"/>
    <w:rsid w:val="00283995"/>
    <w:rsid w:val="002840BB"/>
    <w:rsid w:val="002843E4"/>
    <w:rsid w:val="002849C5"/>
    <w:rsid w:val="00285581"/>
    <w:rsid w:val="00285751"/>
    <w:rsid w:val="002857C8"/>
    <w:rsid w:val="00286013"/>
    <w:rsid w:val="00286CC5"/>
    <w:rsid w:val="002905B7"/>
    <w:rsid w:val="00291217"/>
    <w:rsid w:val="002920C1"/>
    <w:rsid w:val="00292740"/>
    <w:rsid w:val="00292C5F"/>
    <w:rsid w:val="00294253"/>
    <w:rsid w:val="0029439C"/>
    <w:rsid w:val="00294881"/>
    <w:rsid w:val="00295649"/>
    <w:rsid w:val="002959BE"/>
    <w:rsid w:val="00295BDA"/>
    <w:rsid w:val="00295CBE"/>
    <w:rsid w:val="00296CC9"/>
    <w:rsid w:val="00296F25"/>
    <w:rsid w:val="00296FCF"/>
    <w:rsid w:val="00297178"/>
    <w:rsid w:val="00297200"/>
    <w:rsid w:val="00297617"/>
    <w:rsid w:val="00297C21"/>
    <w:rsid w:val="002A080C"/>
    <w:rsid w:val="002A1729"/>
    <w:rsid w:val="002A2094"/>
    <w:rsid w:val="002A3A40"/>
    <w:rsid w:val="002A3EB5"/>
    <w:rsid w:val="002A4AAF"/>
    <w:rsid w:val="002A4F81"/>
    <w:rsid w:val="002A57B8"/>
    <w:rsid w:val="002A60B8"/>
    <w:rsid w:val="002A6756"/>
    <w:rsid w:val="002A6855"/>
    <w:rsid w:val="002A72F5"/>
    <w:rsid w:val="002A74D8"/>
    <w:rsid w:val="002A7818"/>
    <w:rsid w:val="002B1505"/>
    <w:rsid w:val="002B1634"/>
    <w:rsid w:val="002B225D"/>
    <w:rsid w:val="002B2AF9"/>
    <w:rsid w:val="002B3353"/>
    <w:rsid w:val="002B3E38"/>
    <w:rsid w:val="002B428F"/>
    <w:rsid w:val="002B603B"/>
    <w:rsid w:val="002B61C7"/>
    <w:rsid w:val="002B630D"/>
    <w:rsid w:val="002B7FC2"/>
    <w:rsid w:val="002C01D2"/>
    <w:rsid w:val="002C045C"/>
    <w:rsid w:val="002C071D"/>
    <w:rsid w:val="002C0AC7"/>
    <w:rsid w:val="002C1811"/>
    <w:rsid w:val="002C27D5"/>
    <w:rsid w:val="002C2B9E"/>
    <w:rsid w:val="002C2C70"/>
    <w:rsid w:val="002C2D43"/>
    <w:rsid w:val="002C304B"/>
    <w:rsid w:val="002C335C"/>
    <w:rsid w:val="002C383B"/>
    <w:rsid w:val="002C40B5"/>
    <w:rsid w:val="002C49FC"/>
    <w:rsid w:val="002C61A4"/>
    <w:rsid w:val="002C6BD0"/>
    <w:rsid w:val="002D0743"/>
    <w:rsid w:val="002D09FF"/>
    <w:rsid w:val="002D0CFF"/>
    <w:rsid w:val="002D1416"/>
    <w:rsid w:val="002D1651"/>
    <w:rsid w:val="002D35D5"/>
    <w:rsid w:val="002D3897"/>
    <w:rsid w:val="002D500B"/>
    <w:rsid w:val="002D7136"/>
    <w:rsid w:val="002E03EA"/>
    <w:rsid w:val="002E0A0C"/>
    <w:rsid w:val="002E126D"/>
    <w:rsid w:val="002E1C6D"/>
    <w:rsid w:val="002E1CC3"/>
    <w:rsid w:val="002E2271"/>
    <w:rsid w:val="002E486F"/>
    <w:rsid w:val="002E4DDC"/>
    <w:rsid w:val="002E5E53"/>
    <w:rsid w:val="002E6C9F"/>
    <w:rsid w:val="002E6E67"/>
    <w:rsid w:val="002E753E"/>
    <w:rsid w:val="002E7DE3"/>
    <w:rsid w:val="002F01D7"/>
    <w:rsid w:val="002F0A7A"/>
    <w:rsid w:val="002F0C27"/>
    <w:rsid w:val="002F0C82"/>
    <w:rsid w:val="002F1377"/>
    <w:rsid w:val="002F260A"/>
    <w:rsid w:val="002F2815"/>
    <w:rsid w:val="002F3235"/>
    <w:rsid w:val="002F3407"/>
    <w:rsid w:val="002F3C4D"/>
    <w:rsid w:val="002F481B"/>
    <w:rsid w:val="002F4C1A"/>
    <w:rsid w:val="002F5D2C"/>
    <w:rsid w:val="002F6381"/>
    <w:rsid w:val="002F6D09"/>
    <w:rsid w:val="002F6D64"/>
    <w:rsid w:val="002F7169"/>
    <w:rsid w:val="002F7A0F"/>
    <w:rsid w:val="0030063E"/>
    <w:rsid w:val="00301480"/>
    <w:rsid w:val="00301B9A"/>
    <w:rsid w:val="0030225B"/>
    <w:rsid w:val="003029BA"/>
    <w:rsid w:val="00302E70"/>
    <w:rsid w:val="003030D6"/>
    <w:rsid w:val="00303F09"/>
    <w:rsid w:val="00305729"/>
    <w:rsid w:val="00305918"/>
    <w:rsid w:val="00305BAC"/>
    <w:rsid w:val="00306039"/>
    <w:rsid w:val="00310498"/>
    <w:rsid w:val="00311847"/>
    <w:rsid w:val="0031196E"/>
    <w:rsid w:val="00311E4F"/>
    <w:rsid w:val="00312605"/>
    <w:rsid w:val="00312CA6"/>
    <w:rsid w:val="0031319B"/>
    <w:rsid w:val="00313F81"/>
    <w:rsid w:val="00314CDE"/>
    <w:rsid w:val="00314D1E"/>
    <w:rsid w:val="0031514B"/>
    <w:rsid w:val="00315467"/>
    <w:rsid w:val="003154AD"/>
    <w:rsid w:val="003160C6"/>
    <w:rsid w:val="00316109"/>
    <w:rsid w:val="003166F0"/>
    <w:rsid w:val="003176D0"/>
    <w:rsid w:val="0031797D"/>
    <w:rsid w:val="003205B6"/>
    <w:rsid w:val="00320651"/>
    <w:rsid w:val="0032076C"/>
    <w:rsid w:val="003208AF"/>
    <w:rsid w:val="003217B2"/>
    <w:rsid w:val="00321DA7"/>
    <w:rsid w:val="00321E4B"/>
    <w:rsid w:val="003220B2"/>
    <w:rsid w:val="00322A72"/>
    <w:rsid w:val="00323161"/>
    <w:rsid w:val="00324971"/>
    <w:rsid w:val="00325248"/>
    <w:rsid w:val="0032571E"/>
    <w:rsid w:val="003271CF"/>
    <w:rsid w:val="00327E7F"/>
    <w:rsid w:val="00327EF9"/>
    <w:rsid w:val="0033050B"/>
    <w:rsid w:val="00330863"/>
    <w:rsid w:val="00330BDE"/>
    <w:rsid w:val="0033151E"/>
    <w:rsid w:val="00331AE0"/>
    <w:rsid w:val="003329DA"/>
    <w:rsid w:val="00332F87"/>
    <w:rsid w:val="00333662"/>
    <w:rsid w:val="00333756"/>
    <w:rsid w:val="00333C8B"/>
    <w:rsid w:val="00333E6E"/>
    <w:rsid w:val="0033420F"/>
    <w:rsid w:val="00334252"/>
    <w:rsid w:val="003357C5"/>
    <w:rsid w:val="00335E0F"/>
    <w:rsid w:val="00336634"/>
    <w:rsid w:val="00336D44"/>
    <w:rsid w:val="00340A05"/>
    <w:rsid w:val="003414A5"/>
    <w:rsid w:val="00341EC8"/>
    <w:rsid w:val="0034247B"/>
    <w:rsid w:val="00342E67"/>
    <w:rsid w:val="0034416E"/>
    <w:rsid w:val="00344A64"/>
    <w:rsid w:val="00344C8B"/>
    <w:rsid w:val="00345524"/>
    <w:rsid w:val="00345813"/>
    <w:rsid w:val="00346267"/>
    <w:rsid w:val="003472FC"/>
    <w:rsid w:val="0034751A"/>
    <w:rsid w:val="003510CE"/>
    <w:rsid w:val="003516AA"/>
    <w:rsid w:val="00351C14"/>
    <w:rsid w:val="00352BE2"/>
    <w:rsid w:val="0035326D"/>
    <w:rsid w:val="00353604"/>
    <w:rsid w:val="003538EE"/>
    <w:rsid w:val="00353CCF"/>
    <w:rsid w:val="00353D89"/>
    <w:rsid w:val="00355535"/>
    <w:rsid w:val="00355860"/>
    <w:rsid w:val="003558E9"/>
    <w:rsid w:val="003564B9"/>
    <w:rsid w:val="00356B70"/>
    <w:rsid w:val="003570A9"/>
    <w:rsid w:val="00361504"/>
    <w:rsid w:val="00361CC6"/>
    <w:rsid w:val="00361D15"/>
    <w:rsid w:val="00362206"/>
    <w:rsid w:val="00362D93"/>
    <w:rsid w:val="00363878"/>
    <w:rsid w:val="00363E1F"/>
    <w:rsid w:val="0036448C"/>
    <w:rsid w:val="00364E93"/>
    <w:rsid w:val="00364F12"/>
    <w:rsid w:val="00365371"/>
    <w:rsid w:val="0036550D"/>
    <w:rsid w:val="003655AA"/>
    <w:rsid w:val="00367596"/>
    <w:rsid w:val="003677AD"/>
    <w:rsid w:val="00367979"/>
    <w:rsid w:val="00367DA1"/>
    <w:rsid w:val="00367E6F"/>
    <w:rsid w:val="00367FA0"/>
    <w:rsid w:val="0037077A"/>
    <w:rsid w:val="003707AA"/>
    <w:rsid w:val="0037114A"/>
    <w:rsid w:val="00371820"/>
    <w:rsid w:val="00371EC1"/>
    <w:rsid w:val="00373477"/>
    <w:rsid w:val="0037358F"/>
    <w:rsid w:val="00374464"/>
    <w:rsid w:val="00374556"/>
    <w:rsid w:val="00375A75"/>
    <w:rsid w:val="00377070"/>
    <w:rsid w:val="00377230"/>
    <w:rsid w:val="00380227"/>
    <w:rsid w:val="003803EB"/>
    <w:rsid w:val="0038068D"/>
    <w:rsid w:val="00381631"/>
    <w:rsid w:val="0038294D"/>
    <w:rsid w:val="003836F2"/>
    <w:rsid w:val="00383A22"/>
    <w:rsid w:val="00383C2A"/>
    <w:rsid w:val="00383D6D"/>
    <w:rsid w:val="00384EFE"/>
    <w:rsid w:val="003854BF"/>
    <w:rsid w:val="00386834"/>
    <w:rsid w:val="00386D93"/>
    <w:rsid w:val="00387757"/>
    <w:rsid w:val="003909FB"/>
    <w:rsid w:val="00390A3E"/>
    <w:rsid w:val="00391C06"/>
    <w:rsid w:val="00391F99"/>
    <w:rsid w:val="00392AAC"/>
    <w:rsid w:val="003936F6"/>
    <w:rsid w:val="00394791"/>
    <w:rsid w:val="00394946"/>
    <w:rsid w:val="00394A57"/>
    <w:rsid w:val="00394DCF"/>
    <w:rsid w:val="00395D33"/>
    <w:rsid w:val="00395D56"/>
    <w:rsid w:val="00396339"/>
    <w:rsid w:val="00396E05"/>
    <w:rsid w:val="0039730A"/>
    <w:rsid w:val="003975E3"/>
    <w:rsid w:val="00397B49"/>
    <w:rsid w:val="003A0278"/>
    <w:rsid w:val="003A04A5"/>
    <w:rsid w:val="003A079B"/>
    <w:rsid w:val="003A0952"/>
    <w:rsid w:val="003A1996"/>
    <w:rsid w:val="003A2053"/>
    <w:rsid w:val="003A2250"/>
    <w:rsid w:val="003A28BD"/>
    <w:rsid w:val="003A3917"/>
    <w:rsid w:val="003A3A00"/>
    <w:rsid w:val="003A41B8"/>
    <w:rsid w:val="003A45F7"/>
    <w:rsid w:val="003A4C2B"/>
    <w:rsid w:val="003A4C9F"/>
    <w:rsid w:val="003A549F"/>
    <w:rsid w:val="003A5601"/>
    <w:rsid w:val="003A67F6"/>
    <w:rsid w:val="003A7ABB"/>
    <w:rsid w:val="003B07E1"/>
    <w:rsid w:val="003B08C3"/>
    <w:rsid w:val="003B11E7"/>
    <w:rsid w:val="003B1395"/>
    <w:rsid w:val="003B1D59"/>
    <w:rsid w:val="003B2525"/>
    <w:rsid w:val="003B26BA"/>
    <w:rsid w:val="003B336E"/>
    <w:rsid w:val="003B44CA"/>
    <w:rsid w:val="003B5503"/>
    <w:rsid w:val="003B5CF8"/>
    <w:rsid w:val="003B5D78"/>
    <w:rsid w:val="003B67FA"/>
    <w:rsid w:val="003B6836"/>
    <w:rsid w:val="003B741C"/>
    <w:rsid w:val="003B7B7C"/>
    <w:rsid w:val="003C0512"/>
    <w:rsid w:val="003C16D4"/>
    <w:rsid w:val="003C1B05"/>
    <w:rsid w:val="003C1E82"/>
    <w:rsid w:val="003C2182"/>
    <w:rsid w:val="003C29DF"/>
    <w:rsid w:val="003C3396"/>
    <w:rsid w:val="003C346B"/>
    <w:rsid w:val="003C3A1B"/>
    <w:rsid w:val="003C3A8E"/>
    <w:rsid w:val="003C3AE6"/>
    <w:rsid w:val="003C4DF0"/>
    <w:rsid w:val="003C53BD"/>
    <w:rsid w:val="003C58E6"/>
    <w:rsid w:val="003C5A5F"/>
    <w:rsid w:val="003C7154"/>
    <w:rsid w:val="003C76F9"/>
    <w:rsid w:val="003D016C"/>
    <w:rsid w:val="003D0403"/>
    <w:rsid w:val="003D0A16"/>
    <w:rsid w:val="003D0EDA"/>
    <w:rsid w:val="003D17CA"/>
    <w:rsid w:val="003D1A9D"/>
    <w:rsid w:val="003D1F1B"/>
    <w:rsid w:val="003D235C"/>
    <w:rsid w:val="003D2EFD"/>
    <w:rsid w:val="003D302A"/>
    <w:rsid w:val="003D41A5"/>
    <w:rsid w:val="003D4D27"/>
    <w:rsid w:val="003D5E29"/>
    <w:rsid w:val="003D665A"/>
    <w:rsid w:val="003D6D1E"/>
    <w:rsid w:val="003D76F7"/>
    <w:rsid w:val="003E051E"/>
    <w:rsid w:val="003E0FE2"/>
    <w:rsid w:val="003E1E9C"/>
    <w:rsid w:val="003E2E37"/>
    <w:rsid w:val="003E4BCC"/>
    <w:rsid w:val="003E5402"/>
    <w:rsid w:val="003E6011"/>
    <w:rsid w:val="003E63E7"/>
    <w:rsid w:val="003E6615"/>
    <w:rsid w:val="003E6D95"/>
    <w:rsid w:val="003E6E81"/>
    <w:rsid w:val="003E706F"/>
    <w:rsid w:val="003E76B1"/>
    <w:rsid w:val="003E7F83"/>
    <w:rsid w:val="003F085A"/>
    <w:rsid w:val="003F08BA"/>
    <w:rsid w:val="003F0BF7"/>
    <w:rsid w:val="003F0F00"/>
    <w:rsid w:val="003F1FCD"/>
    <w:rsid w:val="003F2514"/>
    <w:rsid w:val="003F2644"/>
    <w:rsid w:val="003F28C7"/>
    <w:rsid w:val="003F33D1"/>
    <w:rsid w:val="003F5097"/>
    <w:rsid w:val="003F5387"/>
    <w:rsid w:val="003F5E02"/>
    <w:rsid w:val="003F6197"/>
    <w:rsid w:val="003F6B94"/>
    <w:rsid w:val="00400095"/>
    <w:rsid w:val="00400658"/>
    <w:rsid w:val="00402650"/>
    <w:rsid w:val="00403008"/>
    <w:rsid w:val="0040309B"/>
    <w:rsid w:val="00403485"/>
    <w:rsid w:val="00403E2D"/>
    <w:rsid w:val="004042AC"/>
    <w:rsid w:val="00404741"/>
    <w:rsid w:val="00404FE6"/>
    <w:rsid w:val="00405124"/>
    <w:rsid w:val="0040566C"/>
    <w:rsid w:val="00406D98"/>
    <w:rsid w:val="00407C62"/>
    <w:rsid w:val="004101DC"/>
    <w:rsid w:val="004102C8"/>
    <w:rsid w:val="00410BEF"/>
    <w:rsid w:val="00410EBD"/>
    <w:rsid w:val="0041172A"/>
    <w:rsid w:val="00411C03"/>
    <w:rsid w:val="00411FA6"/>
    <w:rsid w:val="00412F05"/>
    <w:rsid w:val="00413D3D"/>
    <w:rsid w:val="004156B1"/>
    <w:rsid w:val="00415F73"/>
    <w:rsid w:val="00416528"/>
    <w:rsid w:val="00416E5A"/>
    <w:rsid w:val="00416F52"/>
    <w:rsid w:val="00417630"/>
    <w:rsid w:val="00417947"/>
    <w:rsid w:val="00421FE4"/>
    <w:rsid w:val="0042205C"/>
    <w:rsid w:val="004221EB"/>
    <w:rsid w:val="00422DFD"/>
    <w:rsid w:val="00423F95"/>
    <w:rsid w:val="0042406D"/>
    <w:rsid w:val="00424118"/>
    <w:rsid w:val="0042419C"/>
    <w:rsid w:val="0042523D"/>
    <w:rsid w:val="0042552E"/>
    <w:rsid w:val="00425E6B"/>
    <w:rsid w:val="00426879"/>
    <w:rsid w:val="00426EEA"/>
    <w:rsid w:val="00427647"/>
    <w:rsid w:val="00427B26"/>
    <w:rsid w:val="004307A4"/>
    <w:rsid w:val="004323C2"/>
    <w:rsid w:val="00432A65"/>
    <w:rsid w:val="00432B09"/>
    <w:rsid w:val="00433955"/>
    <w:rsid w:val="004339F7"/>
    <w:rsid w:val="0043404B"/>
    <w:rsid w:val="00434350"/>
    <w:rsid w:val="0043475E"/>
    <w:rsid w:val="0043508C"/>
    <w:rsid w:val="0043587E"/>
    <w:rsid w:val="004368F1"/>
    <w:rsid w:val="00436E39"/>
    <w:rsid w:val="0043706B"/>
    <w:rsid w:val="00437BDE"/>
    <w:rsid w:val="00440461"/>
    <w:rsid w:val="0044143F"/>
    <w:rsid w:val="00441CBE"/>
    <w:rsid w:val="00441E0A"/>
    <w:rsid w:val="00442052"/>
    <w:rsid w:val="00442702"/>
    <w:rsid w:val="0044274D"/>
    <w:rsid w:val="0044279C"/>
    <w:rsid w:val="00442AB4"/>
    <w:rsid w:val="004434F9"/>
    <w:rsid w:val="004435E8"/>
    <w:rsid w:val="00445B6E"/>
    <w:rsid w:val="004460BB"/>
    <w:rsid w:val="00446BEF"/>
    <w:rsid w:val="004472F4"/>
    <w:rsid w:val="00447D4E"/>
    <w:rsid w:val="0045079B"/>
    <w:rsid w:val="00450C6E"/>
    <w:rsid w:val="00450D32"/>
    <w:rsid w:val="00451462"/>
    <w:rsid w:val="00451ABE"/>
    <w:rsid w:val="00451C6F"/>
    <w:rsid w:val="0045200F"/>
    <w:rsid w:val="004529BC"/>
    <w:rsid w:val="00452E21"/>
    <w:rsid w:val="004531D5"/>
    <w:rsid w:val="004532DE"/>
    <w:rsid w:val="004537FC"/>
    <w:rsid w:val="004538A1"/>
    <w:rsid w:val="00453CF9"/>
    <w:rsid w:val="00455210"/>
    <w:rsid w:val="004553C0"/>
    <w:rsid w:val="00455A8A"/>
    <w:rsid w:val="00455C38"/>
    <w:rsid w:val="00456C69"/>
    <w:rsid w:val="00456CEA"/>
    <w:rsid w:val="00457D0A"/>
    <w:rsid w:val="004605C6"/>
    <w:rsid w:val="00460B89"/>
    <w:rsid w:val="0046113C"/>
    <w:rsid w:val="00461C29"/>
    <w:rsid w:val="004635AB"/>
    <w:rsid w:val="00463B59"/>
    <w:rsid w:val="0046433F"/>
    <w:rsid w:val="00464861"/>
    <w:rsid w:val="004653BF"/>
    <w:rsid w:val="00465683"/>
    <w:rsid w:val="00465738"/>
    <w:rsid w:val="00466203"/>
    <w:rsid w:val="00467C47"/>
    <w:rsid w:val="0047008A"/>
    <w:rsid w:val="004708F4"/>
    <w:rsid w:val="004715DC"/>
    <w:rsid w:val="00471B1E"/>
    <w:rsid w:val="00471CFD"/>
    <w:rsid w:val="00472897"/>
    <w:rsid w:val="00472A4F"/>
    <w:rsid w:val="00473DEC"/>
    <w:rsid w:val="00474142"/>
    <w:rsid w:val="004743C6"/>
    <w:rsid w:val="004747BC"/>
    <w:rsid w:val="00476175"/>
    <w:rsid w:val="00476636"/>
    <w:rsid w:val="00476D4F"/>
    <w:rsid w:val="00476E9B"/>
    <w:rsid w:val="00477AA7"/>
    <w:rsid w:val="00477ACC"/>
    <w:rsid w:val="00480370"/>
    <w:rsid w:val="00480792"/>
    <w:rsid w:val="0048099C"/>
    <w:rsid w:val="00482118"/>
    <w:rsid w:val="004821CF"/>
    <w:rsid w:val="00482771"/>
    <w:rsid w:val="00482DA6"/>
    <w:rsid w:val="0048412D"/>
    <w:rsid w:val="00484461"/>
    <w:rsid w:val="00484BAF"/>
    <w:rsid w:val="00485565"/>
    <w:rsid w:val="00485D5D"/>
    <w:rsid w:val="0048640C"/>
    <w:rsid w:val="00487B3B"/>
    <w:rsid w:val="004900E6"/>
    <w:rsid w:val="00490482"/>
    <w:rsid w:val="00490647"/>
    <w:rsid w:val="00490C01"/>
    <w:rsid w:val="00491376"/>
    <w:rsid w:val="0049158A"/>
    <w:rsid w:val="00492690"/>
    <w:rsid w:val="004926E4"/>
    <w:rsid w:val="00492F14"/>
    <w:rsid w:val="0049308E"/>
    <w:rsid w:val="00493517"/>
    <w:rsid w:val="00493E62"/>
    <w:rsid w:val="00493F41"/>
    <w:rsid w:val="0049465B"/>
    <w:rsid w:val="00494ED9"/>
    <w:rsid w:val="004954D2"/>
    <w:rsid w:val="00496F45"/>
    <w:rsid w:val="0049783A"/>
    <w:rsid w:val="004A0AF6"/>
    <w:rsid w:val="004A1E5D"/>
    <w:rsid w:val="004A2FC6"/>
    <w:rsid w:val="004A37B8"/>
    <w:rsid w:val="004A3AFD"/>
    <w:rsid w:val="004A449B"/>
    <w:rsid w:val="004A4B6C"/>
    <w:rsid w:val="004A531D"/>
    <w:rsid w:val="004A6644"/>
    <w:rsid w:val="004A6A37"/>
    <w:rsid w:val="004A7119"/>
    <w:rsid w:val="004A717A"/>
    <w:rsid w:val="004A7A17"/>
    <w:rsid w:val="004A7BB8"/>
    <w:rsid w:val="004B1128"/>
    <w:rsid w:val="004B135B"/>
    <w:rsid w:val="004B28FB"/>
    <w:rsid w:val="004B38D5"/>
    <w:rsid w:val="004B3A7E"/>
    <w:rsid w:val="004B4A11"/>
    <w:rsid w:val="004B576C"/>
    <w:rsid w:val="004B63BB"/>
    <w:rsid w:val="004B6931"/>
    <w:rsid w:val="004B6AFB"/>
    <w:rsid w:val="004B76FE"/>
    <w:rsid w:val="004C0C96"/>
    <w:rsid w:val="004C1493"/>
    <w:rsid w:val="004C158B"/>
    <w:rsid w:val="004C20F3"/>
    <w:rsid w:val="004C2625"/>
    <w:rsid w:val="004C3A15"/>
    <w:rsid w:val="004C562B"/>
    <w:rsid w:val="004C58A9"/>
    <w:rsid w:val="004C5918"/>
    <w:rsid w:val="004C5E6A"/>
    <w:rsid w:val="004C6044"/>
    <w:rsid w:val="004C6B54"/>
    <w:rsid w:val="004C7EC7"/>
    <w:rsid w:val="004D0233"/>
    <w:rsid w:val="004D05F2"/>
    <w:rsid w:val="004D0A33"/>
    <w:rsid w:val="004D11B8"/>
    <w:rsid w:val="004D11CA"/>
    <w:rsid w:val="004D219F"/>
    <w:rsid w:val="004D22CE"/>
    <w:rsid w:val="004D362C"/>
    <w:rsid w:val="004D3DD8"/>
    <w:rsid w:val="004D415A"/>
    <w:rsid w:val="004D42CA"/>
    <w:rsid w:val="004D4435"/>
    <w:rsid w:val="004D4698"/>
    <w:rsid w:val="004D4EA4"/>
    <w:rsid w:val="004D5909"/>
    <w:rsid w:val="004D616A"/>
    <w:rsid w:val="004D7168"/>
    <w:rsid w:val="004D765D"/>
    <w:rsid w:val="004D7A8C"/>
    <w:rsid w:val="004D7B53"/>
    <w:rsid w:val="004E0A8F"/>
    <w:rsid w:val="004E0F9A"/>
    <w:rsid w:val="004E1594"/>
    <w:rsid w:val="004E1A1E"/>
    <w:rsid w:val="004E1BAC"/>
    <w:rsid w:val="004E23AB"/>
    <w:rsid w:val="004E2A48"/>
    <w:rsid w:val="004E342E"/>
    <w:rsid w:val="004E4791"/>
    <w:rsid w:val="004E4D48"/>
    <w:rsid w:val="004E5600"/>
    <w:rsid w:val="004E589C"/>
    <w:rsid w:val="004E5F2C"/>
    <w:rsid w:val="004E5F48"/>
    <w:rsid w:val="004E64D3"/>
    <w:rsid w:val="004E7402"/>
    <w:rsid w:val="004F2CEA"/>
    <w:rsid w:val="004F317A"/>
    <w:rsid w:val="004F31EA"/>
    <w:rsid w:val="004F3724"/>
    <w:rsid w:val="004F45D4"/>
    <w:rsid w:val="004F4872"/>
    <w:rsid w:val="004F4E44"/>
    <w:rsid w:val="004F65AA"/>
    <w:rsid w:val="004F6E5F"/>
    <w:rsid w:val="004F7911"/>
    <w:rsid w:val="00500029"/>
    <w:rsid w:val="005003F2"/>
    <w:rsid w:val="00500C9E"/>
    <w:rsid w:val="0050252C"/>
    <w:rsid w:val="00502598"/>
    <w:rsid w:val="00502663"/>
    <w:rsid w:val="0050353F"/>
    <w:rsid w:val="005040D7"/>
    <w:rsid w:val="0050443C"/>
    <w:rsid w:val="0050547D"/>
    <w:rsid w:val="005065C4"/>
    <w:rsid w:val="005069E7"/>
    <w:rsid w:val="00506A8F"/>
    <w:rsid w:val="00507807"/>
    <w:rsid w:val="00510E34"/>
    <w:rsid w:val="00510E77"/>
    <w:rsid w:val="00512233"/>
    <w:rsid w:val="005122DE"/>
    <w:rsid w:val="00512312"/>
    <w:rsid w:val="005129EB"/>
    <w:rsid w:val="00513502"/>
    <w:rsid w:val="00514584"/>
    <w:rsid w:val="0051459B"/>
    <w:rsid w:val="00514C56"/>
    <w:rsid w:val="00514ED4"/>
    <w:rsid w:val="005156CC"/>
    <w:rsid w:val="00515FDC"/>
    <w:rsid w:val="00516FFF"/>
    <w:rsid w:val="005179DB"/>
    <w:rsid w:val="00517B33"/>
    <w:rsid w:val="005201FD"/>
    <w:rsid w:val="005208CF"/>
    <w:rsid w:val="00521084"/>
    <w:rsid w:val="00521443"/>
    <w:rsid w:val="00521AF1"/>
    <w:rsid w:val="00521B70"/>
    <w:rsid w:val="00522EEC"/>
    <w:rsid w:val="00522FCF"/>
    <w:rsid w:val="0052368C"/>
    <w:rsid w:val="005249B5"/>
    <w:rsid w:val="00524D0C"/>
    <w:rsid w:val="00525779"/>
    <w:rsid w:val="00525B94"/>
    <w:rsid w:val="00525FEE"/>
    <w:rsid w:val="0052625F"/>
    <w:rsid w:val="00526855"/>
    <w:rsid w:val="00526880"/>
    <w:rsid w:val="00526ECB"/>
    <w:rsid w:val="0052724F"/>
    <w:rsid w:val="005304C4"/>
    <w:rsid w:val="00531A2A"/>
    <w:rsid w:val="00531EEF"/>
    <w:rsid w:val="0053322A"/>
    <w:rsid w:val="005338EE"/>
    <w:rsid w:val="00533B2C"/>
    <w:rsid w:val="00534A92"/>
    <w:rsid w:val="00535C71"/>
    <w:rsid w:val="00535CE9"/>
    <w:rsid w:val="00536181"/>
    <w:rsid w:val="0053649B"/>
    <w:rsid w:val="00536BB8"/>
    <w:rsid w:val="00536BE9"/>
    <w:rsid w:val="0053703D"/>
    <w:rsid w:val="0053790B"/>
    <w:rsid w:val="00537D5F"/>
    <w:rsid w:val="00540130"/>
    <w:rsid w:val="005420D9"/>
    <w:rsid w:val="00542304"/>
    <w:rsid w:val="0054259A"/>
    <w:rsid w:val="005431AB"/>
    <w:rsid w:val="00543885"/>
    <w:rsid w:val="00543EB4"/>
    <w:rsid w:val="005448BB"/>
    <w:rsid w:val="00545224"/>
    <w:rsid w:val="00545CF5"/>
    <w:rsid w:val="005462CF"/>
    <w:rsid w:val="0054667E"/>
    <w:rsid w:val="00547459"/>
    <w:rsid w:val="00550F52"/>
    <w:rsid w:val="00552D80"/>
    <w:rsid w:val="00553F6A"/>
    <w:rsid w:val="00555E32"/>
    <w:rsid w:val="00556101"/>
    <w:rsid w:val="005566E0"/>
    <w:rsid w:val="00556F3D"/>
    <w:rsid w:val="00557B83"/>
    <w:rsid w:val="0056010B"/>
    <w:rsid w:val="005615E7"/>
    <w:rsid w:val="005619D7"/>
    <w:rsid w:val="00561C17"/>
    <w:rsid w:val="00562CC8"/>
    <w:rsid w:val="00565414"/>
    <w:rsid w:val="00565535"/>
    <w:rsid w:val="0056602D"/>
    <w:rsid w:val="005663E1"/>
    <w:rsid w:val="00567D08"/>
    <w:rsid w:val="005710BB"/>
    <w:rsid w:val="005715BA"/>
    <w:rsid w:val="00571FE8"/>
    <w:rsid w:val="00572316"/>
    <w:rsid w:val="005725C8"/>
    <w:rsid w:val="0057284A"/>
    <w:rsid w:val="00572A5D"/>
    <w:rsid w:val="00573329"/>
    <w:rsid w:val="00573D4D"/>
    <w:rsid w:val="005741A9"/>
    <w:rsid w:val="00574A25"/>
    <w:rsid w:val="00576553"/>
    <w:rsid w:val="00576CFB"/>
    <w:rsid w:val="00577614"/>
    <w:rsid w:val="005805DC"/>
    <w:rsid w:val="00580816"/>
    <w:rsid w:val="00580F92"/>
    <w:rsid w:val="00582F3A"/>
    <w:rsid w:val="00582FCA"/>
    <w:rsid w:val="00583362"/>
    <w:rsid w:val="00584B8B"/>
    <w:rsid w:val="00585C37"/>
    <w:rsid w:val="00587CF0"/>
    <w:rsid w:val="00587E24"/>
    <w:rsid w:val="0059001F"/>
    <w:rsid w:val="00590669"/>
    <w:rsid w:val="00590CCA"/>
    <w:rsid w:val="0059167C"/>
    <w:rsid w:val="00591AEC"/>
    <w:rsid w:val="005925FC"/>
    <w:rsid w:val="00592C1A"/>
    <w:rsid w:val="00592F55"/>
    <w:rsid w:val="00593A65"/>
    <w:rsid w:val="00593E08"/>
    <w:rsid w:val="00594ACA"/>
    <w:rsid w:val="00594C50"/>
    <w:rsid w:val="00595260"/>
    <w:rsid w:val="00595D03"/>
    <w:rsid w:val="0059612A"/>
    <w:rsid w:val="0059647F"/>
    <w:rsid w:val="005965B0"/>
    <w:rsid w:val="0059778C"/>
    <w:rsid w:val="00597EA7"/>
    <w:rsid w:val="005A1065"/>
    <w:rsid w:val="005A174F"/>
    <w:rsid w:val="005A1AE5"/>
    <w:rsid w:val="005A2616"/>
    <w:rsid w:val="005A2D89"/>
    <w:rsid w:val="005A3988"/>
    <w:rsid w:val="005A47E1"/>
    <w:rsid w:val="005A49F7"/>
    <w:rsid w:val="005A5A71"/>
    <w:rsid w:val="005A6732"/>
    <w:rsid w:val="005A7831"/>
    <w:rsid w:val="005A7C7E"/>
    <w:rsid w:val="005B1008"/>
    <w:rsid w:val="005B1069"/>
    <w:rsid w:val="005B2691"/>
    <w:rsid w:val="005B27D8"/>
    <w:rsid w:val="005B299D"/>
    <w:rsid w:val="005B3674"/>
    <w:rsid w:val="005B5B49"/>
    <w:rsid w:val="005B6D7D"/>
    <w:rsid w:val="005B6F7F"/>
    <w:rsid w:val="005B7025"/>
    <w:rsid w:val="005B7497"/>
    <w:rsid w:val="005C0218"/>
    <w:rsid w:val="005C06E9"/>
    <w:rsid w:val="005C09A5"/>
    <w:rsid w:val="005C1C71"/>
    <w:rsid w:val="005C21AD"/>
    <w:rsid w:val="005C29A6"/>
    <w:rsid w:val="005C303B"/>
    <w:rsid w:val="005C31E5"/>
    <w:rsid w:val="005C3950"/>
    <w:rsid w:val="005C5001"/>
    <w:rsid w:val="005C5411"/>
    <w:rsid w:val="005C60D0"/>
    <w:rsid w:val="005C66E7"/>
    <w:rsid w:val="005C6AC4"/>
    <w:rsid w:val="005C6CA9"/>
    <w:rsid w:val="005C7254"/>
    <w:rsid w:val="005C727F"/>
    <w:rsid w:val="005D052F"/>
    <w:rsid w:val="005D0EF5"/>
    <w:rsid w:val="005D1115"/>
    <w:rsid w:val="005D1625"/>
    <w:rsid w:val="005D16D9"/>
    <w:rsid w:val="005D2B4E"/>
    <w:rsid w:val="005D2C9F"/>
    <w:rsid w:val="005D3641"/>
    <w:rsid w:val="005D52EF"/>
    <w:rsid w:val="005D5726"/>
    <w:rsid w:val="005D5DF5"/>
    <w:rsid w:val="005D62FC"/>
    <w:rsid w:val="005D67F9"/>
    <w:rsid w:val="005E0192"/>
    <w:rsid w:val="005E0A6E"/>
    <w:rsid w:val="005E1970"/>
    <w:rsid w:val="005E1BF8"/>
    <w:rsid w:val="005E1DD4"/>
    <w:rsid w:val="005E3488"/>
    <w:rsid w:val="005E40E3"/>
    <w:rsid w:val="005E5C27"/>
    <w:rsid w:val="005E7048"/>
    <w:rsid w:val="005E7C07"/>
    <w:rsid w:val="005E7C08"/>
    <w:rsid w:val="005E7FD5"/>
    <w:rsid w:val="005F0DB4"/>
    <w:rsid w:val="005F1314"/>
    <w:rsid w:val="005F13DF"/>
    <w:rsid w:val="005F15C7"/>
    <w:rsid w:val="005F21B0"/>
    <w:rsid w:val="005F2864"/>
    <w:rsid w:val="005F37D1"/>
    <w:rsid w:val="005F4890"/>
    <w:rsid w:val="005F4C6D"/>
    <w:rsid w:val="005F5330"/>
    <w:rsid w:val="005F608F"/>
    <w:rsid w:val="005F61D3"/>
    <w:rsid w:val="005F7AD8"/>
    <w:rsid w:val="005F7C52"/>
    <w:rsid w:val="00600E9A"/>
    <w:rsid w:val="006011E2"/>
    <w:rsid w:val="00601676"/>
    <w:rsid w:val="00601894"/>
    <w:rsid w:val="00602BAB"/>
    <w:rsid w:val="00602D63"/>
    <w:rsid w:val="00602E97"/>
    <w:rsid w:val="00603252"/>
    <w:rsid w:val="00603FBC"/>
    <w:rsid w:val="006040EE"/>
    <w:rsid w:val="0060464E"/>
    <w:rsid w:val="00604FDF"/>
    <w:rsid w:val="00605466"/>
    <w:rsid w:val="00605751"/>
    <w:rsid w:val="00605BBB"/>
    <w:rsid w:val="006064B9"/>
    <w:rsid w:val="00606D59"/>
    <w:rsid w:val="00607649"/>
    <w:rsid w:val="00610B17"/>
    <w:rsid w:val="00611124"/>
    <w:rsid w:val="006113CF"/>
    <w:rsid w:val="006118B2"/>
    <w:rsid w:val="00611D8D"/>
    <w:rsid w:val="00611DD8"/>
    <w:rsid w:val="00612AFF"/>
    <w:rsid w:val="0061411C"/>
    <w:rsid w:val="006142CD"/>
    <w:rsid w:val="00614884"/>
    <w:rsid w:val="00614FBA"/>
    <w:rsid w:val="00615E63"/>
    <w:rsid w:val="0061645E"/>
    <w:rsid w:val="0061784A"/>
    <w:rsid w:val="00617A74"/>
    <w:rsid w:val="00617CDC"/>
    <w:rsid w:val="00617D99"/>
    <w:rsid w:val="006206A4"/>
    <w:rsid w:val="006207C6"/>
    <w:rsid w:val="00620ECB"/>
    <w:rsid w:val="00621B00"/>
    <w:rsid w:val="00621F0D"/>
    <w:rsid w:val="00623121"/>
    <w:rsid w:val="006235E5"/>
    <w:rsid w:val="00623654"/>
    <w:rsid w:val="00624B4C"/>
    <w:rsid w:val="00625492"/>
    <w:rsid w:val="00625873"/>
    <w:rsid w:val="00625988"/>
    <w:rsid w:val="00626140"/>
    <w:rsid w:val="006265E1"/>
    <w:rsid w:val="00626AF1"/>
    <w:rsid w:val="00626B96"/>
    <w:rsid w:val="00626C13"/>
    <w:rsid w:val="006315AD"/>
    <w:rsid w:val="00632223"/>
    <w:rsid w:val="006329D0"/>
    <w:rsid w:val="00632EC4"/>
    <w:rsid w:val="00632F14"/>
    <w:rsid w:val="0063329E"/>
    <w:rsid w:val="006332A2"/>
    <w:rsid w:val="006333C7"/>
    <w:rsid w:val="0063386C"/>
    <w:rsid w:val="00633872"/>
    <w:rsid w:val="006340E7"/>
    <w:rsid w:val="00634595"/>
    <w:rsid w:val="006353A4"/>
    <w:rsid w:val="00635E30"/>
    <w:rsid w:val="00636A7A"/>
    <w:rsid w:val="00636C56"/>
    <w:rsid w:val="006370E3"/>
    <w:rsid w:val="00640B69"/>
    <w:rsid w:val="00641C95"/>
    <w:rsid w:val="00642C64"/>
    <w:rsid w:val="006434FF"/>
    <w:rsid w:val="00643724"/>
    <w:rsid w:val="006439C0"/>
    <w:rsid w:val="0064470F"/>
    <w:rsid w:val="00644F6C"/>
    <w:rsid w:val="006452ED"/>
    <w:rsid w:val="006456A4"/>
    <w:rsid w:val="0064600A"/>
    <w:rsid w:val="006477E0"/>
    <w:rsid w:val="00647F45"/>
    <w:rsid w:val="006511A6"/>
    <w:rsid w:val="006514E4"/>
    <w:rsid w:val="00651A49"/>
    <w:rsid w:val="00651B66"/>
    <w:rsid w:val="006524A1"/>
    <w:rsid w:val="00652635"/>
    <w:rsid w:val="00652FF1"/>
    <w:rsid w:val="00653189"/>
    <w:rsid w:val="00653B8C"/>
    <w:rsid w:val="00654BE4"/>
    <w:rsid w:val="00656913"/>
    <w:rsid w:val="0066027F"/>
    <w:rsid w:val="0066065E"/>
    <w:rsid w:val="00660CA5"/>
    <w:rsid w:val="00661599"/>
    <w:rsid w:val="006616A3"/>
    <w:rsid w:val="00661C13"/>
    <w:rsid w:val="00662B09"/>
    <w:rsid w:val="00663B32"/>
    <w:rsid w:val="00663F3A"/>
    <w:rsid w:val="0066457E"/>
    <w:rsid w:val="006647ED"/>
    <w:rsid w:val="00664EB5"/>
    <w:rsid w:val="00665D2F"/>
    <w:rsid w:val="00665DAF"/>
    <w:rsid w:val="0066637D"/>
    <w:rsid w:val="00670935"/>
    <w:rsid w:val="00670EBE"/>
    <w:rsid w:val="00671AC8"/>
    <w:rsid w:val="0067293A"/>
    <w:rsid w:val="00672AB7"/>
    <w:rsid w:val="00672EDF"/>
    <w:rsid w:val="00672F58"/>
    <w:rsid w:val="00673832"/>
    <w:rsid w:val="00673DBD"/>
    <w:rsid w:val="00673F09"/>
    <w:rsid w:val="006752AA"/>
    <w:rsid w:val="006754B3"/>
    <w:rsid w:val="00675C54"/>
    <w:rsid w:val="006772E2"/>
    <w:rsid w:val="0068051D"/>
    <w:rsid w:val="00680B9E"/>
    <w:rsid w:val="00681057"/>
    <w:rsid w:val="00681C71"/>
    <w:rsid w:val="00681D73"/>
    <w:rsid w:val="00682808"/>
    <w:rsid w:val="00682B49"/>
    <w:rsid w:val="006836C4"/>
    <w:rsid w:val="00683F7A"/>
    <w:rsid w:val="00684318"/>
    <w:rsid w:val="00684A03"/>
    <w:rsid w:val="00684BDC"/>
    <w:rsid w:val="00685D3A"/>
    <w:rsid w:val="00686C3A"/>
    <w:rsid w:val="00687518"/>
    <w:rsid w:val="00690984"/>
    <w:rsid w:val="00691E25"/>
    <w:rsid w:val="006922AA"/>
    <w:rsid w:val="006924FF"/>
    <w:rsid w:val="006926D9"/>
    <w:rsid w:val="006934CF"/>
    <w:rsid w:val="006934E7"/>
    <w:rsid w:val="00693C84"/>
    <w:rsid w:val="00693E76"/>
    <w:rsid w:val="00694242"/>
    <w:rsid w:val="00694C41"/>
    <w:rsid w:val="00695A01"/>
    <w:rsid w:val="00696FE1"/>
    <w:rsid w:val="00697E36"/>
    <w:rsid w:val="006A0265"/>
    <w:rsid w:val="006A0E33"/>
    <w:rsid w:val="006A1A68"/>
    <w:rsid w:val="006A1C28"/>
    <w:rsid w:val="006A28BE"/>
    <w:rsid w:val="006A2C5E"/>
    <w:rsid w:val="006A4AD8"/>
    <w:rsid w:val="006A52FA"/>
    <w:rsid w:val="006A5427"/>
    <w:rsid w:val="006A545A"/>
    <w:rsid w:val="006A56CB"/>
    <w:rsid w:val="006A5D8D"/>
    <w:rsid w:val="006A6B72"/>
    <w:rsid w:val="006A77EC"/>
    <w:rsid w:val="006A7C1E"/>
    <w:rsid w:val="006B35E1"/>
    <w:rsid w:val="006B3B63"/>
    <w:rsid w:val="006B41E5"/>
    <w:rsid w:val="006B4AE4"/>
    <w:rsid w:val="006B5614"/>
    <w:rsid w:val="006B578F"/>
    <w:rsid w:val="006B58FE"/>
    <w:rsid w:val="006B5F12"/>
    <w:rsid w:val="006B6089"/>
    <w:rsid w:val="006B6627"/>
    <w:rsid w:val="006B6D24"/>
    <w:rsid w:val="006B6EB2"/>
    <w:rsid w:val="006B7675"/>
    <w:rsid w:val="006C0941"/>
    <w:rsid w:val="006C0DF6"/>
    <w:rsid w:val="006C1526"/>
    <w:rsid w:val="006C1582"/>
    <w:rsid w:val="006C15E2"/>
    <w:rsid w:val="006C1D34"/>
    <w:rsid w:val="006C3567"/>
    <w:rsid w:val="006C3628"/>
    <w:rsid w:val="006C3975"/>
    <w:rsid w:val="006C3AB3"/>
    <w:rsid w:val="006C3CE1"/>
    <w:rsid w:val="006C3FCA"/>
    <w:rsid w:val="006C4066"/>
    <w:rsid w:val="006C488A"/>
    <w:rsid w:val="006C48C6"/>
    <w:rsid w:val="006C4A31"/>
    <w:rsid w:val="006C52BC"/>
    <w:rsid w:val="006C5394"/>
    <w:rsid w:val="006C57B4"/>
    <w:rsid w:val="006C5BE6"/>
    <w:rsid w:val="006C69E6"/>
    <w:rsid w:val="006C6C46"/>
    <w:rsid w:val="006C71D3"/>
    <w:rsid w:val="006C7274"/>
    <w:rsid w:val="006D02F5"/>
    <w:rsid w:val="006D0BF2"/>
    <w:rsid w:val="006D1EE9"/>
    <w:rsid w:val="006D2878"/>
    <w:rsid w:val="006D2AB8"/>
    <w:rsid w:val="006D3B97"/>
    <w:rsid w:val="006D47E0"/>
    <w:rsid w:val="006D4E12"/>
    <w:rsid w:val="006D5C2D"/>
    <w:rsid w:val="006D6165"/>
    <w:rsid w:val="006D6769"/>
    <w:rsid w:val="006D6FFB"/>
    <w:rsid w:val="006D714F"/>
    <w:rsid w:val="006D754A"/>
    <w:rsid w:val="006D76E6"/>
    <w:rsid w:val="006D77DB"/>
    <w:rsid w:val="006D7A0C"/>
    <w:rsid w:val="006E0547"/>
    <w:rsid w:val="006E0AED"/>
    <w:rsid w:val="006E1310"/>
    <w:rsid w:val="006E1325"/>
    <w:rsid w:val="006E2072"/>
    <w:rsid w:val="006E2A56"/>
    <w:rsid w:val="006E353F"/>
    <w:rsid w:val="006E5384"/>
    <w:rsid w:val="006E58EA"/>
    <w:rsid w:val="006E617E"/>
    <w:rsid w:val="006E657D"/>
    <w:rsid w:val="006E6AB9"/>
    <w:rsid w:val="006E6F5E"/>
    <w:rsid w:val="006E7696"/>
    <w:rsid w:val="006F141D"/>
    <w:rsid w:val="006F187F"/>
    <w:rsid w:val="006F1F41"/>
    <w:rsid w:val="006F2CC7"/>
    <w:rsid w:val="006F3226"/>
    <w:rsid w:val="006F351E"/>
    <w:rsid w:val="006F455B"/>
    <w:rsid w:val="006F577D"/>
    <w:rsid w:val="006F70CC"/>
    <w:rsid w:val="006F7CF3"/>
    <w:rsid w:val="00700DC4"/>
    <w:rsid w:val="00701DAD"/>
    <w:rsid w:val="00704265"/>
    <w:rsid w:val="00704396"/>
    <w:rsid w:val="007043B1"/>
    <w:rsid w:val="00704D16"/>
    <w:rsid w:val="00705D53"/>
    <w:rsid w:val="007061F6"/>
    <w:rsid w:val="007065E7"/>
    <w:rsid w:val="00706B92"/>
    <w:rsid w:val="00707640"/>
    <w:rsid w:val="00710267"/>
    <w:rsid w:val="007114C8"/>
    <w:rsid w:val="007116B8"/>
    <w:rsid w:val="00711C84"/>
    <w:rsid w:val="0071257D"/>
    <w:rsid w:val="00712D5E"/>
    <w:rsid w:val="00714570"/>
    <w:rsid w:val="00714D57"/>
    <w:rsid w:val="00714FF2"/>
    <w:rsid w:val="00715801"/>
    <w:rsid w:val="00717F21"/>
    <w:rsid w:val="00717FBE"/>
    <w:rsid w:val="00720AD7"/>
    <w:rsid w:val="0072112F"/>
    <w:rsid w:val="00721DA9"/>
    <w:rsid w:val="00722102"/>
    <w:rsid w:val="007224E3"/>
    <w:rsid w:val="00722B0A"/>
    <w:rsid w:val="00722BA6"/>
    <w:rsid w:val="0072330C"/>
    <w:rsid w:val="00724413"/>
    <w:rsid w:val="00724979"/>
    <w:rsid w:val="00725118"/>
    <w:rsid w:val="007251F3"/>
    <w:rsid w:val="007263C0"/>
    <w:rsid w:val="0072685F"/>
    <w:rsid w:val="0072687A"/>
    <w:rsid w:val="007268FF"/>
    <w:rsid w:val="00726AA7"/>
    <w:rsid w:val="00726DF4"/>
    <w:rsid w:val="00726F13"/>
    <w:rsid w:val="00731545"/>
    <w:rsid w:val="00731CB3"/>
    <w:rsid w:val="00731DF1"/>
    <w:rsid w:val="00733113"/>
    <w:rsid w:val="00733C26"/>
    <w:rsid w:val="00734521"/>
    <w:rsid w:val="007360D1"/>
    <w:rsid w:val="0073653C"/>
    <w:rsid w:val="00736730"/>
    <w:rsid w:val="00736C22"/>
    <w:rsid w:val="00736D32"/>
    <w:rsid w:val="00736D66"/>
    <w:rsid w:val="007417C1"/>
    <w:rsid w:val="007430F3"/>
    <w:rsid w:val="00751058"/>
    <w:rsid w:val="007514F6"/>
    <w:rsid w:val="0075167D"/>
    <w:rsid w:val="0075206B"/>
    <w:rsid w:val="00753B0E"/>
    <w:rsid w:val="007541F0"/>
    <w:rsid w:val="007558F9"/>
    <w:rsid w:val="0075708D"/>
    <w:rsid w:val="00757917"/>
    <w:rsid w:val="00757B2B"/>
    <w:rsid w:val="0076049E"/>
    <w:rsid w:val="007607D5"/>
    <w:rsid w:val="00760B6F"/>
    <w:rsid w:val="00761D52"/>
    <w:rsid w:val="0076203D"/>
    <w:rsid w:val="007622FC"/>
    <w:rsid w:val="007630E0"/>
    <w:rsid w:val="007631BF"/>
    <w:rsid w:val="00763A78"/>
    <w:rsid w:val="00763D88"/>
    <w:rsid w:val="00763DD6"/>
    <w:rsid w:val="00764A73"/>
    <w:rsid w:val="00765C70"/>
    <w:rsid w:val="007661D9"/>
    <w:rsid w:val="007663B0"/>
    <w:rsid w:val="00766549"/>
    <w:rsid w:val="00766609"/>
    <w:rsid w:val="00766D62"/>
    <w:rsid w:val="00767076"/>
    <w:rsid w:val="007672C6"/>
    <w:rsid w:val="007675E3"/>
    <w:rsid w:val="00767AEB"/>
    <w:rsid w:val="00767D96"/>
    <w:rsid w:val="00770C81"/>
    <w:rsid w:val="00771566"/>
    <w:rsid w:val="00771652"/>
    <w:rsid w:val="0077167E"/>
    <w:rsid w:val="00771F83"/>
    <w:rsid w:val="0077206A"/>
    <w:rsid w:val="00773415"/>
    <w:rsid w:val="0077398C"/>
    <w:rsid w:val="00776038"/>
    <w:rsid w:val="0077635E"/>
    <w:rsid w:val="00777149"/>
    <w:rsid w:val="00777569"/>
    <w:rsid w:val="00780165"/>
    <w:rsid w:val="0078059C"/>
    <w:rsid w:val="007806A9"/>
    <w:rsid w:val="00781192"/>
    <w:rsid w:val="007817D5"/>
    <w:rsid w:val="00781D6E"/>
    <w:rsid w:val="00782291"/>
    <w:rsid w:val="007829CE"/>
    <w:rsid w:val="00785193"/>
    <w:rsid w:val="00785851"/>
    <w:rsid w:val="007863BF"/>
    <w:rsid w:val="0078657F"/>
    <w:rsid w:val="007865E8"/>
    <w:rsid w:val="00786DC5"/>
    <w:rsid w:val="0078776F"/>
    <w:rsid w:val="00790E0D"/>
    <w:rsid w:val="0079145B"/>
    <w:rsid w:val="00791495"/>
    <w:rsid w:val="00792368"/>
    <w:rsid w:val="00792A77"/>
    <w:rsid w:val="00793380"/>
    <w:rsid w:val="00794CA1"/>
    <w:rsid w:val="00796051"/>
    <w:rsid w:val="00796850"/>
    <w:rsid w:val="00796C4B"/>
    <w:rsid w:val="00796CAD"/>
    <w:rsid w:val="00796E17"/>
    <w:rsid w:val="0079700E"/>
    <w:rsid w:val="00797AC9"/>
    <w:rsid w:val="007A020B"/>
    <w:rsid w:val="007A260C"/>
    <w:rsid w:val="007A264B"/>
    <w:rsid w:val="007A294C"/>
    <w:rsid w:val="007A2A43"/>
    <w:rsid w:val="007A30EE"/>
    <w:rsid w:val="007A3682"/>
    <w:rsid w:val="007A3A31"/>
    <w:rsid w:val="007A3F54"/>
    <w:rsid w:val="007A5409"/>
    <w:rsid w:val="007A5D0C"/>
    <w:rsid w:val="007A64FD"/>
    <w:rsid w:val="007A6CEC"/>
    <w:rsid w:val="007A6F05"/>
    <w:rsid w:val="007A7174"/>
    <w:rsid w:val="007A730E"/>
    <w:rsid w:val="007B0328"/>
    <w:rsid w:val="007B0402"/>
    <w:rsid w:val="007B08F3"/>
    <w:rsid w:val="007B1BDD"/>
    <w:rsid w:val="007B27A0"/>
    <w:rsid w:val="007B27C5"/>
    <w:rsid w:val="007B2AF0"/>
    <w:rsid w:val="007B2B48"/>
    <w:rsid w:val="007B332C"/>
    <w:rsid w:val="007B36E3"/>
    <w:rsid w:val="007B4915"/>
    <w:rsid w:val="007B7B96"/>
    <w:rsid w:val="007C11DA"/>
    <w:rsid w:val="007C20C9"/>
    <w:rsid w:val="007C3006"/>
    <w:rsid w:val="007C3994"/>
    <w:rsid w:val="007C39E0"/>
    <w:rsid w:val="007C4414"/>
    <w:rsid w:val="007C4BC0"/>
    <w:rsid w:val="007C4E05"/>
    <w:rsid w:val="007C4EFF"/>
    <w:rsid w:val="007C5072"/>
    <w:rsid w:val="007C58F0"/>
    <w:rsid w:val="007C5D37"/>
    <w:rsid w:val="007C5E59"/>
    <w:rsid w:val="007C5FF9"/>
    <w:rsid w:val="007C60E7"/>
    <w:rsid w:val="007C6D3D"/>
    <w:rsid w:val="007C6D9E"/>
    <w:rsid w:val="007C7FF8"/>
    <w:rsid w:val="007D0096"/>
    <w:rsid w:val="007D0CA2"/>
    <w:rsid w:val="007D18A9"/>
    <w:rsid w:val="007D254E"/>
    <w:rsid w:val="007D31A1"/>
    <w:rsid w:val="007D3540"/>
    <w:rsid w:val="007D39E9"/>
    <w:rsid w:val="007D3A07"/>
    <w:rsid w:val="007D4811"/>
    <w:rsid w:val="007D4B9D"/>
    <w:rsid w:val="007D4ED5"/>
    <w:rsid w:val="007D50A0"/>
    <w:rsid w:val="007D5CB8"/>
    <w:rsid w:val="007D623B"/>
    <w:rsid w:val="007D63B9"/>
    <w:rsid w:val="007D6ABD"/>
    <w:rsid w:val="007D75EE"/>
    <w:rsid w:val="007D7D08"/>
    <w:rsid w:val="007E00F2"/>
    <w:rsid w:val="007E16DE"/>
    <w:rsid w:val="007E1884"/>
    <w:rsid w:val="007E4496"/>
    <w:rsid w:val="007E45DD"/>
    <w:rsid w:val="007E4DEB"/>
    <w:rsid w:val="007E5464"/>
    <w:rsid w:val="007E56D6"/>
    <w:rsid w:val="007E5A9D"/>
    <w:rsid w:val="007E687B"/>
    <w:rsid w:val="007E6CA1"/>
    <w:rsid w:val="007E719D"/>
    <w:rsid w:val="007E75E2"/>
    <w:rsid w:val="007F15A9"/>
    <w:rsid w:val="007F1D50"/>
    <w:rsid w:val="007F1DEA"/>
    <w:rsid w:val="007F2ED4"/>
    <w:rsid w:val="007F35E5"/>
    <w:rsid w:val="007F3F9D"/>
    <w:rsid w:val="007F4443"/>
    <w:rsid w:val="007F4A85"/>
    <w:rsid w:val="007F6F28"/>
    <w:rsid w:val="007F7897"/>
    <w:rsid w:val="0080032D"/>
    <w:rsid w:val="008008F9"/>
    <w:rsid w:val="008015E6"/>
    <w:rsid w:val="00801601"/>
    <w:rsid w:val="0080305A"/>
    <w:rsid w:val="008033D6"/>
    <w:rsid w:val="008037D4"/>
    <w:rsid w:val="008040E1"/>
    <w:rsid w:val="00805539"/>
    <w:rsid w:val="008067AE"/>
    <w:rsid w:val="00806E4E"/>
    <w:rsid w:val="0080711D"/>
    <w:rsid w:val="00807CF1"/>
    <w:rsid w:val="00807DB2"/>
    <w:rsid w:val="00810D37"/>
    <w:rsid w:val="00811246"/>
    <w:rsid w:val="008114E8"/>
    <w:rsid w:val="008126A0"/>
    <w:rsid w:val="00812AE8"/>
    <w:rsid w:val="0081327C"/>
    <w:rsid w:val="00813DC6"/>
    <w:rsid w:val="00815018"/>
    <w:rsid w:val="0081602E"/>
    <w:rsid w:val="00816268"/>
    <w:rsid w:val="00816A47"/>
    <w:rsid w:val="008177A0"/>
    <w:rsid w:val="00817813"/>
    <w:rsid w:val="008178C6"/>
    <w:rsid w:val="00817F49"/>
    <w:rsid w:val="00820880"/>
    <w:rsid w:val="008209A2"/>
    <w:rsid w:val="00820D4A"/>
    <w:rsid w:val="00821767"/>
    <w:rsid w:val="008224E2"/>
    <w:rsid w:val="0082439C"/>
    <w:rsid w:val="008246D1"/>
    <w:rsid w:val="00825009"/>
    <w:rsid w:val="008256F3"/>
    <w:rsid w:val="00825E50"/>
    <w:rsid w:val="00826BB0"/>
    <w:rsid w:val="00826C33"/>
    <w:rsid w:val="008270A9"/>
    <w:rsid w:val="0082752D"/>
    <w:rsid w:val="00827796"/>
    <w:rsid w:val="0082788C"/>
    <w:rsid w:val="00827C2D"/>
    <w:rsid w:val="00830128"/>
    <w:rsid w:val="008301A3"/>
    <w:rsid w:val="00830D8B"/>
    <w:rsid w:val="008328C4"/>
    <w:rsid w:val="00832BF1"/>
    <w:rsid w:val="008333BB"/>
    <w:rsid w:val="008334FB"/>
    <w:rsid w:val="00833688"/>
    <w:rsid w:val="0083376E"/>
    <w:rsid w:val="00833AAE"/>
    <w:rsid w:val="00833C39"/>
    <w:rsid w:val="00834059"/>
    <w:rsid w:val="00834065"/>
    <w:rsid w:val="00835223"/>
    <w:rsid w:val="00835433"/>
    <w:rsid w:val="0083577B"/>
    <w:rsid w:val="008357CC"/>
    <w:rsid w:val="008368E9"/>
    <w:rsid w:val="00837703"/>
    <w:rsid w:val="00840872"/>
    <w:rsid w:val="00840A85"/>
    <w:rsid w:val="00841155"/>
    <w:rsid w:val="008416FF"/>
    <w:rsid w:val="00842285"/>
    <w:rsid w:val="00842950"/>
    <w:rsid w:val="00845081"/>
    <w:rsid w:val="0084520F"/>
    <w:rsid w:val="0084591E"/>
    <w:rsid w:val="00845AA3"/>
    <w:rsid w:val="00846312"/>
    <w:rsid w:val="008466E1"/>
    <w:rsid w:val="008467B4"/>
    <w:rsid w:val="008473C5"/>
    <w:rsid w:val="00847ECE"/>
    <w:rsid w:val="008504A5"/>
    <w:rsid w:val="00850974"/>
    <w:rsid w:val="00851853"/>
    <w:rsid w:val="0085186E"/>
    <w:rsid w:val="008528E7"/>
    <w:rsid w:val="00852EC3"/>
    <w:rsid w:val="008537F1"/>
    <w:rsid w:val="008551CF"/>
    <w:rsid w:val="00855DCD"/>
    <w:rsid w:val="00855DD7"/>
    <w:rsid w:val="00856382"/>
    <w:rsid w:val="00856C5B"/>
    <w:rsid w:val="0086065F"/>
    <w:rsid w:val="008608A1"/>
    <w:rsid w:val="0086106A"/>
    <w:rsid w:val="008618C6"/>
    <w:rsid w:val="00861D7C"/>
    <w:rsid w:val="008625A1"/>
    <w:rsid w:val="00862759"/>
    <w:rsid w:val="008629F8"/>
    <w:rsid w:val="00863FA3"/>
    <w:rsid w:val="008647EC"/>
    <w:rsid w:val="00864AFF"/>
    <w:rsid w:val="00864CA7"/>
    <w:rsid w:val="00864D53"/>
    <w:rsid w:val="00864E69"/>
    <w:rsid w:val="00865314"/>
    <w:rsid w:val="00865882"/>
    <w:rsid w:val="00865FDA"/>
    <w:rsid w:val="00866FAC"/>
    <w:rsid w:val="008670F4"/>
    <w:rsid w:val="008702FE"/>
    <w:rsid w:val="0087040E"/>
    <w:rsid w:val="008705DE"/>
    <w:rsid w:val="00870D89"/>
    <w:rsid w:val="00871727"/>
    <w:rsid w:val="008718C8"/>
    <w:rsid w:val="0087257A"/>
    <w:rsid w:val="0087285B"/>
    <w:rsid w:val="00872875"/>
    <w:rsid w:val="00872BAF"/>
    <w:rsid w:val="00874709"/>
    <w:rsid w:val="00874DCA"/>
    <w:rsid w:val="008750E7"/>
    <w:rsid w:val="0087542B"/>
    <w:rsid w:val="00875922"/>
    <w:rsid w:val="00875932"/>
    <w:rsid w:val="00875C1E"/>
    <w:rsid w:val="008766BA"/>
    <w:rsid w:val="00877CBF"/>
    <w:rsid w:val="0088044F"/>
    <w:rsid w:val="008806F4"/>
    <w:rsid w:val="00882C4A"/>
    <w:rsid w:val="00882E71"/>
    <w:rsid w:val="00883598"/>
    <w:rsid w:val="0088363E"/>
    <w:rsid w:val="00883824"/>
    <w:rsid w:val="00886046"/>
    <w:rsid w:val="00886A77"/>
    <w:rsid w:val="00886EB2"/>
    <w:rsid w:val="008907E3"/>
    <w:rsid w:val="0089113A"/>
    <w:rsid w:val="00891293"/>
    <w:rsid w:val="00891B28"/>
    <w:rsid w:val="00891E53"/>
    <w:rsid w:val="008927F1"/>
    <w:rsid w:val="0089378A"/>
    <w:rsid w:val="00893970"/>
    <w:rsid w:val="00893B77"/>
    <w:rsid w:val="00894A8D"/>
    <w:rsid w:val="00895563"/>
    <w:rsid w:val="008955FD"/>
    <w:rsid w:val="0089656B"/>
    <w:rsid w:val="00896811"/>
    <w:rsid w:val="0089780E"/>
    <w:rsid w:val="00897B50"/>
    <w:rsid w:val="00897B7C"/>
    <w:rsid w:val="00897B94"/>
    <w:rsid w:val="00897FC2"/>
    <w:rsid w:val="008A0506"/>
    <w:rsid w:val="008A096D"/>
    <w:rsid w:val="008A1856"/>
    <w:rsid w:val="008A28B3"/>
    <w:rsid w:val="008A2F93"/>
    <w:rsid w:val="008A3260"/>
    <w:rsid w:val="008A326A"/>
    <w:rsid w:val="008A37A2"/>
    <w:rsid w:val="008A3DAD"/>
    <w:rsid w:val="008A4F51"/>
    <w:rsid w:val="008A601C"/>
    <w:rsid w:val="008A63DB"/>
    <w:rsid w:val="008A68B7"/>
    <w:rsid w:val="008A69B5"/>
    <w:rsid w:val="008A727C"/>
    <w:rsid w:val="008A762D"/>
    <w:rsid w:val="008A7B8C"/>
    <w:rsid w:val="008B111F"/>
    <w:rsid w:val="008B1780"/>
    <w:rsid w:val="008B2290"/>
    <w:rsid w:val="008B23BE"/>
    <w:rsid w:val="008B26EF"/>
    <w:rsid w:val="008B27B3"/>
    <w:rsid w:val="008B38ED"/>
    <w:rsid w:val="008B39C6"/>
    <w:rsid w:val="008B43D2"/>
    <w:rsid w:val="008B50E4"/>
    <w:rsid w:val="008B5F80"/>
    <w:rsid w:val="008B6378"/>
    <w:rsid w:val="008B6684"/>
    <w:rsid w:val="008B6C99"/>
    <w:rsid w:val="008B7017"/>
    <w:rsid w:val="008B7DBA"/>
    <w:rsid w:val="008B7E37"/>
    <w:rsid w:val="008C05E0"/>
    <w:rsid w:val="008C0966"/>
    <w:rsid w:val="008C0F04"/>
    <w:rsid w:val="008C0F4E"/>
    <w:rsid w:val="008C182A"/>
    <w:rsid w:val="008C2557"/>
    <w:rsid w:val="008C2887"/>
    <w:rsid w:val="008C3141"/>
    <w:rsid w:val="008C314A"/>
    <w:rsid w:val="008C35A2"/>
    <w:rsid w:val="008C3790"/>
    <w:rsid w:val="008C4CD5"/>
    <w:rsid w:val="008C51B6"/>
    <w:rsid w:val="008C5398"/>
    <w:rsid w:val="008C5620"/>
    <w:rsid w:val="008C56EF"/>
    <w:rsid w:val="008C5B7E"/>
    <w:rsid w:val="008C62C3"/>
    <w:rsid w:val="008C7166"/>
    <w:rsid w:val="008C730A"/>
    <w:rsid w:val="008C782C"/>
    <w:rsid w:val="008D05C2"/>
    <w:rsid w:val="008D0A4A"/>
    <w:rsid w:val="008D10E0"/>
    <w:rsid w:val="008D11AC"/>
    <w:rsid w:val="008D1757"/>
    <w:rsid w:val="008D2D69"/>
    <w:rsid w:val="008D3030"/>
    <w:rsid w:val="008D3FB8"/>
    <w:rsid w:val="008D4530"/>
    <w:rsid w:val="008D52CC"/>
    <w:rsid w:val="008D578E"/>
    <w:rsid w:val="008D5BB2"/>
    <w:rsid w:val="008D6467"/>
    <w:rsid w:val="008E1565"/>
    <w:rsid w:val="008E31F1"/>
    <w:rsid w:val="008E357C"/>
    <w:rsid w:val="008E3B50"/>
    <w:rsid w:val="008E71A8"/>
    <w:rsid w:val="008E7564"/>
    <w:rsid w:val="008F0A13"/>
    <w:rsid w:val="008F2239"/>
    <w:rsid w:val="008F287B"/>
    <w:rsid w:val="008F29C7"/>
    <w:rsid w:val="008F40D7"/>
    <w:rsid w:val="008F464C"/>
    <w:rsid w:val="008F482B"/>
    <w:rsid w:val="008F5755"/>
    <w:rsid w:val="008F5D64"/>
    <w:rsid w:val="008F5EC6"/>
    <w:rsid w:val="008F67B4"/>
    <w:rsid w:val="008F6A4A"/>
    <w:rsid w:val="008F7A04"/>
    <w:rsid w:val="009003D1"/>
    <w:rsid w:val="009006A8"/>
    <w:rsid w:val="0090084F"/>
    <w:rsid w:val="00900D9A"/>
    <w:rsid w:val="00901388"/>
    <w:rsid w:val="00901418"/>
    <w:rsid w:val="0090356B"/>
    <w:rsid w:val="009037AB"/>
    <w:rsid w:val="00904841"/>
    <w:rsid w:val="00904F9B"/>
    <w:rsid w:val="00905270"/>
    <w:rsid w:val="00905578"/>
    <w:rsid w:val="00905D5A"/>
    <w:rsid w:val="00905DD7"/>
    <w:rsid w:val="00905E26"/>
    <w:rsid w:val="00906443"/>
    <w:rsid w:val="00906829"/>
    <w:rsid w:val="00906B23"/>
    <w:rsid w:val="00907298"/>
    <w:rsid w:val="009072DD"/>
    <w:rsid w:val="0090747B"/>
    <w:rsid w:val="0091037E"/>
    <w:rsid w:val="00910E27"/>
    <w:rsid w:val="00910FA2"/>
    <w:rsid w:val="00910FE8"/>
    <w:rsid w:val="00911400"/>
    <w:rsid w:val="00911415"/>
    <w:rsid w:val="0091151B"/>
    <w:rsid w:val="00911653"/>
    <w:rsid w:val="00911C1E"/>
    <w:rsid w:val="00911CC4"/>
    <w:rsid w:val="00912953"/>
    <w:rsid w:val="00912C95"/>
    <w:rsid w:val="00913363"/>
    <w:rsid w:val="009138A5"/>
    <w:rsid w:val="00914195"/>
    <w:rsid w:val="009146F3"/>
    <w:rsid w:val="00914805"/>
    <w:rsid w:val="00915D68"/>
    <w:rsid w:val="009161AC"/>
    <w:rsid w:val="0091623B"/>
    <w:rsid w:val="0091744A"/>
    <w:rsid w:val="00917FD7"/>
    <w:rsid w:val="00920637"/>
    <w:rsid w:val="009207C1"/>
    <w:rsid w:val="009213BD"/>
    <w:rsid w:val="0092173B"/>
    <w:rsid w:val="0092241C"/>
    <w:rsid w:val="009237A6"/>
    <w:rsid w:val="00923B7E"/>
    <w:rsid w:val="00924425"/>
    <w:rsid w:val="0092510A"/>
    <w:rsid w:val="009254C0"/>
    <w:rsid w:val="00925E96"/>
    <w:rsid w:val="0092606C"/>
    <w:rsid w:val="0092639A"/>
    <w:rsid w:val="0092656A"/>
    <w:rsid w:val="0092677B"/>
    <w:rsid w:val="00926F46"/>
    <w:rsid w:val="009273D9"/>
    <w:rsid w:val="009306D5"/>
    <w:rsid w:val="009330ED"/>
    <w:rsid w:val="00933E3D"/>
    <w:rsid w:val="009340C3"/>
    <w:rsid w:val="009341CB"/>
    <w:rsid w:val="0093669F"/>
    <w:rsid w:val="00936FC0"/>
    <w:rsid w:val="00937752"/>
    <w:rsid w:val="00937C19"/>
    <w:rsid w:val="00937EE5"/>
    <w:rsid w:val="00941653"/>
    <w:rsid w:val="00943E9D"/>
    <w:rsid w:val="0094411E"/>
    <w:rsid w:val="00944DB3"/>
    <w:rsid w:val="0094645A"/>
    <w:rsid w:val="009472BA"/>
    <w:rsid w:val="0095077E"/>
    <w:rsid w:val="00950D70"/>
    <w:rsid w:val="00951CAA"/>
    <w:rsid w:val="00952044"/>
    <w:rsid w:val="00952C51"/>
    <w:rsid w:val="0095304D"/>
    <w:rsid w:val="009544B6"/>
    <w:rsid w:val="00954E2A"/>
    <w:rsid w:val="00955E7E"/>
    <w:rsid w:val="009560C9"/>
    <w:rsid w:val="00956134"/>
    <w:rsid w:val="0095698F"/>
    <w:rsid w:val="009572E5"/>
    <w:rsid w:val="00960064"/>
    <w:rsid w:val="009601B0"/>
    <w:rsid w:val="00960A79"/>
    <w:rsid w:val="0096289E"/>
    <w:rsid w:val="009628F2"/>
    <w:rsid w:val="00962A96"/>
    <w:rsid w:val="00962FEC"/>
    <w:rsid w:val="00963821"/>
    <w:rsid w:val="009639F8"/>
    <w:rsid w:val="009645FE"/>
    <w:rsid w:val="009649E9"/>
    <w:rsid w:val="00964B11"/>
    <w:rsid w:val="00964D65"/>
    <w:rsid w:val="009650CE"/>
    <w:rsid w:val="00965E64"/>
    <w:rsid w:val="009665EA"/>
    <w:rsid w:val="009666F0"/>
    <w:rsid w:val="0096753E"/>
    <w:rsid w:val="00967B2A"/>
    <w:rsid w:val="00970949"/>
    <w:rsid w:val="0097158F"/>
    <w:rsid w:val="009718AB"/>
    <w:rsid w:val="00971CD8"/>
    <w:rsid w:val="009721BD"/>
    <w:rsid w:val="009733BE"/>
    <w:rsid w:val="009736A1"/>
    <w:rsid w:val="009746C2"/>
    <w:rsid w:val="00974CA3"/>
    <w:rsid w:val="00975413"/>
    <w:rsid w:val="009757D2"/>
    <w:rsid w:val="00975990"/>
    <w:rsid w:val="0097662D"/>
    <w:rsid w:val="00976AD5"/>
    <w:rsid w:val="00976E76"/>
    <w:rsid w:val="00976EA1"/>
    <w:rsid w:val="00976F68"/>
    <w:rsid w:val="009778AB"/>
    <w:rsid w:val="00977AEB"/>
    <w:rsid w:val="009801B0"/>
    <w:rsid w:val="0098050A"/>
    <w:rsid w:val="009805B4"/>
    <w:rsid w:val="00980AF2"/>
    <w:rsid w:val="00981043"/>
    <w:rsid w:val="00981945"/>
    <w:rsid w:val="00981C32"/>
    <w:rsid w:val="00981D14"/>
    <w:rsid w:val="00983FCB"/>
    <w:rsid w:val="009875ED"/>
    <w:rsid w:val="00990BF4"/>
    <w:rsid w:val="00990C91"/>
    <w:rsid w:val="00990E48"/>
    <w:rsid w:val="00991029"/>
    <w:rsid w:val="0099188E"/>
    <w:rsid w:val="00991F4B"/>
    <w:rsid w:val="00992CF8"/>
    <w:rsid w:val="009932BF"/>
    <w:rsid w:val="009934D8"/>
    <w:rsid w:val="009936A8"/>
    <w:rsid w:val="00993B58"/>
    <w:rsid w:val="009948FA"/>
    <w:rsid w:val="00995F55"/>
    <w:rsid w:val="00995FA6"/>
    <w:rsid w:val="009977C2"/>
    <w:rsid w:val="009979B4"/>
    <w:rsid w:val="009A0029"/>
    <w:rsid w:val="009A08CB"/>
    <w:rsid w:val="009A0FDE"/>
    <w:rsid w:val="009A1609"/>
    <w:rsid w:val="009A1E14"/>
    <w:rsid w:val="009A28BC"/>
    <w:rsid w:val="009A2BFF"/>
    <w:rsid w:val="009A3144"/>
    <w:rsid w:val="009A3B9A"/>
    <w:rsid w:val="009A4033"/>
    <w:rsid w:val="009A4222"/>
    <w:rsid w:val="009A444E"/>
    <w:rsid w:val="009A50A7"/>
    <w:rsid w:val="009A54DB"/>
    <w:rsid w:val="009A5DAD"/>
    <w:rsid w:val="009A6958"/>
    <w:rsid w:val="009A6BD5"/>
    <w:rsid w:val="009A719C"/>
    <w:rsid w:val="009A751B"/>
    <w:rsid w:val="009B04C2"/>
    <w:rsid w:val="009B0823"/>
    <w:rsid w:val="009B0F58"/>
    <w:rsid w:val="009B1984"/>
    <w:rsid w:val="009B1BFE"/>
    <w:rsid w:val="009B1C47"/>
    <w:rsid w:val="009B20AD"/>
    <w:rsid w:val="009B21EA"/>
    <w:rsid w:val="009B239C"/>
    <w:rsid w:val="009B30B6"/>
    <w:rsid w:val="009B38A8"/>
    <w:rsid w:val="009B3AAB"/>
    <w:rsid w:val="009B3ED9"/>
    <w:rsid w:val="009B4946"/>
    <w:rsid w:val="009B49F2"/>
    <w:rsid w:val="009B66A0"/>
    <w:rsid w:val="009B6778"/>
    <w:rsid w:val="009B6C03"/>
    <w:rsid w:val="009B6F4B"/>
    <w:rsid w:val="009B77D1"/>
    <w:rsid w:val="009C02FA"/>
    <w:rsid w:val="009C085E"/>
    <w:rsid w:val="009C158D"/>
    <w:rsid w:val="009C16BE"/>
    <w:rsid w:val="009C2487"/>
    <w:rsid w:val="009C3CAE"/>
    <w:rsid w:val="009C3D93"/>
    <w:rsid w:val="009C4978"/>
    <w:rsid w:val="009C5399"/>
    <w:rsid w:val="009C5E21"/>
    <w:rsid w:val="009C65A6"/>
    <w:rsid w:val="009C6864"/>
    <w:rsid w:val="009C7737"/>
    <w:rsid w:val="009D097E"/>
    <w:rsid w:val="009D1C9D"/>
    <w:rsid w:val="009D247A"/>
    <w:rsid w:val="009D5BB2"/>
    <w:rsid w:val="009D6074"/>
    <w:rsid w:val="009D6529"/>
    <w:rsid w:val="009D6DBF"/>
    <w:rsid w:val="009D6F88"/>
    <w:rsid w:val="009D6FEF"/>
    <w:rsid w:val="009D79AF"/>
    <w:rsid w:val="009E0179"/>
    <w:rsid w:val="009E0258"/>
    <w:rsid w:val="009E106D"/>
    <w:rsid w:val="009E1E86"/>
    <w:rsid w:val="009E2070"/>
    <w:rsid w:val="009E372C"/>
    <w:rsid w:val="009E4178"/>
    <w:rsid w:val="009E51C0"/>
    <w:rsid w:val="009E5A85"/>
    <w:rsid w:val="009E5B30"/>
    <w:rsid w:val="009E67D1"/>
    <w:rsid w:val="009E6883"/>
    <w:rsid w:val="009E6C47"/>
    <w:rsid w:val="009F00DE"/>
    <w:rsid w:val="009F0418"/>
    <w:rsid w:val="009F0B8B"/>
    <w:rsid w:val="009F11A2"/>
    <w:rsid w:val="009F23DE"/>
    <w:rsid w:val="009F2768"/>
    <w:rsid w:val="009F2A6D"/>
    <w:rsid w:val="009F31F8"/>
    <w:rsid w:val="009F3642"/>
    <w:rsid w:val="009F4538"/>
    <w:rsid w:val="009F45A3"/>
    <w:rsid w:val="009F4BC4"/>
    <w:rsid w:val="009F4C4D"/>
    <w:rsid w:val="009F5121"/>
    <w:rsid w:val="009F52D8"/>
    <w:rsid w:val="009F714C"/>
    <w:rsid w:val="009F7632"/>
    <w:rsid w:val="00A00472"/>
    <w:rsid w:val="00A00D79"/>
    <w:rsid w:val="00A02439"/>
    <w:rsid w:val="00A0249B"/>
    <w:rsid w:val="00A02C78"/>
    <w:rsid w:val="00A02EC3"/>
    <w:rsid w:val="00A0357E"/>
    <w:rsid w:val="00A03D4F"/>
    <w:rsid w:val="00A03EF8"/>
    <w:rsid w:val="00A04020"/>
    <w:rsid w:val="00A04172"/>
    <w:rsid w:val="00A04AE5"/>
    <w:rsid w:val="00A0524C"/>
    <w:rsid w:val="00A05970"/>
    <w:rsid w:val="00A05D1B"/>
    <w:rsid w:val="00A06750"/>
    <w:rsid w:val="00A07C1C"/>
    <w:rsid w:val="00A10EF4"/>
    <w:rsid w:val="00A118F7"/>
    <w:rsid w:val="00A123C7"/>
    <w:rsid w:val="00A12E75"/>
    <w:rsid w:val="00A13B30"/>
    <w:rsid w:val="00A13DE6"/>
    <w:rsid w:val="00A13FCB"/>
    <w:rsid w:val="00A21F62"/>
    <w:rsid w:val="00A222B0"/>
    <w:rsid w:val="00A2233F"/>
    <w:rsid w:val="00A22A8F"/>
    <w:rsid w:val="00A22F28"/>
    <w:rsid w:val="00A231E4"/>
    <w:rsid w:val="00A23506"/>
    <w:rsid w:val="00A239C0"/>
    <w:rsid w:val="00A24AB2"/>
    <w:rsid w:val="00A24BEB"/>
    <w:rsid w:val="00A259B7"/>
    <w:rsid w:val="00A263A7"/>
    <w:rsid w:val="00A26A79"/>
    <w:rsid w:val="00A26F33"/>
    <w:rsid w:val="00A26F6B"/>
    <w:rsid w:val="00A273E8"/>
    <w:rsid w:val="00A27E62"/>
    <w:rsid w:val="00A27F8A"/>
    <w:rsid w:val="00A3131C"/>
    <w:rsid w:val="00A313F7"/>
    <w:rsid w:val="00A3177E"/>
    <w:rsid w:val="00A31877"/>
    <w:rsid w:val="00A31AD5"/>
    <w:rsid w:val="00A31D5E"/>
    <w:rsid w:val="00A322D4"/>
    <w:rsid w:val="00A327D2"/>
    <w:rsid w:val="00A3297B"/>
    <w:rsid w:val="00A33FD3"/>
    <w:rsid w:val="00A344B0"/>
    <w:rsid w:val="00A34602"/>
    <w:rsid w:val="00A354B5"/>
    <w:rsid w:val="00A35A50"/>
    <w:rsid w:val="00A3712A"/>
    <w:rsid w:val="00A37447"/>
    <w:rsid w:val="00A3757F"/>
    <w:rsid w:val="00A375EC"/>
    <w:rsid w:val="00A37662"/>
    <w:rsid w:val="00A41788"/>
    <w:rsid w:val="00A420A9"/>
    <w:rsid w:val="00A42125"/>
    <w:rsid w:val="00A430AA"/>
    <w:rsid w:val="00A43493"/>
    <w:rsid w:val="00A43FEA"/>
    <w:rsid w:val="00A44091"/>
    <w:rsid w:val="00A4429D"/>
    <w:rsid w:val="00A44659"/>
    <w:rsid w:val="00A44F6B"/>
    <w:rsid w:val="00A4520F"/>
    <w:rsid w:val="00A45B9E"/>
    <w:rsid w:val="00A46007"/>
    <w:rsid w:val="00A468B5"/>
    <w:rsid w:val="00A4692B"/>
    <w:rsid w:val="00A50D52"/>
    <w:rsid w:val="00A50FC4"/>
    <w:rsid w:val="00A51F16"/>
    <w:rsid w:val="00A5231F"/>
    <w:rsid w:val="00A52A25"/>
    <w:rsid w:val="00A52FC6"/>
    <w:rsid w:val="00A534A3"/>
    <w:rsid w:val="00A543ED"/>
    <w:rsid w:val="00A549FA"/>
    <w:rsid w:val="00A54B09"/>
    <w:rsid w:val="00A55954"/>
    <w:rsid w:val="00A56D0A"/>
    <w:rsid w:val="00A56FF0"/>
    <w:rsid w:val="00A573D8"/>
    <w:rsid w:val="00A57B46"/>
    <w:rsid w:val="00A57BB0"/>
    <w:rsid w:val="00A6137C"/>
    <w:rsid w:val="00A61E4F"/>
    <w:rsid w:val="00A61EDA"/>
    <w:rsid w:val="00A620FA"/>
    <w:rsid w:val="00A62FDA"/>
    <w:rsid w:val="00A63BFF"/>
    <w:rsid w:val="00A63F8F"/>
    <w:rsid w:val="00A6448A"/>
    <w:rsid w:val="00A64705"/>
    <w:rsid w:val="00A656C4"/>
    <w:rsid w:val="00A660B4"/>
    <w:rsid w:val="00A66674"/>
    <w:rsid w:val="00A66B30"/>
    <w:rsid w:val="00A67ABA"/>
    <w:rsid w:val="00A70046"/>
    <w:rsid w:val="00A704A0"/>
    <w:rsid w:val="00A714FE"/>
    <w:rsid w:val="00A72144"/>
    <w:rsid w:val="00A7304A"/>
    <w:rsid w:val="00A73443"/>
    <w:rsid w:val="00A74CD2"/>
    <w:rsid w:val="00A7550D"/>
    <w:rsid w:val="00A75708"/>
    <w:rsid w:val="00A7772E"/>
    <w:rsid w:val="00A777BF"/>
    <w:rsid w:val="00A77B29"/>
    <w:rsid w:val="00A80170"/>
    <w:rsid w:val="00A804C5"/>
    <w:rsid w:val="00A808D8"/>
    <w:rsid w:val="00A80D7E"/>
    <w:rsid w:val="00A813C5"/>
    <w:rsid w:val="00A81C3D"/>
    <w:rsid w:val="00A82B4D"/>
    <w:rsid w:val="00A82CFA"/>
    <w:rsid w:val="00A82E77"/>
    <w:rsid w:val="00A835D7"/>
    <w:rsid w:val="00A83C27"/>
    <w:rsid w:val="00A847A2"/>
    <w:rsid w:val="00A8486A"/>
    <w:rsid w:val="00A866BB"/>
    <w:rsid w:val="00A87A1D"/>
    <w:rsid w:val="00A87CE3"/>
    <w:rsid w:val="00A87FFB"/>
    <w:rsid w:val="00A90235"/>
    <w:rsid w:val="00A903C8"/>
    <w:rsid w:val="00A90AB5"/>
    <w:rsid w:val="00A9135E"/>
    <w:rsid w:val="00A92515"/>
    <w:rsid w:val="00A93583"/>
    <w:rsid w:val="00A938E2"/>
    <w:rsid w:val="00A93A45"/>
    <w:rsid w:val="00A93CBE"/>
    <w:rsid w:val="00A93E46"/>
    <w:rsid w:val="00A943EE"/>
    <w:rsid w:val="00A94A46"/>
    <w:rsid w:val="00A95736"/>
    <w:rsid w:val="00A966A2"/>
    <w:rsid w:val="00A97156"/>
    <w:rsid w:val="00A97437"/>
    <w:rsid w:val="00A97571"/>
    <w:rsid w:val="00AA1EF7"/>
    <w:rsid w:val="00AA1F68"/>
    <w:rsid w:val="00AA2474"/>
    <w:rsid w:val="00AA35A2"/>
    <w:rsid w:val="00AA383C"/>
    <w:rsid w:val="00AA3A52"/>
    <w:rsid w:val="00AA3DEA"/>
    <w:rsid w:val="00AA503F"/>
    <w:rsid w:val="00AA5C4D"/>
    <w:rsid w:val="00AA779B"/>
    <w:rsid w:val="00AB0743"/>
    <w:rsid w:val="00AB1CB8"/>
    <w:rsid w:val="00AB2226"/>
    <w:rsid w:val="00AB2EE1"/>
    <w:rsid w:val="00AB4173"/>
    <w:rsid w:val="00AB494D"/>
    <w:rsid w:val="00AB4A8B"/>
    <w:rsid w:val="00AB4E35"/>
    <w:rsid w:val="00AB501C"/>
    <w:rsid w:val="00AB55F4"/>
    <w:rsid w:val="00AB5EEA"/>
    <w:rsid w:val="00AB5EF5"/>
    <w:rsid w:val="00AB5F06"/>
    <w:rsid w:val="00AB6492"/>
    <w:rsid w:val="00AB7216"/>
    <w:rsid w:val="00AB724E"/>
    <w:rsid w:val="00AB7B1B"/>
    <w:rsid w:val="00AC0E14"/>
    <w:rsid w:val="00AC14AB"/>
    <w:rsid w:val="00AC21EC"/>
    <w:rsid w:val="00AC2207"/>
    <w:rsid w:val="00AC3728"/>
    <w:rsid w:val="00AC47EF"/>
    <w:rsid w:val="00AC4BFB"/>
    <w:rsid w:val="00AC547F"/>
    <w:rsid w:val="00AC5519"/>
    <w:rsid w:val="00AC6D2E"/>
    <w:rsid w:val="00AD09B8"/>
    <w:rsid w:val="00AD171A"/>
    <w:rsid w:val="00AD2ADA"/>
    <w:rsid w:val="00AD2D75"/>
    <w:rsid w:val="00AD2F64"/>
    <w:rsid w:val="00AD361A"/>
    <w:rsid w:val="00AD4F7E"/>
    <w:rsid w:val="00AD62AA"/>
    <w:rsid w:val="00AD659F"/>
    <w:rsid w:val="00AD6CAF"/>
    <w:rsid w:val="00AD770B"/>
    <w:rsid w:val="00AD7F2F"/>
    <w:rsid w:val="00AD7FEF"/>
    <w:rsid w:val="00AE04BB"/>
    <w:rsid w:val="00AE051B"/>
    <w:rsid w:val="00AE12C7"/>
    <w:rsid w:val="00AE1B4B"/>
    <w:rsid w:val="00AE2514"/>
    <w:rsid w:val="00AE2C08"/>
    <w:rsid w:val="00AE4E87"/>
    <w:rsid w:val="00AE6305"/>
    <w:rsid w:val="00AE6904"/>
    <w:rsid w:val="00AE6BCE"/>
    <w:rsid w:val="00AE6C9C"/>
    <w:rsid w:val="00AE7A43"/>
    <w:rsid w:val="00AF0B19"/>
    <w:rsid w:val="00AF0E53"/>
    <w:rsid w:val="00AF0F56"/>
    <w:rsid w:val="00AF3066"/>
    <w:rsid w:val="00AF342E"/>
    <w:rsid w:val="00AF3594"/>
    <w:rsid w:val="00AF3AE5"/>
    <w:rsid w:val="00AF43DB"/>
    <w:rsid w:val="00AF4763"/>
    <w:rsid w:val="00AF57B8"/>
    <w:rsid w:val="00AF5BCE"/>
    <w:rsid w:val="00AF5CFC"/>
    <w:rsid w:val="00AF5EAC"/>
    <w:rsid w:val="00AF6266"/>
    <w:rsid w:val="00AF6C08"/>
    <w:rsid w:val="00AF6C37"/>
    <w:rsid w:val="00AF6D77"/>
    <w:rsid w:val="00AF6DC6"/>
    <w:rsid w:val="00AF75E3"/>
    <w:rsid w:val="00AF7E78"/>
    <w:rsid w:val="00B00203"/>
    <w:rsid w:val="00B0033B"/>
    <w:rsid w:val="00B00984"/>
    <w:rsid w:val="00B0164C"/>
    <w:rsid w:val="00B02806"/>
    <w:rsid w:val="00B0350D"/>
    <w:rsid w:val="00B038C5"/>
    <w:rsid w:val="00B04068"/>
    <w:rsid w:val="00B044FD"/>
    <w:rsid w:val="00B047A9"/>
    <w:rsid w:val="00B04EBC"/>
    <w:rsid w:val="00B05306"/>
    <w:rsid w:val="00B0575E"/>
    <w:rsid w:val="00B05C19"/>
    <w:rsid w:val="00B061EA"/>
    <w:rsid w:val="00B0643C"/>
    <w:rsid w:val="00B06CF1"/>
    <w:rsid w:val="00B0749B"/>
    <w:rsid w:val="00B07EA5"/>
    <w:rsid w:val="00B104CA"/>
    <w:rsid w:val="00B10AF1"/>
    <w:rsid w:val="00B10CEB"/>
    <w:rsid w:val="00B10D8D"/>
    <w:rsid w:val="00B12BBE"/>
    <w:rsid w:val="00B13394"/>
    <w:rsid w:val="00B134FD"/>
    <w:rsid w:val="00B13DAF"/>
    <w:rsid w:val="00B14996"/>
    <w:rsid w:val="00B14B29"/>
    <w:rsid w:val="00B15D9B"/>
    <w:rsid w:val="00B15E17"/>
    <w:rsid w:val="00B1627B"/>
    <w:rsid w:val="00B1640D"/>
    <w:rsid w:val="00B171F5"/>
    <w:rsid w:val="00B177EA"/>
    <w:rsid w:val="00B20361"/>
    <w:rsid w:val="00B20722"/>
    <w:rsid w:val="00B21169"/>
    <w:rsid w:val="00B231FA"/>
    <w:rsid w:val="00B24098"/>
    <w:rsid w:val="00B256A4"/>
    <w:rsid w:val="00B2611B"/>
    <w:rsid w:val="00B26174"/>
    <w:rsid w:val="00B27249"/>
    <w:rsid w:val="00B30F9E"/>
    <w:rsid w:val="00B3121A"/>
    <w:rsid w:val="00B31A67"/>
    <w:rsid w:val="00B31B27"/>
    <w:rsid w:val="00B32BFB"/>
    <w:rsid w:val="00B33605"/>
    <w:rsid w:val="00B33BBE"/>
    <w:rsid w:val="00B34320"/>
    <w:rsid w:val="00B3438E"/>
    <w:rsid w:val="00B347ED"/>
    <w:rsid w:val="00B35084"/>
    <w:rsid w:val="00B35449"/>
    <w:rsid w:val="00B35496"/>
    <w:rsid w:val="00B358C6"/>
    <w:rsid w:val="00B36634"/>
    <w:rsid w:val="00B3679F"/>
    <w:rsid w:val="00B37A7C"/>
    <w:rsid w:val="00B401D5"/>
    <w:rsid w:val="00B40CE7"/>
    <w:rsid w:val="00B40F86"/>
    <w:rsid w:val="00B41274"/>
    <w:rsid w:val="00B41B8C"/>
    <w:rsid w:val="00B45240"/>
    <w:rsid w:val="00B464F7"/>
    <w:rsid w:val="00B46C42"/>
    <w:rsid w:val="00B47533"/>
    <w:rsid w:val="00B4769E"/>
    <w:rsid w:val="00B47C7D"/>
    <w:rsid w:val="00B47EE8"/>
    <w:rsid w:val="00B5085E"/>
    <w:rsid w:val="00B50E12"/>
    <w:rsid w:val="00B50EBC"/>
    <w:rsid w:val="00B51183"/>
    <w:rsid w:val="00B511E3"/>
    <w:rsid w:val="00B5166C"/>
    <w:rsid w:val="00B517B3"/>
    <w:rsid w:val="00B5207A"/>
    <w:rsid w:val="00B53AB4"/>
    <w:rsid w:val="00B5494A"/>
    <w:rsid w:val="00B549D4"/>
    <w:rsid w:val="00B54EA1"/>
    <w:rsid w:val="00B56D88"/>
    <w:rsid w:val="00B602D7"/>
    <w:rsid w:val="00B603F2"/>
    <w:rsid w:val="00B60624"/>
    <w:rsid w:val="00B609D4"/>
    <w:rsid w:val="00B60FA9"/>
    <w:rsid w:val="00B61C66"/>
    <w:rsid w:val="00B62397"/>
    <w:rsid w:val="00B629E3"/>
    <w:rsid w:val="00B62F86"/>
    <w:rsid w:val="00B62FE6"/>
    <w:rsid w:val="00B63384"/>
    <w:rsid w:val="00B63464"/>
    <w:rsid w:val="00B6359D"/>
    <w:rsid w:val="00B6438F"/>
    <w:rsid w:val="00B64889"/>
    <w:rsid w:val="00B64BA5"/>
    <w:rsid w:val="00B668DB"/>
    <w:rsid w:val="00B674DB"/>
    <w:rsid w:val="00B676D5"/>
    <w:rsid w:val="00B70128"/>
    <w:rsid w:val="00B70353"/>
    <w:rsid w:val="00B71B79"/>
    <w:rsid w:val="00B71D9D"/>
    <w:rsid w:val="00B729BF"/>
    <w:rsid w:val="00B73394"/>
    <w:rsid w:val="00B736E6"/>
    <w:rsid w:val="00B73B9D"/>
    <w:rsid w:val="00B73C85"/>
    <w:rsid w:val="00B73E95"/>
    <w:rsid w:val="00B74DD5"/>
    <w:rsid w:val="00B75319"/>
    <w:rsid w:val="00B75506"/>
    <w:rsid w:val="00B75EEC"/>
    <w:rsid w:val="00B7610E"/>
    <w:rsid w:val="00B777B1"/>
    <w:rsid w:val="00B801EB"/>
    <w:rsid w:val="00B805AE"/>
    <w:rsid w:val="00B80C17"/>
    <w:rsid w:val="00B83CD0"/>
    <w:rsid w:val="00B83FC8"/>
    <w:rsid w:val="00B84172"/>
    <w:rsid w:val="00B85F94"/>
    <w:rsid w:val="00B86307"/>
    <w:rsid w:val="00B86C7F"/>
    <w:rsid w:val="00B872C0"/>
    <w:rsid w:val="00B906CA"/>
    <w:rsid w:val="00B94199"/>
    <w:rsid w:val="00B96399"/>
    <w:rsid w:val="00B97597"/>
    <w:rsid w:val="00B979F9"/>
    <w:rsid w:val="00BA0029"/>
    <w:rsid w:val="00BA148E"/>
    <w:rsid w:val="00BA1773"/>
    <w:rsid w:val="00BA197D"/>
    <w:rsid w:val="00BA228B"/>
    <w:rsid w:val="00BA28BB"/>
    <w:rsid w:val="00BA3E53"/>
    <w:rsid w:val="00BA48E2"/>
    <w:rsid w:val="00BA7139"/>
    <w:rsid w:val="00BA781F"/>
    <w:rsid w:val="00BB025A"/>
    <w:rsid w:val="00BB05A5"/>
    <w:rsid w:val="00BB0E0D"/>
    <w:rsid w:val="00BB1351"/>
    <w:rsid w:val="00BB1537"/>
    <w:rsid w:val="00BB17EF"/>
    <w:rsid w:val="00BB2723"/>
    <w:rsid w:val="00BB2F45"/>
    <w:rsid w:val="00BB3DDA"/>
    <w:rsid w:val="00BB3FCB"/>
    <w:rsid w:val="00BB49AF"/>
    <w:rsid w:val="00BB5931"/>
    <w:rsid w:val="00BB6788"/>
    <w:rsid w:val="00BB6F9D"/>
    <w:rsid w:val="00BB71A1"/>
    <w:rsid w:val="00BB7786"/>
    <w:rsid w:val="00BB78BD"/>
    <w:rsid w:val="00BB7AB2"/>
    <w:rsid w:val="00BC1308"/>
    <w:rsid w:val="00BC1B51"/>
    <w:rsid w:val="00BC1C03"/>
    <w:rsid w:val="00BC1E0F"/>
    <w:rsid w:val="00BC2733"/>
    <w:rsid w:val="00BC29A1"/>
    <w:rsid w:val="00BC3024"/>
    <w:rsid w:val="00BC3B6D"/>
    <w:rsid w:val="00BC4FFE"/>
    <w:rsid w:val="00BC6C6A"/>
    <w:rsid w:val="00BC7A40"/>
    <w:rsid w:val="00BD0622"/>
    <w:rsid w:val="00BD1B96"/>
    <w:rsid w:val="00BD1F9D"/>
    <w:rsid w:val="00BD2213"/>
    <w:rsid w:val="00BD2688"/>
    <w:rsid w:val="00BD2899"/>
    <w:rsid w:val="00BD410D"/>
    <w:rsid w:val="00BD4526"/>
    <w:rsid w:val="00BD5B03"/>
    <w:rsid w:val="00BD65CE"/>
    <w:rsid w:val="00BD6C8E"/>
    <w:rsid w:val="00BD777D"/>
    <w:rsid w:val="00BD7EE8"/>
    <w:rsid w:val="00BE099B"/>
    <w:rsid w:val="00BE1C6A"/>
    <w:rsid w:val="00BE29B6"/>
    <w:rsid w:val="00BE2A86"/>
    <w:rsid w:val="00BE2BBB"/>
    <w:rsid w:val="00BE34D2"/>
    <w:rsid w:val="00BE35A6"/>
    <w:rsid w:val="00BE41E9"/>
    <w:rsid w:val="00BE50D2"/>
    <w:rsid w:val="00BE6814"/>
    <w:rsid w:val="00BE6B96"/>
    <w:rsid w:val="00BE798A"/>
    <w:rsid w:val="00BE7D06"/>
    <w:rsid w:val="00BF01A7"/>
    <w:rsid w:val="00BF088E"/>
    <w:rsid w:val="00BF0F5B"/>
    <w:rsid w:val="00BF10DE"/>
    <w:rsid w:val="00BF1939"/>
    <w:rsid w:val="00BF23E8"/>
    <w:rsid w:val="00BF2AC2"/>
    <w:rsid w:val="00BF35A2"/>
    <w:rsid w:val="00BF3A22"/>
    <w:rsid w:val="00BF46D5"/>
    <w:rsid w:val="00BF4F17"/>
    <w:rsid w:val="00BF52DE"/>
    <w:rsid w:val="00BF627C"/>
    <w:rsid w:val="00BF658F"/>
    <w:rsid w:val="00BF70E8"/>
    <w:rsid w:val="00BF769E"/>
    <w:rsid w:val="00C00456"/>
    <w:rsid w:val="00C004F0"/>
    <w:rsid w:val="00C009A7"/>
    <w:rsid w:val="00C01D18"/>
    <w:rsid w:val="00C02B5C"/>
    <w:rsid w:val="00C02F2A"/>
    <w:rsid w:val="00C03452"/>
    <w:rsid w:val="00C03A66"/>
    <w:rsid w:val="00C03ABE"/>
    <w:rsid w:val="00C03D27"/>
    <w:rsid w:val="00C052BC"/>
    <w:rsid w:val="00C05C66"/>
    <w:rsid w:val="00C061F4"/>
    <w:rsid w:val="00C064D7"/>
    <w:rsid w:val="00C0691E"/>
    <w:rsid w:val="00C07606"/>
    <w:rsid w:val="00C07D79"/>
    <w:rsid w:val="00C11876"/>
    <w:rsid w:val="00C11B7D"/>
    <w:rsid w:val="00C12737"/>
    <w:rsid w:val="00C138CF"/>
    <w:rsid w:val="00C13A8B"/>
    <w:rsid w:val="00C14225"/>
    <w:rsid w:val="00C14829"/>
    <w:rsid w:val="00C14836"/>
    <w:rsid w:val="00C1562E"/>
    <w:rsid w:val="00C170B5"/>
    <w:rsid w:val="00C17109"/>
    <w:rsid w:val="00C17298"/>
    <w:rsid w:val="00C1749E"/>
    <w:rsid w:val="00C20381"/>
    <w:rsid w:val="00C20BE5"/>
    <w:rsid w:val="00C22468"/>
    <w:rsid w:val="00C22479"/>
    <w:rsid w:val="00C2324F"/>
    <w:rsid w:val="00C23BCC"/>
    <w:rsid w:val="00C24843"/>
    <w:rsid w:val="00C26966"/>
    <w:rsid w:val="00C26AA0"/>
    <w:rsid w:val="00C27644"/>
    <w:rsid w:val="00C30597"/>
    <w:rsid w:val="00C30BE6"/>
    <w:rsid w:val="00C30FFA"/>
    <w:rsid w:val="00C312DF"/>
    <w:rsid w:val="00C314F0"/>
    <w:rsid w:val="00C31E27"/>
    <w:rsid w:val="00C321EA"/>
    <w:rsid w:val="00C3222E"/>
    <w:rsid w:val="00C32370"/>
    <w:rsid w:val="00C32856"/>
    <w:rsid w:val="00C32BF2"/>
    <w:rsid w:val="00C3385E"/>
    <w:rsid w:val="00C338EC"/>
    <w:rsid w:val="00C33A6F"/>
    <w:rsid w:val="00C33BBE"/>
    <w:rsid w:val="00C3479C"/>
    <w:rsid w:val="00C34FE8"/>
    <w:rsid w:val="00C3581F"/>
    <w:rsid w:val="00C3592E"/>
    <w:rsid w:val="00C35FB6"/>
    <w:rsid w:val="00C371C3"/>
    <w:rsid w:val="00C374B4"/>
    <w:rsid w:val="00C37B72"/>
    <w:rsid w:val="00C37BDF"/>
    <w:rsid w:val="00C40427"/>
    <w:rsid w:val="00C40CCA"/>
    <w:rsid w:val="00C40CDA"/>
    <w:rsid w:val="00C434A0"/>
    <w:rsid w:val="00C4433D"/>
    <w:rsid w:val="00C4447D"/>
    <w:rsid w:val="00C45C7F"/>
    <w:rsid w:val="00C4631A"/>
    <w:rsid w:val="00C46950"/>
    <w:rsid w:val="00C46A63"/>
    <w:rsid w:val="00C46EC7"/>
    <w:rsid w:val="00C504AA"/>
    <w:rsid w:val="00C507F2"/>
    <w:rsid w:val="00C507F7"/>
    <w:rsid w:val="00C5094F"/>
    <w:rsid w:val="00C50AA4"/>
    <w:rsid w:val="00C5158D"/>
    <w:rsid w:val="00C515AA"/>
    <w:rsid w:val="00C521AB"/>
    <w:rsid w:val="00C524DC"/>
    <w:rsid w:val="00C52E88"/>
    <w:rsid w:val="00C53A70"/>
    <w:rsid w:val="00C53F79"/>
    <w:rsid w:val="00C54086"/>
    <w:rsid w:val="00C54594"/>
    <w:rsid w:val="00C555B0"/>
    <w:rsid w:val="00C5579D"/>
    <w:rsid w:val="00C56F4D"/>
    <w:rsid w:val="00C5701A"/>
    <w:rsid w:val="00C57184"/>
    <w:rsid w:val="00C572A0"/>
    <w:rsid w:val="00C57FEE"/>
    <w:rsid w:val="00C6078B"/>
    <w:rsid w:val="00C613E3"/>
    <w:rsid w:val="00C62C03"/>
    <w:rsid w:val="00C63C8D"/>
    <w:rsid w:val="00C63EC6"/>
    <w:rsid w:val="00C641B4"/>
    <w:rsid w:val="00C64340"/>
    <w:rsid w:val="00C64D12"/>
    <w:rsid w:val="00C66AAA"/>
    <w:rsid w:val="00C67583"/>
    <w:rsid w:val="00C70055"/>
    <w:rsid w:val="00C70743"/>
    <w:rsid w:val="00C7102A"/>
    <w:rsid w:val="00C71D5C"/>
    <w:rsid w:val="00C73865"/>
    <w:rsid w:val="00C74C09"/>
    <w:rsid w:val="00C74F62"/>
    <w:rsid w:val="00C754A9"/>
    <w:rsid w:val="00C758A6"/>
    <w:rsid w:val="00C75B56"/>
    <w:rsid w:val="00C75CFE"/>
    <w:rsid w:val="00C7674F"/>
    <w:rsid w:val="00C76E35"/>
    <w:rsid w:val="00C77266"/>
    <w:rsid w:val="00C7736D"/>
    <w:rsid w:val="00C77408"/>
    <w:rsid w:val="00C77E9B"/>
    <w:rsid w:val="00C80137"/>
    <w:rsid w:val="00C80676"/>
    <w:rsid w:val="00C80F74"/>
    <w:rsid w:val="00C8103E"/>
    <w:rsid w:val="00C81601"/>
    <w:rsid w:val="00C81F1E"/>
    <w:rsid w:val="00C82898"/>
    <w:rsid w:val="00C8314B"/>
    <w:rsid w:val="00C83425"/>
    <w:rsid w:val="00C83894"/>
    <w:rsid w:val="00C843B3"/>
    <w:rsid w:val="00C84995"/>
    <w:rsid w:val="00C857B8"/>
    <w:rsid w:val="00C86029"/>
    <w:rsid w:val="00C86453"/>
    <w:rsid w:val="00C86BB8"/>
    <w:rsid w:val="00C87103"/>
    <w:rsid w:val="00C87335"/>
    <w:rsid w:val="00C877A1"/>
    <w:rsid w:val="00C87CDC"/>
    <w:rsid w:val="00C90C97"/>
    <w:rsid w:val="00C91613"/>
    <w:rsid w:val="00C91CBD"/>
    <w:rsid w:val="00C9247A"/>
    <w:rsid w:val="00C9257D"/>
    <w:rsid w:val="00C92C67"/>
    <w:rsid w:val="00C95817"/>
    <w:rsid w:val="00C96B17"/>
    <w:rsid w:val="00C96CE2"/>
    <w:rsid w:val="00CA00D4"/>
    <w:rsid w:val="00CA054E"/>
    <w:rsid w:val="00CA05BA"/>
    <w:rsid w:val="00CA10A1"/>
    <w:rsid w:val="00CA21D5"/>
    <w:rsid w:val="00CA233A"/>
    <w:rsid w:val="00CA35EC"/>
    <w:rsid w:val="00CA3827"/>
    <w:rsid w:val="00CA3B77"/>
    <w:rsid w:val="00CA3EC2"/>
    <w:rsid w:val="00CA4543"/>
    <w:rsid w:val="00CA4F9F"/>
    <w:rsid w:val="00CA50F0"/>
    <w:rsid w:val="00CA5677"/>
    <w:rsid w:val="00CA59EA"/>
    <w:rsid w:val="00CA7187"/>
    <w:rsid w:val="00CA7AE2"/>
    <w:rsid w:val="00CB00FC"/>
    <w:rsid w:val="00CB0C54"/>
    <w:rsid w:val="00CB0CAD"/>
    <w:rsid w:val="00CB11CF"/>
    <w:rsid w:val="00CB1DE6"/>
    <w:rsid w:val="00CB403B"/>
    <w:rsid w:val="00CB60BF"/>
    <w:rsid w:val="00CB6606"/>
    <w:rsid w:val="00CB663E"/>
    <w:rsid w:val="00CB7565"/>
    <w:rsid w:val="00CB7C4F"/>
    <w:rsid w:val="00CC02F9"/>
    <w:rsid w:val="00CC08BF"/>
    <w:rsid w:val="00CC08DD"/>
    <w:rsid w:val="00CC25C4"/>
    <w:rsid w:val="00CC2678"/>
    <w:rsid w:val="00CC2D34"/>
    <w:rsid w:val="00CC3137"/>
    <w:rsid w:val="00CC3444"/>
    <w:rsid w:val="00CC420E"/>
    <w:rsid w:val="00CC6457"/>
    <w:rsid w:val="00CC6657"/>
    <w:rsid w:val="00CC69EC"/>
    <w:rsid w:val="00CC6C85"/>
    <w:rsid w:val="00CC6C90"/>
    <w:rsid w:val="00CC6ECC"/>
    <w:rsid w:val="00CC719C"/>
    <w:rsid w:val="00CC76A3"/>
    <w:rsid w:val="00CD23BC"/>
    <w:rsid w:val="00CD32E9"/>
    <w:rsid w:val="00CD3F9A"/>
    <w:rsid w:val="00CD42CD"/>
    <w:rsid w:val="00CD439E"/>
    <w:rsid w:val="00CD505A"/>
    <w:rsid w:val="00CD5148"/>
    <w:rsid w:val="00CD5209"/>
    <w:rsid w:val="00CD5EF3"/>
    <w:rsid w:val="00CD6047"/>
    <w:rsid w:val="00CE0F62"/>
    <w:rsid w:val="00CE19DF"/>
    <w:rsid w:val="00CE33AF"/>
    <w:rsid w:val="00CE4017"/>
    <w:rsid w:val="00CE4B2F"/>
    <w:rsid w:val="00CE511E"/>
    <w:rsid w:val="00CE5193"/>
    <w:rsid w:val="00CE5212"/>
    <w:rsid w:val="00CE53D4"/>
    <w:rsid w:val="00CE6AC6"/>
    <w:rsid w:val="00CE7951"/>
    <w:rsid w:val="00CE7B24"/>
    <w:rsid w:val="00CE7B78"/>
    <w:rsid w:val="00CE7F79"/>
    <w:rsid w:val="00CF0477"/>
    <w:rsid w:val="00CF1AD0"/>
    <w:rsid w:val="00CF2D17"/>
    <w:rsid w:val="00CF37F0"/>
    <w:rsid w:val="00CF3A54"/>
    <w:rsid w:val="00CF4566"/>
    <w:rsid w:val="00CF5114"/>
    <w:rsid w:val="00CF5EAB"/>
    <w:rsid w:val="00CF6E73"/>
    <w:rsid w:val="00CF71C0"/>
    <w:rsid w:val="00CF7A33"/>
    <w:rsid w:val="00D0031A"/>
    <w:rsid w:val="00D01260"/>
    <w:rsid w:val="00D01CA4"/>
    <w:rsid w:val="00D02F09"/>
    <w:rsid w:val="00D04613"/>
    <w:rsid w:val="00D04EF4"/>
    <w:rsid w:val="00D05271"/>
    <w:rsid w:val="00D062FB"/>
    <w:rsid w:val="00D07386"/>
    <w:rsid w:val="00D07A05"/>
    <w:rsid w:val="00D07BEC"/>
    <w:rsid w:val="00D1044E"/>
    <w:rsid w:val="00D10EAE"/>
    <w:rsid w:val="00D123F8"/>
    <w:rsid w:val="00D12DF6"/>
    <w:rsid w:val="00D1345C"/>
    <w:rsid w:val="00D140C6"/>
    <w:rsid w:val="00D14366"/>
    <w:rsid w:val="00D14B7D"/>
    <w:rsid w:val="00D14F07"/>
    <w:rsid w:val="00D1586D"/>
    <w:rsid w:val="00D15C77"/>
    <w:rsid w:val="00D16B23"/>
    <w:rsid w:val="00D201BF"/>
    <w:rsid w:val="00D20CD3"/>
    <w:rsid w:val="00D210C9"/>
    <w:rsid w:val="00D2126F"/>
    <w:rsid w:val="00D2160E"/>
    <w:rsid w:val="00D21B8B"/>
    <w:rsid w:val="00D21CDF"/>
    <w:rsid w:val="00D23E78"/>
    <w:rsid w:val="00D24BD8"/>
    <w:rsid w:val="00D2571F"/>
    <w:rsid w:val="00D2581B"/>
    <w:rsid w:val="00D25D91"/>
    <w:rsid w:val="00D268E7"/>
    <w:rsid w:val="00D27368"/>
    <w:rsid w:val="00D2737E"/>
    <w:rsid w:val="00D304CD"/>
    <w:rsid w:val="00D30E33"/>
    <w:rsid w:val="00D312A4"/>
    <w:rsid w:val="00D31B85"/>
    <w:rsid w:val="00D3232C"/>
    <w:rsid w:val="00D33295"/>
    <w:rsid w:val="00D333AD"/>
    <w:rsid w:val="00D33680"/>
    <w:rsid w:val="00D3461F"/>
    <w:rsid w:val="00D3503A"/>
    <w:rsid w:val="00D357CF"/>
    <w:rsid w:val="00D357E8"/>
    <w:rsid w:val="00D35DE0"/>
    <w:rsid w:val="00D37204"/>
    <w:rsid w:val="00D37670"/>
    <w:rsid w:val="00D37DE3"/>
    <w:rsid w:val="00D37EEB"/>
    <w:rsid w:val="00D37F28"/>
    <w:rsid w:val="00D4048A"/>
    <w:rsid w:val="00D41AAB"/>
    <w:rsid w:val="00D41ECA"/>
    <w:rsid w:val="00D43C06"/>
    <w:rsid w:val="00D43FB0"/>
    <w:rsid w:val="00D447CD"/>
    <w:rsid w:val="00D454BA"/>
    <w:rsid w:val="00D4577F"/>
    <w:rsid w:val="00D46227"/>
    <w:rsid w:val="00D46E0C"/>
    <w:rsid w:val="00D46F2F"/>
    <w:rsid w:val="00D506EF"/>
    <w:rsid w:val="00D50834"/>
    <w:rsid w:val="00D511AD"/>
    <w:rsid w:val="00D52AC0"/>
    <w:rsid w:val="00D539FF"/>
    <w:rsid w:val="00D53C5F"/>
    <w:rsid w:val="00D54964"/>
    <w:rsid w:val="00D558A4"/>
    <w:rsid w:val="00D57370"/>
    <w:rsid w:val="00D60352"/>
    <w:rsid w:val="00D6237B"/>
    <w:rsid w:val="00D62A2E"/>
    <w:rsid w:val="00D65FF8"/>
    <w:rsid w:val="00D668DC"/>
    <w:rsid w:val="00D6734B"/>
    <w:rsid w:val="00D67B6D"/>
    <w:rsid w:val="00D70085"/>
    <w:rsid w:val="00D70502"/>
    <w:rsid w:val="00D70A11"/>
    <w:rsid w:val="00D72D52"/>
    <w:rsid w:val="00D7334C"/>
    <w:rsid w:val="00D734A6"/>
    <w:rsid w:val="00D73F4E"/>
    <w:rsid w:val="00D75034"/>
    <w:rsid w:val="00D75551"/>
    <w:rsid w:val="00D76F1E"/>
    <w:rsid w:val="00D8107D"/>
    <w:rsid w:val="00D82BF7"/>
    <w:rsid w:val="00D82BFD"/>
    <w:rsid w:val="00D82FD4"/>
    <w:rsid w:val="00D834AB"/>
    <w:rsid w:val="00D83AF0"/>
    <w:rsid w:val="00D83E9D"/>
    <w:rsid w:val="00D8401A"/>
    <w:rsid w:val="00D84415"/>
    <w:rsid w:val="00D844E2"/>
    <w:rsid w:val="00D85CE3"/>
    <w:rsid w:val="00D85F3D"/>
    <w:rsid w:val="00D85FD8"/>
    <w:rsid w:val="00D864BE"/>
    <w:rsid w:val="00D86E20"/>
    <w:rsid w:val="00D870A2"/>
    <w:rsid w:val="00D87785"/>
    <w:rsid w:val="00D90425"/>
    <w:rsid w:val="00D915E8"/>
    <w:rsid w:val="00D91E25"/>
    <w:rsid w:val="00D91FAA"/>
    <w:rsid w:val="00D92D21"/>
    <w:rsid w:val="00D92EE3"/>
    <w:rsid w:val="00D92F09"/>
    <w:rsid w:val="00D93535"/>
    <w:rsid w:val="00D9376F"/>
    <w:rsid w:val="00D942BE"/>
    <w:rsid w:val="00D945AF"/>
    <w:rsid w:val="00D9557D"/>
    <w:rsid w:val="00D95FE0"/>
    <w:rsid w:val="00D96E6F"/>
    <w:rsid w:val="00D96FB0"/>
    <w:rsid w:val="00D9723C"/>
    <w:rsid w:val="00D97A07"/>
    <w:rsid w:val="00D97B2C"/>
    <w:rsid w:val="00DA0BEC"/>
    <w:rsid w:val="00DA123E"/>
    <w:rsid w:val="00DA13B9"/>
    <w:rsid w:val="00DA14E1"/>
    <w:rsid w:val="00DA2FE5"/>
    <w:rsid w:val="00DA3108"/>
    <w:rsid w:val="00DA3531"/>
    <w:rsid w:val="00DA3A92"/>
    <w:rsid w:val="00DA4634"/>
    <w:rsid w:val="00DA4725"/>
    <w:rsid w:val="00DA6948"/>
    <w:rsid w:val="00DA74CD"/>
    <w:rsid w:val="00DA750E"/>
    <w:rsid w:val="00DB070A"/>
    <w:rsid w:val="00DB0D3B"/>
    <w:rsid w:val="00DB1196"/>
    <w:rsid w:val="00DB167E"/>
    <w:rsid w:val="00DB2374"/>
    <w:rsid w:val="00DB26BC"/>
    <w:rsid w:val="00DB2DB4"/>
    <w:rsid w:val="00DB32B4"/>
    <w:rsid w:val="00DB3782"/>
    <w:rsid w:val="00DB456E"/>
    <w:rsid w:val="00DB45DD"/>
    <w:rsid w:val="00DB4BD2"/>
    <w:rsid w:val="00DB5508"/>
    <w:rsid w:val="00DB5667"/>
    <w:rsid w:val="00DB5ADC"/>
    <w:rsid w:val="00DB62D8"/>
    <w:rsid w:val="00DB6600"/>
    <w:rsid w:val="00DB6675"/>
    <w:rsid w:val="00DB6CA7"/>
    <w:rsid w:val="00DB76A5"/>
    <w:rsid w:val="00DB7D27"/>
    <w:rsid w:val="00DC031B"/>
    <w:rsid w:val="00DC10DD"/>
    <w:rsid w:val="00DC15DB"/>
    <w:rsid w:val="00DC1D63"/>
    <w:rsid w:val="00DC245C"/>
    <w:rsid w:val="00DC2899"/>
    <w:rsid w:val="00DC2B78"/>
    <w:rsid w:val="00DC36EF"/>
    <w:rsid w:val="00DC3F89"/>
    <w:rsid w:val="00DC473A"/>
    <w:rsid w:val="00DC47EE"/>
    <w:rsid w:val="00DC4D87"/>
    <w:rsid w:val="00DC4F03"/>
    <w:rsid w:val="00DC57C2"/>
    <w:rsid w:val="00DC583D"/>
    <w:rsid w:val="00DC6C59"/>
    <w:rsid w:val="00DC7176"/>
    <w:rsid w:val="00DC71DC"/>
    <w:rsid w:val="00DD053A"/>
    <w:rsid w:val="00DD10AC"/>
    <w:rsid w:val="00DD168C"/>
    <w:rsid w:val="00DD1E3F"/>
    <w:rsid w:val="00DD316F"/>
    <w:rsid w:val="00DD3BD6"/>
    <w:rsid w:val="00DD49E9"/>
    <w:rsid w:val="00DD5DD0"/>
    <w:rsid w:val="00DD6CE0"/>
    <w:rsid w:val="00DD7554"/>
    <w:rsid w:val="00DD7739"/>
    <w:rsid w:val="00DE38BD"/>
    <w:rsid w:val="00DE39D0"/>
    <w:rsid w:val="00DE406F"/>
    <w:rsid w:val="00DE48D9"/>
    <w:rsid w:val="00DE5CED"/>
    <w:rsid w:val="00DE5F6A"/>
    <w:rsid w:val="00DE6290"/>
    <w:rsid w:val="00DE639D"/>
    <w:rsid w:val="00DE6A75"/>
    <w:rsid w:val="00DE701B"/>
    <w:rsid w:val="00DE7089"/>
    <w:rsid w:val="00DE710A"/>
    <w:rsid w:val="00DE7B5E"/>
    <w:rsid w:val="00DF08D2"/>
    <w:rsid w:val="00DF0DD5"/>
    <w:rsid w:val="00DF10C8"/>
    <w:rsid w:val="00DF15F1"/>
    <w:rsid w:val="00DF1F82"/>
    <w:rsid w:val="00DF20E5"/>
    <w:rsid w:val="00DF2961"/>
    <w:rsid w:val="00DF346C"/>
    <w:rsid w:val="00DF4637"/>
    <w:rsid w:val="00DF4880"/>
    <w:rsid w:val="00DF5AD6"/>
    <w:rsid w:val="00DF6472"/>
    <w:rsid w:val="00DF660C"/>
    <w:rsid w:val="00DF687E"/>
    <w:rsid w:val="00DF6D0B"/>
    <w:rsid w:val="00DF6F59"/>
    <w:rsid w:val="00DF764C"/>
    <w:rsid w:val="00DF7A7F"/>
    <w:rsid w:val="00E01F74"/>
    <w:rsid w:val="00E024F3"/>
    <w:rsid w:val="00E03196"/>
    <w:rsid w:val="00E03507"/>
    <w:rsid w:val="00E039A5"/>
    <w:rsid w:val="00E03FA8"/>
    <w:rsid w:val="00E04932"/>
    <w:rsid w:val="00E04D60"/>
    <w:rsid w:val="00E04EB3"/>
    <w:rsid w:val="00E0617C"/>
    <w:rsid w:val="00E07043"/>
    <w:rsid w:val="00E07594"/>
    <w:rsid w:val="00E07BE9"/>
    <w:rsid w:val="00E10CDA"/>
    <w:rsid w:val="00E113C8"/>
    <w:rsid w:val="00E139B1"/>
    <w:rsid w:val="00E14D54"/>
    <w:rsid w:val="00E158D5"/>
    <w:rsid w:val="00E15B34"/>
    <w:rsid w:val="00E16B2E"/>
    <w:rsid w:val="00E21CB1"/>
    <w:rsid w:val="00E228C3"/>
    <w:rsid w:val="00E22AD7"/>
    <w:rsid w:val="00E230B5"/>
    <w:rsid w:val="00E2378A"/>
    <w:rsid w:val="00E242F4"/>
    <w:rsid w:val="00E245A4"/>
    <w:rsid w:val="00E24A59"/>
    <w:rsid w:val="00E26347"/>
    <w:rsid w:val="00E266E2"/>
    <w:rsid w:val="00E26F00"/>
    <w:rsid w:val="00E316DE"/>
    <w:rsid w:val="00E328F0"/>
    <w:rsid w:val="00E3338A"/>
    <w:rsid w:val="00E337CC"/>
    <w:rsid w:val="00E3582B"/>
    <w:rsid w:val="00E35C70"/>
    <w:rsid w:val="00E375BF"/>
    <w:rsid w:val="00E379AE"/>
    <w:rsid w:val="00E4125B"/>
    <w:rsid w:val="00E432D4"/>
    <w:rsid w:val="00E443DE"/>
    <w:rsid w:val="00E44583"/>
    <w:rsid w:val="00E45D22"/>
    <w:rsid w:val="00E45F86"/>
    <w:rsid w:val="00E46E44"/>
    <w:rsid w:val="00E47620"/>
    <w:rsid w:val="00E50FF2"/>
    <w:rsid w:val="00E51837"/>
    <w:rsid w:val="00E52A11"/>
    <w:rsid w:val="00E52A59"/>
    <w:rsid w:val="00E5312A"/>
    <w:rsid w:val="00E5392A"/>
    <w:rsid w:val="00E53B28"/>
    <w:rsid w:val="00E53CE3"/>
    <w:rsid w:val="00E54224"/>
    <w:rsid w:val="00E54FE8"/>
    <w:rsid w:val="00E554C4"/>
    <w:rsid w:val="00E5643E"/>
    <w:rsid w:val="00E564A6"/>
    <w:rsid w:val="00E56758"/>
    <w:rsid w:val="00E602DC"/>
    <w:rsid w:val="00E6074E"/>
    <w:rsid w:val="00E60E84"/>
    <w:rsid w:val="00E6132E"/>
    <w:rsid w:val="00E619FC"/>
    <w:rsid w:val="00E61AE2"/>
    <w:rsid w:val="00E61CC4"/>
    <w:rsid w:val="00E622C4"/>
    <w:rsid w:val="00E62D0E"/>
    <w:rsid w:val="00E63173"/>
    <w:rsid w:val="00E632E9"/>
    <w:rsid w:val="00E63783"/>
    <w:rsid w:val="00E63D83"/>
    <w:rsid w:val="00E63E8D"/>
    <w:rsid w:val="00E640B3"/>
    <w:rsid w:val="00E6466A"/>
    <w:rsid w:val="00E64D19"/>
    <w:rsid w:val="00E64DA2"/>
    <w:rsid w:val="00E651F4"/>
    <w:rsid w:val="00E6603A"/>
    <w:rsid w:val="00E667C9"/>
    <w:rsid w:val="00E66FEA"/>
    <w:rsid w:val="00E67006"/>
    <w:rsid w:val="00E6731C"/>
    <w:rsid w:val="00E67B19"/>
    <w:rsid w:val="00E67D77"/>
    <w:rsid w:val="00E70462"/>
    <w:rsid w:val="00E704C1"/>
    <w:rsid w:val="00E70C11"/>
    <w:rsid w:val="00E7162B"/>
    <w:rsid w:val="00E71A80"/>
    <w:rsid w:val="00E71CA0"/>
    <w:rsid w:val="00E72521"/>
    <w:rsid w:val="00E73624"/>
    <w:rsid w:val="00E738BD"/>
    <w:rsid w:val="00E73ED5"/>
    <w:rsid w:val="00E74561"/>
    <w:rsid w:val="00E74DD2"/>
    <w:rsid w:val="00E75382"/>
    <w:rsid w:val="00E760B6"/>
    <w:rsid w:val="00E76E14"/>
    <w:rsid w:val="00E76ED9"/>
    <w:rsid w:val="00E77426"/>
    <w:rsid w:val="00E77464"/>
    <w:rsid w:val="00E8057B"/>
    <w:rsid w:val="00E80840"/>
    <w:rsid w:val="00E808AC"/>
    <w:rsid w:val="00E80B8C"/>
    <w:rsid w:val="00E80F0B"/>
    <w:rsid w:val="00E8105C"/>
    <w:rsid w:val="00E8120F"/>
    <w:rsid w:val="00E815BB"/>
    <w:rsid w:val="00E81AF8"/>
    <w:rsid w:val="00E81D3C"/>
    <w:rsid w:val="00E81DE2"/>
    <w:rsid w:val="00E81F47"/>
    <w:rsid w:val="00E826B2"/>
    <w:rsid w:val="00E8338F"/>
    <w:rsid w:val="00E83F91"/>
    <w:rsid w:val="00E8461B"/>
    <w:rsid w:val="00E84A13"/>
    <w:rsid w:val="00E8559A"/>
    <w:rsid w:val="00E860F1"/>
    <w:rsid w:val="00E86521"/>
    <w:rsid w:val="00E87167"/>
    <w:rsid w:val="00E87693"/>
    <w:rsid w:val="00E87F70"/>
    <w:rsid w:val="00E87FAE"/>
    <w:rsid w:val="00E9031D"/>
    <w:rsid w:val="00E906BD"/>
    <w:rsid w:val="00E90B53"/>
    <w:rsid w:val="00E912A8"/>
    <w:rsid w:val="00E94653"/>
    <w:rsid w:val="00E94884"/>
    <w:rsid w:val="00E94D06"/>
    <w:rsid w:val="00E95776"/>
    <w:rsid w:val="00E96840"/>
    <w:rsid w:val="00E96C6A"/>
    <w:rsid w:val="00E97761"/>
    <w:rsid w:val="00E979E7"/>
    <w:rsid w:val="00EA0066"/>
    <w:rsid w:val="00EA07B8"/>
    <w:rsid w:val="00EA1706"/>
    <w:rsid w:val="00EA188B"/>
    <w:rsid w:val="00EA2AFD"/>
    <w:rsid w:val="00EA2DA2"/>
    <w:rsid w:val="00EA39E0"/>
    <w:rsid w:val="00EA44A9"/>
    <w:rsid w:val="00EA4542"/>
    <w:rsid w:val="00EA47A0"/>
    <w:rsid w:val="00EA4DBD"/>
    <w:rsid w:val="00EA50C3"/>
    <w:rsid w:val="00EA6DEF"/>
    <w:rsid w:val="00EA78E6"/>
    <w:rsid w:val="00EA7A95"/>
    <w:rsid w:val="00EA7D81"/>
    <w:rsid w:val="00EB08D2"/>
    <w:rsid w:val="00EB0BB8"/>
    <w:rsid w:val="00EB0E07"/>
    <w:rsid w:val="00EB138A"/>
    <w:rsid w:val="00EB162A"/>
    <w:rsid w:val="00EB1A3E"/>
    <w:rsid w:val="00EB1C46"/>
    <w:rsid w:val="00EB205B"/>
    <w:rsid w:val="00EB218A"/>
    <w:rsid w:val="00EB2287"/>
    <w:rsid w:val="00EB2B46"/>
    <w:rsid w:val="00EB3006"/>
    <w:rsid w:val="00EB30BF"/>
    <w:rsid w:val="00EB3639"/>
    <w:rsid w:val="00EB36A5"/>
    <w:rsid w:val="00EB3B25"/>
    <w:rsid w:val="00EB46C6"/>
    <w:rsid w:val="00EB52FC"/>
    <w:rsid w:val="00EB544C"/>
    <w:rsid w:val="00EB58DB"/>
    <w:rsid w:val="00EB59B2"/>
    <w:rsid w:val="00EB60A5"/>
    <w:rsid w:val="00EB6221"/>
    <w:rsid w:val="00EB64D9"/>
    <w:rsid w:val="00EB6E4D"/>
    <w:rsid w:val="00EB7565"/>
    <w:rsid w:val="00EC0360"/>
    <w:rsid w:val="00EC0E75"/>
    <w:rsid w:val="00EC1384"/>
    <w:rsid w:val="00EC1807"/>
    <w:rsid w:val="00EC2403"/>
    <w:rsid w:val="00EC24A9"/>
    <w:rsid w:val="00EC2A18"/>
    <w:rsid w:val="00EC3400"/>
    <w:rsid w:val="00EC5129"/>
    <w:rsid w:val="00EC554F"/>
    <w:rsid w:val="00EC5947"/>
    <w:rsid w:val="00EC5DC3"/>
    <w:rsid w:val="00EC641E"/>
    <w:rsid w:val="00EC6452"/>
    <w:rsid w:val="00EC6ECC"/>
    <w:rsid w:val="00EC6FB6"/>
    <w:rsid w:val="00ED0C85"/>
    <w:rsid w:val="00ED0D1E"/>
    <w:rsid w:val="00ED1213"/>
    <w:rsid w:val="00ED2533"/>
    <w:rsid w:val="00ED2B08"/>
    <w:rsid w:val="00ED3942"/>
    <w:rsid w:val="00ED39E1"/>
    <w:rsid w:val="00ED3AD8"/>
    <w:rsid w:val="00ED49AC"/>
    <w:rsid w:val="00ED692A"/>
    <w:rsid w:val="00ED70A1"/>
    <w:rsid w:val="00ED7327"/>
    <w:rsid w:val="00ED786D"/>
    <w:rsid w:val="00ED7C30"/>
    <w:rsid w:val="00ED7FF5"/>
    <w:rsid w:val="00EE01F7"/>
    <w:rsid w:val="00EE0644"/>
    <w:rsid w:val="00EE1D0D"/>
    <w:rsid w:val="00EE1DF9"/>
    <w:rsid w:val="00EE2114"/>
    <w:rsid w:val="00EE23AE"/>
    <w:rsid w:val="00EE320C"/>
    <w:rsid w:val="00EE3A47"/>
    <w:rsid w:val="00EE3C68"/>
    <w:rsid w:val="00EE5248"/>
    <w:rsid w:val="00EE571B"/>
    <w:rsid w:val="00EE763C"/>
    <w:rsid w:val="00EF0C8A"/>
    <w:rsid w:val="00EF0F38"/>
    <w:rsid w:val="00EF13EF"/>
    <w:rsid w:val="00EF254A"/>
    <w:rsid w:val="00EF2951"/>
    <w:rsid w:val="00EF2D09"/>
    <w:rsid w:val="00EF2EE0"/>
    <w:rsid w:val="00EF347E"/>
    <w:rsid w:val="00EF368C"/>
    <w:rsid w:val="00EF36F9"/>
    <w:rsid w:val="00EF39D1"/>
    <w:rsid w:val="00EF3E8C"/>
    <w:rsid w:val="00EF3EB1"/>
    <w:rsid w:val="00EF601B"/>
    <w:rsid w:val="00EF7A40"/>
    <w:rsid w:val="00EF7E3C"/>
    <w:rsid w:val="00F00131"/>
    <w:rsid w:val="00F0037B"/>
    <w:rsid w:val="00F00F4E"/>
    <w:rsid w:val="00F01682"/>
    <w:rsid w:val="00F01CB3"/>
    <w:rsid w:val="00F0246C"/>
    <w:rsid w:val="00F03F84"/>
    <w:rsid w:val="00F03FB2"/>
    <w:rsid w:val="00F041CC"/>
    <w:rsid w:val="00F041E5"/>
    <w:rsid w:val="00F04459"/>
    <w:rsid w:val="00F04665"/>
    <w:rsid w:val="00F05C6C"/>
    <w:rsid w:val="00F064D1"/>
    <w:rsid w:val="00F06627"/>
    <w:rsid w:val="00F06F67"/>
    <w:rsid w:val="00F07518"/>
    <w:rsid w:val="00F0763C"/>
    <w:rsid w:val="00F07990"/>
    <w:rsid w:val="00F10435"/>
    <w:rsid w:val="00F10709"/>
    <w:rsid w:val="00F108D3"/>
    <w:rsid w:val="00F1114F"/>
    <w:rsid w:val="00F118D2"/>
    <w:rsid w:val="00F12116"/>
    <w:rsid w:val="00F132DE"/>
    <w:rsid w:val="00F13779"/>
    <w:rsid w:val="00F13E4D"/>
    <w:rsid w:val="00F13EBB"/>
    <w:rsid w:val="00F151F5"/>
    <w:rsid w:val="00F1642A"/>
    <w:rsid w:val="00F166F7"/>
    <w:rsid w:val="00F16AB3"/>
    <w:rsid w:val="00F16E7E"/>
    <w:rsid w:val="00F20A4D"/>
    <w:rsid w:val="00F21169"/>
    <w:rsid w:val="00F2151F"/>
    <w:rsid w:val="00F215EF"/>
    <w:rsid w:val="00F21642"/>
    <w:rsid w:val="00F219E1"/>
    <w:rsid w:val="00F22959"/>
    <w:rsid w:val="00F2333B"/>
    <w:rsid w:val="00F23BDE"/>
    <w:rsid w:val="00F251E1"/>
    <w:rsid w:val="00F252D8"/>
    <w:rsid w:val="00F254D2"/>
    <w:rsid w:val="00F25E29"/>
    <w:rsid w:val="00F262C2"/>
    <w:rsid w:val="00F263C0"/>
    <w:rsid w:val="00F263C5"/>
    <w:rsid w:val="00F26A93"/>
    <w:rsid w:val="00F274D2"/>
    <w:rsid w:val="00F27797"/>
    <w:rsid w:val="00F2798F"/>
    <w:rsid w:val="00F27A06"/>
    <w:rsid w:val="00F27E6B"/>
    <w:rsid w:val="00F27EFA"/>
    <w:rsid w:val="00F27F93"/>
    <w:rsid w:val="00F300F8"/>
    <w:rsid w:val="00F30437"/>
    <w:rsid w:val="00F3085B"/>
    <w:rsid w:val="00F31567"/>
    <w:rsid w:val="00F32A20"/>
    <w:rsid w:val="00F32A4B"/>
    <w:rsid w:val="00F32DD8"/>
    <w:rsid w:val="00F32EF2"/>
    <w:rsid w:val="00F33222"/>
    <w:rsid w:val="00F3324E"/>
    <w:rsid w:val="00F3354C"/>
    <w:rsid w:val="00F3369C"/>
    <w:rsid w:val="00F363A5"/>
    <w:rsid w:val="00F36AC2"/>
    <w:rsid w:val="00F416F0"/>
    <w:rsid w:val="00F41D05"/>
    <w:rsid w:val="00F42674"/>
    <w:rsid w:val="00F42E5C"/>
    <w:rsid w:val="00F4419C"/>
    <w:rsid w:val="00F441D0"/>
    <w:rsid w:val="00F44986"/>
    <w:rsid w:val="00F45DFF"/>
    <w:rsid w:val="00F479CF"/>
    <w:rsid w:val="00F50419"/>
    <w:rsid w:val="00F50E44"/>
    <w:rsid w:val="00F50EC5"/>
    <w:rsid w:val="00F51032"/>
    <w:rsid w:val="00F51993"/>
    <w:rsid w:val="00F52050"/>
    <w:rsid w:val="00F52766"/>
    <w:rsid w:val="00F529DD"/>
    <w:rsid w:val="00F52D85"/>
    <w:rsid w:val="00F538C3"/>
    <w:rsid w:val="00F53C59"/>
    <w:rsid w:val="00F54A8C"/>
    <w:rsid w:val="00F54C19"/>
    <w:rsid w:val="00F54C45"/>
    <w:rsid w:val="00F54D40"/>
    <w:rsid w:val="00F54DEE"/>
    <w:rsid w:val="00F55E27"/>
    <w:rsid w:val="00F5641B"/>
    <w:rsid w:val="00F564BC"/>
    <w:rsid w:val="00F575BD"/>
    <w:rsid w:val="00F575E3"/>
    <w:rsid w:val="00F605C2"/>
    <w:rsid w:val="00F6074A"/>
    <w:rsid w:val="00F60D63"/>
    <w:rsid w:val="00F6115A"/>
    <w:rsid w:val="00F612AE"/>
    <w:rsid w:val="00F615D6"/>
    <w:rsid w:val="00F61BFD"/>
    <w:rsid w:val="00F62039"/>
    <w:rsid w:val="00F620C6"/>
    <w:rsid w:val="00F62941"/>
    <w:rsid w:val="00F62BBD"/>
    <w:rsid w:val="00F62E71"/>
    <w:rsid w:val="00F63079"/>
    <w:rsid w:val="00F6385A"/>
    <w:rsid w:val="00F63A65"/>
    <w:rsid w:val="00F64387"/>
    <w:rsid w:val="00F64DEE"/>
    <w:rsid w:val="00F64E4E"/>
    <w:rsid w:val="00F6558A"/>
    <w:rsid w:val="00F655A4"/>
    <w:rsid w:val="00F65E44"/>
    <w:rsid w:val="00F66D50"/>
    <w:rsid w:val="00F6757A"/>
    <w:rsid w:val="00F7008F"/>
    <w:rsid w:val="00F705D6"/>
    <w:rsid w:val="00F70725"/>
    <w:rsid w:val="00F70A3C"/>
    <w:rsid w:val="00F721A7"/>
    <w:rsid w:val="00F72988"/>
    <w:rsid w:val="00F72D2B"/>
    <w:rsid w:val="00F72F55"/>
    <w:rsid w:val="00F73E68"/>
    <w:rsid w:val="00F7518C"/>
    <w:rsid w:val="00F75EA7"/>
    <w:rsid w:val="00F7625C"/>
    <w:rsid w:val="00F767DB"/>
    <w:rsid w:val="00F808A5"/>
    <w:rsid w:val="00F80A4B"/>
    <w:rsid w:val="00F829FE"/>
    <w:rsid w:val="00F82C5A"/>
    <w:rsid w:val="00F83425"/>
    <w:rsid w:val="00F839CF"/>
    <w:rsid w:val="00F83DFD"/>
    <w:rsid w:val="00F84D23"/>
    <w:rsid w:val="00F85019"/>
    <w:rsid w:val="00F85214"/>
    <w:rsid w:val="00F85D74"/>
    <w:rsid w:val="00F87C6F"/>
    <w:rsid w:val="00F87CF2"/>
    <w:rsid w:val="00F87DF7"/>
    <w:rsid w:val="00F87F14"/>
    <w:rsid w:val="00F90869"/>
    <w:rsid w:val="00F9268E"/>
    <w:rsid w:val="00F92E08"/>
    <w:rsid w:val="00F941C7"/>
    <w:rsid w:val="00F952E2"/>
    <w:rsid w:val="00F95A09"/>
    <w:rsid w:val="00F95B79"/>
    <w:rsid w:val="00F95C19"/>
    <w:rsid w:val="00F95F00"/>
    <w:rsid w:val="00F965CC"/>
    <w:rsid w:val="00F965D8"/>
    <w:rsid w:val="00F96E6B"/>
    <w:rsid w:val="00F97D9F"/>
    <w:rsid w:val="00F97EEC"/>
    <w:rsid w:val="00F97FC1"/>
    <w:rsid w:val="00FA0137"/>
    <w:rsid w:val="00FA0B3D"/>
    <w:rsid w:val="00FA13A5"/>
    <w:rsid w:val="00FA173D"/>
    <w:rsid w:val="00FA186F"/>
    <w:rsid w:val="00FA23A0"/>
    <w:rsid w:val="00FA2970"/>
    <w:rsid w:val="00FA2CBC"/>
    <w:rsid w:val="00FA2FD9"/>
    <w:rsid w:val="00FA39BF"/>
    <w:rsid w:val="00FA482B"/>
    <w:rsid w:val="00FA4BE0"/>
    <w:rsid w:val="00FA6670"/>
    <w:rsid w:val="00FA6678"/>
    <w:rsid w:val="00FA7E67"/>
    <w:rsid w:val="00FB0C6C"/>
    <w:rsid w:val="00FB1F7E"/>
    <w:rsid w:val="00FB2C76"/>
    <w:rsid w:val="00FB3647"/>
    <w:rsid w:val="00FB47E1"/>
    <w:rsid w:val="00FB4FBC"/>
    <w:rsid w:val="00FB5794"/>
    <w:rsid w:val="00FB5FD1"/>
    <w:rsid w:val="00FB65C7"/>
    <w:rsid w:val="00FB7028"/>
    <w:rsid w:val="00FB7C7A"/>
    <w:rsid w:val="00FC0AD8"/>
    <w:rsid w:val="00FC13AB"/>
    <w:rsid w:val="00FC1C58"/>
    <w:rsid w:val="00FC1CF3"/>
    <w:rsid w:val="00FC2905"/>
    <w:rsid w:val="00FC3582"/>
    <w:rsid w:val="00FC4022"/>
    <w:rsid w:val="00FC42FB"/>
    <w:rsid w:val="00FC552C"/>
    <w:rsid w:val="00FC5C8A"/>
    <w:rsid w:val="00FC5CC4"/>
    <w:rsid w:val="00FC63FF"/>
    <w:rsid w:val="00FC6D62"/>
    <w:rsid w:val="00FC6E66"/>
    <w:rsid w:val="00FC7373"/>
    <w:rsid w:val="00FC76DF"/>
    <w:rsid w:val="00FD0339"/>
    <w:rsid w:val="00FD0741"/>
    <w:rsid w:val="00FD12AB"/>
    <w:rsid w:val="00FD15D3"/>
    <w:rsid w:val="00FD1A52"/>
    <w:rsid w:val="00FD1DB0"/>
    <w:rsid w:val="00FD2C53"/>
    <w:rsid w:val="00FD2EDB"/>
    <w:rsid w:val="00FD3BDD"/>
    <w:rsid w:val="00FD4989"/>
    <w:rsid w:val="00FD5BC8"/>
    <w:rsid w:val="00FD6621"/>
    <w:rsid w:val="00FD6CBD"/>
    <w:rsid w:val="00FD7503"/>
    <w:rsid w:val="00FD7C21"/>
    <w:rsid w:val="00FE17FF"/>
    <w:rsid w:val="00FE1980"/>
    <w:rsid w:val="00FE285E"/>
    <w:rsid w:val="00FE3109"/>
    <w:rsid w:val="00FE39CA"/>
    <w:rsid w:val="00FF0221"/>
    <w:rsid w:val="00FF12BE"/>
    <w:rsid w:val="00FF13EE"/>
    <w:rsid w:val="00FF2CD5"/>
    <w:rsid w:val="00FF3BEE"/>
    <w:rsid w:val="00FF4203"/>
    <w:rsid w:val="00FF4DE1"/>
    <w:rsid w:val="00FF5707"/>
    <w:rsid w:val="00FF5DE5"/>
    <w:rsid w:val="00FF6315"/>
    <w:rsid w:val="00FF7533"/>
    <w:rsid w:val="00FF7E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19132F2D"/>
  <w15:docId w15:val="{9F69B859-7CDE-49F1-BE72-F55AE5FA8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B0BB8"/>
    <w:pPr>
      <w:spacing w:after="200" w:line="276" w:lineRule="auto"/>
      <w:ind w:firstLine="567"/>
      <w:jc w:val="both"/>
    </w:pPr>
    <w:rPr>
      <w:rFonts w:ascii="Times New Roman" w:hAnsi="Times New Roman"/>
      <w:sz w:val="24"/>
      <w:szCs w:val="22"/>
      <w:lang w:eastAsia="en-US"/>
    </w:rPr>
  </w:style>
  <w:style w:type="paragraph" w:styleId="1">
    <w:name w:val="heading 1"/>
    <w:aliases w:val="Знак5"/>
    <w:basedOn w:val="a0"/>
    <w:next w:val="a0"/>
    <w:link w:val="10"/>
    <w:qFormat/>
    <w:rsid w:val="00EB0BB8"/>
    <w:pPr>
      <w:keepNext/>
      <w:keepLines/>
      <w:spacing w:before="480" w:after="0"/>
      <w:outlineLvl w:val="0"/>
    </w:pPr>
    <w:rPr>
      <w:rFonts w:eastAsia="Times New Roman"/>
      <w:b/>
      <w:bCs/>
      <w:szCs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Знак3"/>
    <w:basedOn w:val="a0"/>
    <w:next w:val="a0"/>
    <w:link w:val="20"/>
    <w:unhideWhenUsed/>
    <w:qFormat/>
    <w:rsid w:val="005F4890"/>
    <w:pPr>
      <w:keepNext/>
      <w:keepLines/>
      <w:numPr>
        <w:ilvl w:val="1"/>
        <w:numId w:val="1"/>
      </w:numPr>
      <w:spacing w:before="200"/>
      <w:ind w:left="856" w:hanging="499"/>
      <w:outlineLvl w:val="1"/>
    </w:pPr>
    <w:rPr>
      <w:rFonts w:eastAsia="Times New Roman"/>
      <w:b/>
      <w:bCs/>
      <w:szCs w:val="26"/>
    </w:rPr>
  </w:style>
  <w:style w:type="paragraph" w:styleId="3">
    <w:name w:val="heading 3"/>
    <w:aliases w:val="Знак Знак,Знак Знак Знак"/>
    <w:next w:val="a0"/>
    <w:link w:val="30"/>
    <w:unhideWhenUsed/>
    <w:qFormat/>
    <w:rsid w:val="005B1069"/>
    <w:pPr>
      <w:keepNext/>
      <w:keepLines/>
      <w:spacing w:after="240"/>
      <w:jc w:val="center"/>
      <w:outlineLvl w:val="2"/>
    </w:pPr>
    <w:rPr>
      <w:rFonts w:ascii="Times New Roman" w:eastAsia="Times New Roman" w:hAnsi="Times New Roman"/>
      <w:bCs/>
      <w:i/>
      <w:sz w:val="28"/>
      <w:szCs w:val="24"/>
    </w:rPr>
  </w:style>
  <w:style w:type="paragraph" w:styleId="4">
    <w:name w:val="heading 4"/>
    <w:basedOn w:val="a0"/>
    <w:next w:val="a0"/>
    <w:link w:val="40"/>
    <w:qFormat/>
    <w:rsid w:val="005B1069"/>
    <w:pPr>
      <w:keepNext/>
      <w:spacing w:after="0" w:line="360" w:lineRule="auto"/>
      <w:ind w:firstLine="0"/>
      <w:jc w:val="center"/>
      <w:outlineLvl w:val="3"/>
    </w:pPr>
    <w:rPr>
      <w:rFonts w:eastAsia="Times New Roman"/>
      <w:i/>
      <w:iCs/>
      <w:szCs w:val="24"/>
      <w:lang w:eastAsia="ru-RU"/>
    </w:rPr>
  </w:style>
  <w:style w:type="paragraph" w:styleId="5">
    <w:name w:val="heading 5"/>
    <w:basedOn w:val="a0"/>
    <w:next w:val="a0"/>
    <w:link w:val="50"/>
    <w:qFormat/>
    <w:rsid w:val="005B1069"/>
    <w:pPr>
      <w:keepNext/>
      <w:spacing w:after="0" w:line="240" w:lineRule="auto"/>
      <w:ind w:firstLine="0"/>
      <w:jc w:val="center"/>
      <w:outlineLvl w:val="4"/>
    </w:pPr>
    <w:rPr>
      <w:rFonts w:eastAsia="Times New Roman"/>
      <w:szCs w:val="24"/>
      <w:u w:val="single"/>
      <w:lang w:eastAsia="ru-RU"/>
    </w:rPr>
  </w:style>
  <w:style w:type="paragraph" w:styleId="6">
    <w:name w:val="heading 6"/>
    <w:basedOn w:val="a0"/>
    <w:next w:val="a0"/>
    <w:link w:val="60"/>
    <w:qFormat/>
    <w:rsid w:val="005B1069"/>
    <w:pPr>
      <w:keepNext/>
      <w:spacing w:after="0" w:line="360" w:lineRule="auto"/>
      <w:ind w:firstLine="709"/>
      <w:jc w:val="center"/>
      <w:outlineLvl w:val="5"/>
    </w:pPr>
    <w:rPr>
      <w:rFonts w:eastAsia="Times New Roman"/>
      <w:bCs/>
      <w:i/>
      <w:iCs/>
      <w:szCs w:val="24"/>
      <w:lang w:eastAsia="ru-RU"/>
    </w:rPr>
  </w:style>
  <w:style w:type="paragraph" w:styleId="7">
    <w:name w:val="heading 7"/>
    <w:basedOn w:val="a0"/>
    <w:next w:val="a0"/>
    <w:link w:val="70"/>
    <w:qFormat/>
    <w:rsid w:val="005B1069"/>
    <w:pPr>
      <w:keepNext/>
      <w:spacing w:after="0" w:line="240" w:lineRule="auto"/>
      <w:ind w:firstLine="0"/>
      <w:outlineLvl w:val="6"/>
    </w:pPr>
    <w:rPr>
      <w:rFonts w:eastAsia="Times New Roman"/>
      <w:b/>
      <w:bCs/>
      <w:i/>
      <w:iCs/>
      <w:szCs w:val="24"/>
      <w:lang w:eastAsia="ru-RU"/>
    </w:rPr>
  </w:style>
  <w:style w:type="paragraph" w:styleId="8">
    <w:name w:val="heading 8"/>
    <w:basedOn w:val="a0"/>
    <w:next w:val="a0"/>
    <w:link w:val="80"/>
    <w:qFormat/>
    <w:rsid w:val="005B1069"/>
    <w:pPr>
      <w:keepNext/>
      <w:spacing w:after="0" w:line="360" w:lineRule="auto"/>
      <w:ind w:firstLine="709"/>
      <w:jc w:val="center"/>
      <w:outlineLvl w:val="7"/>
    </w:pPr>
    <w:rPr>
      <w:rFonts w:eastAsia="Times New Roman"/>
      <w:b/>
      <w:i/>
      <w:iCs/>
      <w:szCs w:val="24"/>
      <w:lang w:eastAsia="ru-RU"/>
    </w:rPr>
  </w:style>
  <w:style w:type="paragraph" w:styleId="9">
    <w:name w:val="heading 9"/>
    <w:basedOn w:val="a0"/>
    <w:next w:val="a0"/>
    <w:link w:val="90"/>
    <w:qFormat/>
    <w:rsid w:val="005B1069"/>
    <w:pPr>
      <w:keepNext/>
      <w:spacing w:after="0" w:line="240" w:lineRule="auto"/>
      <w:ind w:firstLine="0"/>
      <w:jc w:val="left"/>
      <w:outlineLvl w:val="8"/>
    </w:pPr>
    <w:rPr>
      <w:rFonts w:eastAsia="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нак5 Знак"/>
    <w:basedOn w:val="a1"/>
    <w:link w:val="1"/>
    <w:rsid w:val="00EB0BB8"/>
    <w:rPr>
      <w:rFonts w:ascii="Times New Roman" w:eastAsia="Times New Roman" w:hAnsi="Times New Roman" w:cs="Times New Roman"/>
      <w:b/>
      <w:bCs/>
      <w:sz w:val="24"/>
      <w:szCs w:val="28"/>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Знак3 Знак"/>
    <w:basedOn w:val="a1"/>
    <w:link w:val="2"/>
    <w:rsid w:val="005F4890"/>
    <w:rPr>
      <w:rFonts w:ascii="Times New Roman" w:eastAsia="Times New Roman" w:hAnsi="Times New Roman"/>
      <w:b/>
      <w:bCs/>
      <w:sz w:val="24"/>
      <w:szCs w:val="26"/>
      <w:lang w:eastAsia="en-US"/>
    </w:rPr>
  </w:style>
  <w:style w:type="character" w:customStyle="1" w:styleId="30">
    <w:name w:val="Заголовок 3 Знак"/>
    <w:aliases w:val="Знак Знак Знак2,Знак Знак Знак Знак1"/>
    <w:basedOn w:val="a1"/>
    <w:link w:val="3"/>
    <w:rsid w:val="005B1069"/>
    <w:rPr>
      <w:rFonts w:ascii="Times New Roman" w:eastAsia="Times New Roman" w:hAnsi="Times New Roman"/>
      <w:bCs/>
      <w:i/>
      <w:sz w:val="28"/>
      <w:szCs w:val="24"/>
      <w:lang w:val="ru-RU" w:eastAsia="ru-RU" w:bidi="ar-SA"/>
    </w:rPr>
  </w:style>
  <w:style w:type="character" w:customStyle="1" w:styleId="40">
    <w:name w:val="Заголовок 4 Знак"/>
    <w:basedOn w:val="a1"/>
    <w:link w:val="4"/>
    <w:rsid w:val="005B1069"/>
    <w:rPr>
      <w:rFonts w:ascii="Times New Roman" w:eastAsia="Times New Roman" w:hAnsi="Times New Roman" w:cs="Times New Roman"/>
      <w:i/>
      <w:iCs/>
      <w:sz w:val="24"/>
      <w:szCs w:val="24"/>
      <w:lang w:eastAsia="ru-RU"/>
    </w:rPr>
  </w:style>
  <w:style w:type="character" w:customStyle="1" w:styleId="50">
    <w:name w:val="Заголовок 5 Знак"/>
    <w:basedOn w:val="a1"/>
    <w:link w:val="5"/>
    <w:rsid w:val="005B1069"/>
    <w:rPr>
      <w:rFonts w:ascii="Times New Roman" w:eastAsia="Times New Roman" w:hAnsi="Times New Roman" w:cs="Times New Roman"/>
      <w:sz w:val="24"/>
      <w:szCs w:val="24"/>
      <w:u w:val="single"/>
      <w:lang w:eastAsia="ru-RU"/>
    </w:rPr>
  </w:style>
  <w:style w:type="character" w:customStyle="1" w:styleId="60">
    <w:name w:val="Заголовок 6 Знак"/>
    <w:basedOn w:val="a1"/>
    <w:link w:val="6"/>
    <w:rsid w:val="005B1069"/>
    <w:rPr>
      <w:rFonts w:ascii="Times New Roman" w:eastAsia="Times New Roman" w:hAnsi="Times New Roman" w:cs="Times New Roman"/>
      <w:bCs/>
      <w:i/>
      <w:iCs/>
      <w:sz w:val="24"/>
      <w:szCs w:val="24"/>
      <w:lang w:eastAsia="ru-RU"/>
    </w:rPr>
  </w:style>
  <w:style w:type="character" w:customStyle="1" w:styleId="70">
    <w:name w:val="Заголовок 7 Знак"/>
    <w:basedOn w:val="a1"/>
    <w:link w:val="7"/>
    <w:rsid w:val="005B1069"/>
    <w:rPr>
      <w:rFonts w:ascii="Times New Roman" w:eastAsia="Times New Roman" w:hAnsi="Times New Roman" w:cs="Times New Roman"/>
      <w:b/>
      <w:bCs/>
      <w:i/>
      <w:iCs/>
      <w:sz w:val="24"/>
      <w:szCs w:val="24"/>
      <w:lang w:eastAsia="ru-RU"/>
    </w:rPr>
  </w:style>
  <w:style w:type="character" w:customStyle="1" w:styleId="80">
    <w:name w:val="Заголовок 8 Знак"/>
    <w:basedOn w:val="a1"/>
    <w:link w:val="8"/>
    <w:rsid w:val="005B1069"/>
    <w:rPr>
      <w:rFonts w:ascii="Times New Roman" w:eastAsia="Times New Roman" w:hAnsi="Times New Roman" w:cs="Times New Roman"/>
      <w:b/>
      <w:i/>
      <w:iCs/>
      <w:sz w:val="24"/>
      <w:szCs w:val="24"/>
      <w:lang w:eastAsia="ru-RU"/>
    </w:rPr>
  </w:style>
  <w:style w:type="character" w:customStyle="1" w:styleId="90">
    <w:name w:val="Заголовок 9 Знак"/>
    <w:basedOn w:val="a1"/>
    <w:link w:val="9"/>
    <w:rsid w:val="005B1069"/>
    <w:rPr>
      <w:rFonts w:ascii="Times New Roman" w:eastAsia="Times New Roman" w:hAnsi="Times New Roman" w:cs="Times New Roman"/>
      <w:sz w:val="24"/>
      <w:szCs w:val="20"/>
      <w:lang w:eastAsia="ru-RU"/>
    </w:rPr>
  </w:style>
  <w:style w:type="paragraph" w:styleId="a4">
    <w:name w:val="Title"/>
    <w:basedOn w:val="a0"/>
    <w:next w:val="a0"/>
    <w:link w:val="a5"/>
    <w:autoRedefine/>
    <w:qFormat/>
    <w:rsid w:val="00EB0BB8"/>
    <w:pPr>
      <w:spacing w:after="300" w:line="240" w:lineRule="auto"/>
      <w:contextualSpacing/>
      <w:jc w:val="center"/>
    </w:pPr>
    <w:rPr>
      <w:rFonts w:eastAsia="Times New Roman"/>
      <w:b/>
      <w:spacing w:val="5"/>
      <w:kern w:val="28"/>
      <w:sz w:val="28"/>
      <w:szCs w:val="52"/>
    </w:rPr>
  </w:style>
  <w:style w:type="character" w:customStyle="1" w:styleId="a5">
    <w:name w:val="Заголовок Знак"/>
    <w:basedOn w:val="a1"/>
    <w:link w:val="a4"/>
    <w:rsid w:val="00EB0BB8"/>
    <w:rPr>
      <w:rFonts w:ascii="Times New Roman" w:eastAsia="Times New Roman" w:hAnsi="Times New Roman" w:cs="Times New Roman"/>
      <w:b/>
      <w:spacing w:val="5"/>
      <w:kern w:val="28"/>
      <w:sz w:val="28"/>
      <w:szCs w:val="52"/>
    </w:rPr>
  </w:style>
  <w:style w:type="character" w:styleId="a6">
    <w:name w:val="annotation reference"/>
    <w:basedOn w:val="a1"/>
    <w:uiPriority w:val="99"/>
    <w:semiHidden/>
    <w:unhideWhenUsed/>
    <w:rsid w:val="00D21CDF"/>
    <w:rPr>
      <w:sz w:val="16"/>
      <w:szCs w:val="16"/>
    </w:rPr>
  </w:style>
  <w:style w:type="paragraph" w:styleId="a7">
    <w:name w:val="annotation text"/>
    <w:basedOn w:val="a0"/>
    <w:link w:val="a8"/>
    <w:uiPriority w:val="99"/>
    <w:semiHidden/>
    <w:unhideWhenUsed/>
    <w:rsid w:val="00D21CDF"/>
    <w:pPr>
      <w:spacing w:line="240" w:lineRule="auto"/>
    </w:pPr>
    <w:rPr>
      <w:sz w:val="20"/>
      <w:szCs w:val="20"/>
    </w:rPr>
  </w:style>
  <w:style w:type="character" w:customStyle="1" w:styleId="a8">
    <w:name w:val="Текст примечания Знак"/>
    <w:basedOn w:val="a1"/>
    <w:link w:val="a7"/>
    <w:uiPriority w:val="99"/>
    <w:semiHidden/>
    <w:rsid w:val="00D21CDF"/>
    <w:rPr>
      <w:rFonts w:ascii="Times New Roman" w:hAnsi="Times New Roman"/>
      <w:sz w:val="20"/>
      <w:szCs w:val="20"/>
    </w:rPr>
  </w:style>
  <w:style w:type="paragraph" w:styleId="a9">
    <w:name w:val="annotation subject"/>
    <w:basedOn w:val="a7"/>
    <w:next w:val="a7"/>
    <w:link w:val="aa"/>
    <w:uiPriority w:val="99"/>
    <w:semiHidden/>
    <w:unhideWhenUsed/>
    <w:rsid w:val="00D21CDF"/>
    <w:rPr>
      <w:b/>
      <w:bCs/>
    </w:rPr>
  </w:style>
  <w:style w:type="character" w:customStyle="1" w:styleId="aa">
    <w:name w:val="Тема примечания Знак"/>
    <w:basedOn w:val="a8"/>
    <w:link w:val="a9"/>
    <w:uiPriority w:val="99"/>
    <w:semiHidden/>
    <w:rsid w:val="00D21CDF"/>
    <w:rPr>
      <w:rFonts w:ascii="Times New Roman" w:hAnsi="Times New Roman"/>
      <w:b/>
      <w:bCs/>
      <w:sz w:val="20"/>
      <w:szCs w:val="20"/>
    </w:rPr>
  </w:style>
  <w:style w:type="paragraph" w:styleId="ab">
    <w:name w:val="Balloon Text"/>
    <w:basedOn w:val="a0"/>
    <w:link w:val="ac"/>
    <w:unhideWhenUsed/>
    <w:rsid w:val="00D21CDF"/>
    <w:pPr>
      <w:spacing w:after="0" w:line="240" w:lineRule="auto"/>
    </w:pPr>
    <w:rPr>
      <w:rFonts w:ascii="Tahoma" w:hAnsi="Tahoma" w:cs="Tahoma"/>
      <w:sz w:val="16"/>
      <w:szCs w:val="16"/>
    </w:rPr>
  </w:style>
  <w:style w:type="character" w:customStyle="1" w:styleId="ac">
    <w:name w:val="Текст выноски Знак"/>
    <w:basedOn w:val="a1"/>
    <w:link w:val="ab"/>
    <w:rsid w:val="00D21CDF"/>
    <w:rPr>
      <w:rFonts w:ascii="Tahoma" w:hAnsi="Tahoma" w:cs="Tahoma"/>
      <w:sz w:val="16"/>
      <w:szCs w:val="16"/>
    </w:rPr>
  </w:style>
  <w:style w:type="paragraph" w:customStyle="1" w:styleId="ad">
    <w:name w:val="Название таблиц"/>
    <w:basedOn w:val="a0"/>
    <w:qFormat/>
    <w:rsid w:val="007B2AF0"/>
    <w:pPr>
      <w:jc w:val="center"/>
    </w:pPr>
    <w:rPr>
      <w:b/>
    </w:rPr>
  </w:style>
  <w:style w:type="table" w:styleId="ae">
    <w:name w:val="Table Grid"/>
    <w:basedOn w:val="a2"/>
    <w:uiPriority w:val="59"/>
    <w:rsid w:val="007B2A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
    <w:name w:val="Примечание"/>
    <w:basedOn w:val="a0"/>
    <w:link w:val="af0"/>
    <w:qFormat/>
    <w:rsid w:val="007B2AF0"/>
    <w:rPr>
      <w:sz w:val="20"/>
    </w:rPr>
  </w:style>
  <w:style w:type="character" w:customStyle="1" w:styleId="af0">
    <w:name w:val="Примечание Знак"/>
    <w:basedOn w:val="a1"/>
    <w:link w:val="af"/>
    <w:rsid w:val="007B2AF0"/>
    <w:rPr>
      <w:rFonts w:ascii="Times New Roman" w:hAnsi="Times New Roman"/>
      <w:sz w:val="20"/>
    </w:rPr>
  </w:style>
  <w:style w:type="character" w:customStyle="1" w:styleId="apple-converted-space">
    <w:name w:val="apple-converted-space"/>
    <w:basedOn w:val="a1"/>
    <w:rsid w:val="00362D93"/>
  </w:style>
  <w:style w:type="character" w:styleId="af1">
    <w:name w:val="Hyperlink"/>
    <w:basedOn w:val="a1"/>
    <w:uiPriority w:val="99"/>
    <w:unhideWhenUsed/>
    <w:rsid w:val="00362D93"/>
    <w:rPr>
      <w:color w:val="0000FF"/>
      <w:u w:val="single"/>
    </w:rPr>
  </w:style>
  <w:style w:type="paragraph" w:styleId="af2">
    <w:name w:val="Normal (Web)"/>
    <w:aliases w:val="Обычный (Web),Обычный (Web)1"/>
    <w:basedOn w:val="a0"/>
    <w:unhideWhenUsed/>
    <w:rsid w:val="00731CB3"/>
    <w:pPr>
      <w:spacing w:before="100" w:beforeAutospacing="1" w:after="100" w:afterAutospacing="1" w:line="240" w:lineRule="auto"/>
      <w:ind w:firstLine="0"/>
      <w:jc w:val="left"/>
    </w:pPr>
    <w:rPr>
      <w:rFonts w:eastAsia="Times New Roman"/>
      <w:szCs w:val="24"/>
      <w:lang w:eastAsia="ru-RU"/>
    </w:rPr>
  </w:style>
  <w:style w:type="paragraph" w:styleId="af3">
    <w:name w:val="List Paragraph"/>
    <w:basedOn w:val="a0"/>
    <w:link w:val="af4"/>
    <w:uiPriority w:val="99"/>
    <w:qFormat/>
    <w:rsid w:val="00751058"/>
    <w:pPr>
      <w:spacing w:after="0" w:line="240" w:lineRule="auto"/>
      <w:ind w:left="720" w:firstLine="0"/>
      <w:contextualSpacing/>
      <w:jc w:val="left"/>
    </w:pPr>
    <w:rPr>
      <w:rFonts w:eastAsia="Times New Roman"/>
      <w:sz w:val="26"/>
      <w:szCs w:val="24"/>
      <w:lang w:eastAsia="ru-RU"/>
    </w:rPr>
  </w:style>
  <w:style w:type="paragraph" w:customStyle="1" w:styleId="11">
    <w:name w:val="Без интервала1"/>
    <w:rsid w:val="0072685F"/>
    <w:rPr>
      <w:rFonts w:ascii="Times New Roman" w:eastAsia="Times New Roman" w:hAnsi="Times New Roman"/>
      <w:sz w:val="22"/>
      <w:szCs w:val="22"/>
      <w:lang w:eastAsia="en-US"/>
    </w:rPr>
  </w:style>
  <w:style w:type="paragraph" w:customStyle="1" w:styleId="Standard">
    <w:name w:val="Standard"/>
    <w:rsid w:val="00670EBE"/>
    <w:pPr>
      <w:widowControl w:val="0"/>
      <w:suppressAutoHyphens/>
      <w:autoSpaceDE w:val="0"/>
      <w:autoSpaceDN w:val="0"/>
      <w:textAlignment w:val="baseline"/>
    </w:pPr>
    <w:rPr>
      <w:rFonts w:ascii="Times New Roman" w:eastAsia="Arial Unicode MS" w:hAnsi="Times New Roman"/>
      <w:kern w:val="3"/>
      <w:sz w:val="24"/>
      <w:szCs w:val="24"/>
      <w:lang w:eastAsia="zh-CN" w:bidi="hi-IN"/>
    </w:rPr>
  </w:style>
  <w:style w:type="paragraph" w:customStyle="1" w:styleId="Style8">
    <w:name w:val="Style8"/>
    <w:basedOn w:val="Standard"/>
    <w:rsid w:val="00670EBE"/>
  </w:style>
  <w:style w:type="paragraph" w:customStyle="1" w:styleId="Style34">
    <w:name w:val="Style34"/>
    <w:basedOn w:val="Standard"/>
    <w:rsid w:val="00670EBE"/>
  </w:style>
  <w:style w:type="paragraph" w:customStyle="1" w:styleId="Style59">
    <w:name w:val="Style59"/>
    <w:basedOn w:val="Standard"/>
    <w:rsid w:val="00670EBE"/>
  </w:style>
  <w:style w:type="character" w:customStyle="1" w:styleId="FontStyle157">
    <w:name w:val="Font Style157"/>
    <w:rsid w:val="00670EBE"/>
    <w:rPr>
      <w:rFonts w:eastAsia="Times New Roman"/>
      <w:b/>
      <w:color w:val="auto"/>
      <w:sz w:val="26"/>
      <w:lang w:val="ru-RU" w:eastAsia="zh-CN"/>
    </w:rPr>
  </w:style>
  <w:style w:type="character" w:customStyle="1" w:styleId="FontStyle158">
    <w:name w:val="Font Style158"/>
    <w:rsid w:val="00670EBE"/>
    <w:rPr>
      <w:rFonts w:eastAsia="Times New Roman"/>
      <w:color w:val="auto"/>
      <w:sz w:val="26"/>
      <w:lang w:val="ru-RU" w:eastAsia="zh-CN"/>
    </w:rPr>
  </w:style>
  <w:style w:type="paragraph" w:styleId="af5">
    <w:name w:val="Revision"/>
    <w:hidden/>
    <w:uiPriority w:val="99"/>
    <w:semiHidden/>
    <w:rsid w:val="005C5411"/>
    <w:rPr>
      <w:rFonts w:ascii="Times New Roman" w:hAnsi="Times New Roman"/>
      <w:sz w:val="24"/>
      <w:szCs w:val="22"/>
      <w:lang w:eastAsia="en-US"/>
    </w:rPr>
  </w:style>
  <w:style w:type="paragraph" w:customStyle="1" w:styleId="Style37">
    <w:name w:val="Style37"/>
    <w:basedOn w:val="Standard"/>
    <w:rsid w:val="00DC473A"/>
  </w:style>
  <w:style w:type="paragraph" w:customStyle="1" w:styleId="Style57">
    <w:name w:val="Style57"/>
    <w:basedOn w:val="Standard"/>
    <w:rsid w:val="00DC473A"/>
  </w:style>
  <w:style w:type="paragraph" w:customStyle="1" w:styleId="Style17">
    <w:name w:val="Style17"/>
    <w:basedOn w:val="Standard"/>
    <w:uiPriority w:val="99"/>
    <w:rsid w:val="00DC473A"/>
  </w:style>
  <w:style w:type="paragraph" w:customStyle="1" w:styleId="Style20">
    <w:name w:val="Style20"/>
    <w:basedOn w:val="Standard"/>
    <w:rsid w:val="00DC473A"/>
  </w:style>
  <w:style w:type="paragraph" w:customStyle="1" w:styleId="Style82">
    <w:name w:val="Style82"/>
    <w:basedOn w:val="Standard"/>
    <w:rsid w:val="00DC473A"/>
  </w:style>
  <w:style w:type="paragraph" w:customStyle="1" w:styleId="Style14">
    <w:name w:val="Style14"/>
    <w:basedOn w:val="Standard"/>
    <w:uiPriority w:val="99"/>
    <w:rsid w:val="00DC473A"/>
  </w:style>
  <w:style w:type="character" w:customStyle="1" w:styleId="FontStyle163">
    <w:name w:val="Font Style163"/>
    <w:rsid w:val="00DC473A"/>
    <w:rPr>
      <w:rFonts w:ascii="Times New Roman" w:hAnsi="Times New Roman"/>
      <w:sz w:val="18"/>
      <w:lang w:val="ru-RU" w:eastAsia="zh-CN"/>
    </w:rPr>
  </w:style>
  <w:style w:type="character" w:customStyle="1" w:styleId="FontStyle162">
    <w:name w:val="Font Style162"/>
    <w:rsid w:val="00DC473A"/>
    <w:rPr>
      <w:rFonts w:ascii="Times New Roman" w:hAnsi="Times New Roman"/>
      <w:b/>
      <w:sz w:val="18"/>
      <w:lang w:val="ru-RU" w:eastAsia="zh-CN"/>
    </w:rPr>
  </w:style>
  <w:style w:type="paragraph" w:customStyle="1" w:styleId="Style28">
    <w:name w:val="Style28"/>
    <w:basedOn w:val="Standard"/>
    <w:rsid w:val="003B1395"/>
  </w:style>
  <w:style w:type="paragraph" w:customStyle="1" w:styleId="Style15">
    <w:name w:val="Style15"/>
    <w:basedOn w:val="Standard"/>
    <w:rsid w:val="003B1395"/>
  </w:style>
  <w:style w:type="paragraph" w:customStyle="1" w:styleId="Style25">
    <w:name w:val="Style25"/>
    <w:basedOn w:val="Standard"/>
    <w:rsid w:val="003B1395"/>
  </w:style>
  <w:style w:type="paragraph" w:styleId="af6">
    <w:name w:val="caption"/>
    <w:basedOn w:val="a0"/>
    <w:next w:val="a0"/>
    <w:qFormat/>
    <w:rsid w:val="009A28BC"/>
    <w:pPr>
      <w:spacing w:line="240" w:lineRule="auto"/>
      <w:ind w:firstLine="0"/>
      <w:jc w:val="left"/>
    </w:pPr>
    <w:rPr>
      <w:rFonts w:eastAsia="Times New Roman"/>
      <w:b/>
      <w:bCs/>
      <w:color w:val="4F81BD"/>
      <w:sz w:val="18"/>
      <w:szCs w:val="18"/>
    </w:rPr>
  </w:style>
  <w:style w:type="table" w:customStyle="1" w:styleId="af7">
    <w:name w:val="Таблицы"/>
    <w:basedOn w:val="ae"/>
    <w:uiPriority w:val="99"/>
    <w:rsid w:val="00FD2C53"/>
    <w:pPr>
      <w:jc w:val="center"/>
    </w:pPr>
    <w:rPr>
      <w:rFonts w:ascii="Times New Roman" w:hAnsi="Times New Roman"/>
      <w:sz w:val="24"/>
    </w:rPr>
    <w:tblPr>
      <w:jc w:val="center"/>
    </w:tblPr>
    <w:trPr>
      <w:jc w:val="center"/>
    </w:trPr>
    <w:tcPr>
      <w:vAlign w:val="center"/>
    </w:tcPr>
  </w:style>
  <w:style w:type="paragraph" w:customStyle="1" w:styleId="af8">
    <w:name w:val="Базовый"/>
    <w:rsid w:val="004C1493"/>
    <w:pPr>
      <w:suppressAutoHyphens/>
      <w:spacing w:after="200" w:line="276" w:lineRule="auto"/>
    </w:pPr>
    <w:rPr>
      <w:rFonts w:eastAsia="Arial Unicode MS" w:cs="Calibri"/>
      <w:color w:val="00000A"/>
      <w:sz w:val="22"/>
      <w:szCs w:val="22"/>
      <w:lang w:eastAsia="en-US"/>
    </w:rPr>
  </w:style>
  <w:style w:type="character" w:styleId="af9">
    <w:name w:val="Strong"/>
    <w:basedOn w:val="a1"/>
    <w:qFormat/>
    <w:rsid w:val="00F00131"/>
    <w:rPr>
      <w:b/>
      <w:bCs/>
    </w:rPr>
  </w:style>
  <w:style w:type="paragraph" w:styleId="HTML">
    <w:name w:val="HTML Preformatted"/>
    <w:basedOn w:val="a0"/>
    <w:link w:val="HTML0"/>
    <w:unhideWhenUsed/>
    <w:rsid w:val="00F001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F00131"/>
    <w:rPr>
      <w:rFonts w:ascii="Courier New" w:eastAsia="Times New Roman" w:hAnsi="Courier New" w:cs="Courier New"/>
      <w:sz w:val="20"/>
      <w:szCs w:val="20"/>
      <w:lang w:eastAsia="ru-RU"/>
    </w:rPr>
  </w:style>
  <w:style w:type="character" w:customStyle="1" w:styleId="blk">
    <w:name w:val="blk"/>
    <w:basedOn w:val="a1"/>
    <w:rsid w:val="00F00131"/>
  </w:style>
  <w:style w:type="character" w:customStyle="1" w:styleId="f">
    <w:name w:val="f"/>
    <w:basedOn w:val="a1"/>
    <w:rsid w:val="00AC4BFB"/>
  </w:style>
  <w:style w:type="paragraph" w:styleId="afa">
    <w:name w:val="Body Text Indent"/>
    <w:basedOn w:val="af8"/>
    <w:link w:val="afb"/>
    <w:rsid w:val="00DA123E"/>
    <w:pPr>
      <w:spacing w:after="120" w:line="100" w:lineRule="atLeast"/>
      <w:ind w:left="283"/>
    </w:pPr>
    <w:rPr>
      <w:rFonts w:ascii="Arial" w:hAnsi="Arial" w:cs="Arial"/>
    </w:rPr>
  </w:style>
  <w:style w:type="character" w:customStyle="1" w:styleId="afb">
    <w:name w:val="Основной текст с отступом Знак"/>
    <w:basedOn w:val="a1"/>
    <w:link w:val="afa"/>
    <w:rsid w:val="00DA123E"/>
    <w:rPr>
      <w:rFonts w:ascii="Arial" w:eastAsia="Arial Unicode MS" w:hAnsi="Arial" w:cs="Arial"/>
      <w:color w:val="00000A"/>
    </w:rPr>
  </w:style>
  <w:style w:type="character" w:styleId="afc">
    <w:name w:val="Placeholder Text"/>
    <w:basedOn w:val="a1"/>
    <w:uiPriority w:val="99"/>
    <w:semiHidden/>
    <w:rsid w:val="000F3BC2"/>
    <w:rPr>
      <w:color w:val="808080"/>
    </w:rPr>
  </w:style>
  <w:style w:type="paragraph" w:styleId="afd">
    <w:name w:val="TOC Heading"/>
    <w:basedOn w:val="1"/>
    <w:next w:val="a0"/>
    <w:uiPriority w:val="39"/>
    <w:semiHidden/>
    <w:unhideWhenUsed/>
    <w:qFormat/>
    <w:rsid w:val="00403008"/>
    <w:pPr>
      <w:ind w:firstLine="0"/>
      <w:jc w:val="left"/>
      <w:outlineLvl w:val="9"/>
    </w:pPr>
    <w:rPr>
      <w:rFonts w:ascii="Cambria" w:hAnsi="Cambria"/>
      <w:color w:val="365F91"/>
      <w:sz w:val="28"/>
    </w:rPr>
  </w:style>
  <w:style w:type="paragraph" w:styleId="12">
    <w:name w:val="toc 1"/>
    <w:basedOn w:val="a0"/>
    <w:next w:val="a0"/>
    <w:autoRedefine/>
    <w:uiPriority w:val="39"/>
    <w:unhideWhenUsed/>
    <w:rsid w:val="00403008"/>
    <w:pPr>
      <w:spacing w:after="100"/>
    </w:pPr>
  </w:style>
  <w:style w:type="paragraph" w:styleId="21">
    <w:name w:val="toc 2"/>
    <w:basedOn w:val="a0"/>
    <w:next w:val="a0"/>
    <w:autoRedefine/>
    <w:uiPriority w:val="39"/>
    <w:unhideWhenUsed/>
    <w:rsid w:val="00E113C8"/>
    <w:pPr>
      <w:tabs>
        <w:tab w:val="left" w:pos="1440"/>
        <w:tab w:val="right" w:leader="dot" w:pos="9911"/>
      </w:tabs>
      <w:spacing w:after="100"/>
    </w:pPr>
  </w:style>
  <w:style w:type="paragraph" w:customStyle="1" w:styleId="14">
    <w:name w:val="Текст 14(основной)"/>
    <w:basedOn w:val="a0"/>
    <w:link w:val="140"/>
    <w:autoRedefine/>
    <w:rsid w:val="00F55E27"/>
    <w:pPr>
      <w:ind w:left="284" w:firstLine="0"/>
    </w:pPr>
    <w:rPr>
      <w:rFonts w:eastAsia="Times New Roman"/>
      <w:szCs w:val="28"/>
      <w:lang w:eastAsia="ru-RU"/>
    </w:rPr>
  </w:style>
  <w:style w:type="character" w:customStyle="1" w:styleId="140">
    <w:name w:val="Текст 14(основной) Знак"/>
    <w:basedOn w:val="a1"/>
    <w:link w:val="14"/>
    <w:rsid w:val="00F55E27"/>
    <w:rPr>
      <w:rFonts w:ascii="Times New Roman" w:eastAsia="Times New Roman" w:hAnsi="Times New Roman"/>
      <w:sz w:val="24"/>
      <w:szCs w:val="28"/>
    </w:rPr>
  </w:style>
  <w:style w:type="character" w:customStyle="1" w:styleId="120">
    <w:name w:val="Стиль 12 пт"/>
    <w:basedOn w:val="a1"/>
    <w:rsid w:val="005B1069"/>
    <w:rPr>
      <w:sz w:val="24"/>
    </w:rPr>
  </w:style>
  <w:style w:type="paragraph" w:styleId="afe">
    <w:name w:val="header"/>
    <w:link w:val="aff"/>
    <w:unhideWhenUsed/>
    <w:qFormat/>
    <w:rsid w:val="005B1069"/>
    <w:pPr>
      <w:tabs>
        <w:tab w:val="center" w:pos="4677"/>
        <w:tab w:val="right" w:pos="9355"/>
      </w:tabs>
      <w:spacing w:after="200"/>
    </w:pPr>
    <w:rPr>
      <w:rFonts w:ascii="Times New Roman" w:eastAsia="Times New Roman" w:hAnsi="Times New Roman"/>
      <w:b/>
      <w:i/>
      <w:sz w:val="24"/>
      <w:szCs w:val="24"/>
    </w:rPr>
  </w:style>
  <w:style w:type="character" w:customStyle="1" w:styleId="aff">
    <w:name w:val="Верхний колонтитул Знак"/>
    <w:basedOn w:val="a1"/>
    <w:link w:val="afe"/>
    <w:rsid w:val="005B1069"/>
    <w:rPr>
      <w:rFonts w:ascii="Times New Roman" w:eastAsia="Times New Roman" w:hAnsi="Times New Roman"/>
      <w:b/>
      <w:i/>
      <w:sz w:val="24"/>
      <w:szCs w:val="24"/>
      <w:lang w:val="ru-RU" w:eastAsia="ru-RU" w:bidi="ar-SA"/>
    </w:rPr>
  </w:style>
  <w:style w:type="paragraph" w:styleId="aff0">
    <w:name w:val="footer"/>
    <w:basedOn w:val="a0"/>
    <w:link w:val="aff1"/>
    <w:unhideWhenUsed/>
    <w:rsid w:val="005B1069"/>
    <w:pPr>
      <w:tabs>
        <w:tab w:val="center" w:pos="4677"/>
        <w:tab w:val="right" w:pos="9355"/>
      </w:tabs>
      <w:spacing w:after="0" w:line="360" w:lineRule="auto"/>
      <w:ind w:firstLine="709"/>
      <w:contextualSpacing/>
    </w:pPr>
    <w:rPr>
      <w:rFonts w:eastAsia="Times New Roman"/>
      <w:sz w:val="28"/>
      <w:szCs w:val="24"/>
      <w:lang w:eastAsia="ru-RU"/>
    </w:rPr>
  </w:style>
  <w:style w:type="character" w:customStyle="1" w:styleId="aff1">
    <w:name w:val="Нижний колонтитул Знак"/>
    <w:basedOn w:val="a1"/>
    <w:link w:val="aff0"/>
    <w:rsid w:val="005B1069"/>
    <w:rPr>
      <w:rFonts w:ascii="Times New Roman" w:eastAsia="Times New Roman" w:hAnsi="Times New Roman" w:cs="Times New Roman"/>
      <w:sz w:val="28"/>
      <w:szCs w:val="24"/>
      <w:lang w:eastAsia="ru-RU"/>
    </w:rPr>
  </w:style>
  <w:style w:type="paragraph" w:customStyle="1" w:styleId="121">
    <w:name w:val="Стиль 12 пт1"/>
    <w:next w:val="a0"/>
    <w:qFormat/>
    <w:rsid w:val="005B1069"/>
    <w:pPr>
      <w:contextualSpacing/>
    </w:pPr>
    <w:rPr>
      <w:rFonts w:ascii="Times New Roman" w:eastAsia="Times New Roman" w:hAnsi="Times New Roman"/>
      <w:sz w:val="24"/>
      <w:szCs w:val="24"/>
    </w:rPr>
  </w:style>
  <w:style w:type="paragraph" w:styleId="31">
    <w:name w:val="toc 3"/>
    <w:basedOn w:val="a0"/>
    <w:next w:val="a0"/>
    <w:autoRedefine/>
    <w:uiPriority w:val="39"/>
    <w:unhideWhenUsed/>
    <w:rsid w:val="005B1069"/>
    <w:pPr>
      <w:tabs>
        <w:tab w:val="right" w:leader="dot" w:pos="9345"/>
      </w:tabs>
      <w:spacing w:after="100" w:line="240" w:lineRule="auto"/>
      <w:ind w:left="560" w:firstLine="149"/>
      <w:contextualSpacing/>
    </w:pPr>
    <w:rPr>
      <w:rFonts w:eastAsia="Times New Roman"/>
      <w:i/>
      <w:sz w:val="20"/>
      <w:szCs w:val="24"/>
      <w:lang w:eastAsia="ru-RU"/>
    </w:rPr>
  </w:style>
  <w:style w:type="character" w:customStyle="1" w:styleId="210">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1"/>
    <w:rsid w:val="005B1069"/>
    <w:rPr>
      <w:b/>
      <w:bCs/>
      <w:sz w:val="28"/>
      <w:szCs w:val="24"/>
      <w:lang w:val="ru-RU" w:eastAsia="ru-RU" w:bidi="ar-SA"/>
    </w:rPr>
  </w:style>
  <w:style w:type="paragraph" w:styleId="aff2">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0"/>
    <w:link w:val="aff3"/>
    <w:rsid w:val="005B1069"/>
    <w:pPr>
      <w:spacing w:after="0" w:line="240" w:lineRule="auto"/>
      <w:ind w:firstLine="0"/>
    </w:pPr>
    <w:rPr>
      <w:rFonts w:eastAsia="Times New Roman"/>
      <w:szCs w:val="24"/>
      <w:lang w:eastAsia="ru-RU"/>
    </w:rPr>
  </w:style>
  <w:style w:type="character" w:customStyle="1" w:styleId="aff3">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1"/>
    <w:link w:val="aff2"/>
    <w:rsid w:val="005B1069"/>
    <w:rPr>
      <w:rFonts w:ascii="Times New Roman" w:eastAsia="Times New Roman" w:hAnsi="Times New Roman" w:cs="Times New Roman"/>
      <w:sz w:val="24"/>
      <w:szCs w:val="24"/>
      <w:lang w:eastAsia="ru-RU"/>
    </w:rPr>
  </w:style>
  <w:style w:type="paragraph" w:customStyle="1" w:styleId="122">
    <w:name w:val="Текст 12(таблица)"/>
    <w:basedOn w:val="a0"/>
    <w:rsid w:val="005B1069"/>
    <w:pPr>
      <w:spacing w:after="0" w:line="240" w:lineRule="auto"/>
      <w:ind w:firstLine="0"/>
    </w:pPr>
    <w:rPr>
      <w:rFonts w:eastAsia="Times New Roman"/>
      <w:szCs w:val="24"/>
      <w:lang w:val="en-US" w:eastAsia="ru-RU"/>
    </w:rPr>
  </w:style>
  <w:style w:type="paragraph" w:customStyle="1" w:styleId="100">
    <w:name w:val="Текст 10(таблица)"/>
    <w:basedOn w:val="a0"/>
    <w:rsid w:val="005B1069"/>
    <w:pPr>
      <w:spacing w:after="0" w:line="240" w:lineRule="auto"/>
      <w:ind w:firstLine="0"/>
    </w:pPr>
    <w:rPr>
      <w:rFonts w:eastAsia="Times New Roman"/>
      <w:sz w:val="20"/>
      <w:szCs w:val="24"/>
      <w:lang w:val="en-US" w:eastAsia="ru-RU"/>
    </w:rPr>
  </w:style>
  <w:style w:type="paragraph" w:customStyle="1" w:styleId="141">
    <w:name w:val="Текст 14(поцентру) Знак"/>
    <w:basedOn w:val="a0"/>
    <w:link w:val="142"/>
    <w:rsid w:val="005B1069"/>
    <w:pPr>
      <w:spacing w:after="0" w:line="360" w:lineRule="auto"/>
      <w:ind w:left="708" w:firstLine="708"/>
      <w:jc w:val="center"/>
    </w:pPr>
    <w:rPr>
      <w:rFonts w:eastAsia="Times New Roman"/>
      <w:sz w:val="28"/>
      <w:szCs w:val="24"/>
      <w:lang w:eastAsia="ru-RU"/>
    </w:rPr>
  </w:style>
  <w:style w:type="character" w:customStyle="1" w:styleId="142">
    <w:name w:val="Текст 14(поцентру) Знак Знак"/>
    <w:link w:val="141"/>
    <w:rsid w:val="005B1069"/>
    <w:rPr>
      <w:rFonts w:ascii="Times New Roman" w:eastAsia="Times New Roman" w:hAnsi="Times New Roman" w:cs="Times New Roman"/>
      <w:sz w:val="28"/>
      <w:szCs w:val="24"/>
      <w:lang w:eastAsia="ru-RU"/>
    </w:rPr>
  </w:style>
  <w:style w:type="paragraph" w:customStyle="1" w:styleId="143">
    <w:name w:val="Текст 14(таблица)"/>
    <w:basedOn w:val="14"/>
    <w:rsid w:val="005B1069"/>
    <w:pPr>
      <w:ind w:firstLine="709"/>
    </w:pPr>
    <w:rPr>
      <w:color w:val="000000"/>
      <w:szCs w:val="24"/>
      <w:lang w:val="en-US"/>
    </w:rPr>
  </w:style>
  <w:style w:type="paragraph" w:customStyle="1" w:styleId="144">
    <w:name w:val="Текст 14(справа)"/>
    <w:basedOn w:val="14"/>
    <w:link w:val="145"/>
    <w:rsid w:val="005B1069"/>
    <w:pPr>
      <w:ind w:firstLine="709"/>
      <w:jc w:val="right"/>
    </w:pPr>
    <w:rPr>
      <w:color w:val="000000"/>
      <w:szCs w:val="24"/>
    </w:rPr>
  </w:style>
  <w:style w:type="character" w:customStyle="1" w:styleId="145">
    <w:name w:val="Текст 14(справа) Знак"/>
    <w:basedOn w:val="140"/>
    <w:link w:val="144"/>
    <w:rsid w:val="005B1069"/>
    <w:rPr>
      <w:rFonts w:ascii="Times New Roman" w:eastAsia="Times New Roman" w:hAnsi="Times New Roman"/>
      <w:color w:val="000000"/>
      <w:sz w:val="24"/>
      <w:szCs w:val="24"/>
    </w:rPr>
  </w:style>
  <w:style w:type="paragraph" w:customStyle="1" w:styleId="146">
    <w:name w:val="Текст 14(поцентру)"/>
    <w:basedOn w:val="144"/>
    <w:rsid w:val="005B1069"/>
    <w:pPr>
      <w:ind w:left="708"/>
      <w:jc w:val="center"/>
    </w:pPr>
  </w:style>
  <w:style w:type="paragraph" w:customStyle="1" w:styleId="aff4">
    <w:name w:val="основной текст"/>
    <w:basedOn w:val="a0"/>
    <w:rsid w:val="005B1069"/>
    <w:pPr>
      <w:spacing w:after="120" w:line="240" w:lineRule="auto"/>
      <w:ind w:firstLine="851"/>
    </w:pPr>
    <w:rPr>
      <w:rFonts w:ascii="Arial" w:eastAsia="Times New Roman" w:hAnsi="Arial"/>
      <w:sz w:val="28"/>
      <w:szCs w:val="20"/>
      <w:lang w:eastAsia="ru-RU"/>
    </w:rPr>
  </w:style>
  <w:style w:type="paragraph" w:customStyle="1" w:styleId="Normal">
    <w:name w:val="Normal Знак Знак Знак Знак Знак Знак"/>
    <w:link w:val="Normal0"/>
    <w:rsid w:val="005B1069"/>
    <w:pPr>
      <w:spacing w:before="100" w:after="100"/>
      <w:jc w:val="both"/>
    </w:pPr>
    <w:rPr>
      <w:rFonts w:ascii="Times New Roman" w:eastAsia="Times New Roman" w:hAnsi="Times New Roman"/>
      <w:snapToGrid w:val="0"/>
      <w:sz w:val="24"/>
      <w:szCs w:val="24"/>
    </w:rPr>
  </w:style>
  <w:style w:type="character" w:customStyle="1" w:styleId="Normal0">
    <w:name w:val="Normal Знак Знак Знак Знак Знак Знак Знак"/>
    <w:basedOn w:val="a1"/>
    <w:link w:val="Normal"/>
    <w:rsid w:val="005B1069"/>
    <w:rPr>
      <w:rFonts w:ascii="Times New Roman" w:eastAsia="Times New Roman" w:hAnsi="Times New Roman"/>
      <w:snapToGrid w:val="0"/>
      <w:sz w:val="24"/>
      <w:szCs w:val="24"/>
      <w:lang w:val="ru-RU" w:eastAsia="ru-RU" w:bidi="ar-SA"/>
    </w:rPr>
  </w:style>
  <w:style w:type="character" w:customStyle="1" w:styleId="147">
    <w:name w:val="Текст 14(основной) Знак Знак"/>
    <w:basedOn w:val="a1"/>
    <w:rsid w:val="005B1069"/>
    <w:rPr>
      <w:rFonts w:ascii="Times New Roman" w:eastAsia="Times New Roman" w:hAnsi="Times New Roman" w:cs="Times New Roman"/>
      <w:sz w:val="28"/>
      <w:szCs w:val="24"/>
      <w:lang w:eastAsia="ru-RU"/>
    </w:rPr>
  </w:style>
  <w:style w:type="character" w:customStyle="1" w:styleId="1410">
    <w:name w:val="Текст 14(основной) Знак1"/>
    <w:basedOn w:val="a1"/>
    <w:rsid w:val="005B1069"/>
    <w:rPr>
      <w:rFonts w:ascii="Times New Roman" w:eastAsia="Times New Roman" w:hAnsi="Times New Roman" w:cs="Times New Roman"/>
      <w:sz w:val="28"/>
      <w:szCs w:val="28"/>
      <w:lang w:eastAsia="ru-RU"/>
    </w:rPr>
  </w:style>
  <w:style w:type="paragraph" w:styleId="32">
    <w:name w:val="Body Text Indent 3"/>
    <w:basedOn w:val="a0"/>
    <w:link w:val="33"/>
    <w:rsid w:val="005B1069"/>
    <w:pPr>
      <w:spacing w:after="0" w:line="480" w:lineRule="auto"/>
      <w:ind w:firstLine="709"/>
    </w:pPr>
    <w:rPr>
      <w:rFonts w:eastAsia="Times New Roman"/>
      <w:szCs w:val="20"/>
      <w:lang w:eastAsia="ru-RU"/>
    </w:rPr>
  </w:style>
  <w:style w:type="character" w:customStyle="1" w:styleId="33">
    <w:name w:val="Основной текст с отступом 3 Знак"/>
    <w:basedOn w:val="a1"/>
    <w:link w:val="32"/>
    <w:rsid w:val="005B1069"/>
    <w:rPr>
      <w:rFonts w:ascii="Times New Roman" w:eastAsia="Times New Roman" w:hAnsi="Times New Roman" w:cs="Times New Roman"/>
      <w:sz w:val="24"/>
      <w:szCs w:val="20"/>
      <w:lang w:eastAsia="ru-RU"/>
    </w:rPr>
  </w:style>
  <w:style w:type="paragraph" w:styleId="22">
    <w:name w:val="Body Text Indent 2"/>
    <w:basedOn w:val="a0"/>
    <w:link w:val="23"/>
    <w:rsid w:val="005B1069"/>
    <w:pPr>
      <w:spacing w:after="0" w:line="240" w:lineRule="auto"/>
      <w:ind w:firstLine="709"/>
      <w:jc w:val="center"/>
    </w:pPr>
    <w:rPr>
      <w:rFonts w:eastAsia="Times New Roman"/>
      <w:b/>
      <w:i/>
      <w:szCs w:val="20"/>
      <w:lang w:eastAsia="ru-RU"/>
    </w:rPr>
  </w:style>
  <w:style w:type="character" w:customStyle="1" w:styleId="23">
    <w:name w:val="Основной текст с отступом 2 Знак"/>
    <w:basedOn w:val="a1"/>
    <w:link w:val="22"/>
    <w:rsid w:val="005B1069"/>
    <w:rPr>
      <w:rFonts w:ascii="Times New Roman" w:eastAsia="Times New Roman" w:hAnsi="Times New Roman" w:cs="Times New Roman"/>
      <w:b/>
      <w:i/>
      <w:sz w:val="24"/>
      <w:szCs w:val="20"/>
      <w:lang w:eastAsia="ru-RU"/>
    </w:rPr>
  </w:style>
  <w:style w:type="character" w:styleId="aff5">
    <w:name w:val="page number"/>
    <w:basedOn w:val="a1"/>
    <w:rsid w:val="005B1069"/>
  </w:style>
  <w:style w:type="paragraph" w:styleId="24">
    <w:name w:val="Body Text 2"/>
    <w:basedOn w:val="a0"/>
    <w:link w:val="25"/>
    <w:rsid w:val="005B1069"/>
    <w:pPr>
      <w:tabs>
        <w:tab w:val="num" w:pos="0"/>
      </w:tabs>
      <w:spacing w:after="0" w:line="240" w:lineRule="auto"/>
      <w:ind w:firstLine="0"/>
      <w:jc w:val="center"/>
    </w:pPr>
    <w:rPr>
      <w:rFonts w:eastAsia="Times New Roman"/>
      <w:b/>
      <w:bCs/>
      <w:i/>
      <w:iCs/>
      <w:szCs w:val="24"/>
      <w:lang w:eastAsia="ru-RU"/>
    </w:rPr>
  </w:style>
  <w:style w:type="character" w:customStyle="1" w:styleId="25">
    <w:name w:val="Основной текст 2 Знак"/>
    <w:basedOn w:val="a1"/>
    <w:link w:val="24"/>
    <w:rsid w:val="005B1069"/>
    <w:rPr>
      <w:rFonts w:ascii="Times New Roman" w:eastAsia="Times New Roman" w:hAnsi="Times New Roman" w:cs="Times New Roman"/>
      <w:b/>
      <w:bCs/>
      <w:i/>
      <w:iCs/>
      <w:sz w:val="24"/>
      <w:szCs w:val="24"/>
      <w:lang w:eastAsia="ru-RU"/>
    </w:rPr>
  </w:style>
  <w:style w:type="paragraph" w:styleId="34">
    <w:name w:val="Body Text 3"/>
    <w:basedOn w:val="a0"/>
    <w:link w:val="35"/>
    <w:rsid w:val="005B1069"/>
    <w:pPr>
      <w:spacing w:after="0" w:line="240" w:lineRule="auto"/>
      <w:ind w:firstLine="0"/>
      <w:jc w:val="center"/>
    </w:pPr>
    <w:rPr>
      <w:rFonts w:eastAsia="Times New Roman"/>
      <w:szCs w:val="24"/>
      <w:lang w:eastAsia="ru-RU"/>
    </w:rPr>
  </w:style>
  <w:style w:type="character" w:customStyle="1" w:styleId="35">
    <w:name w:val="Основной текст 3 Знак"/>
    <w:basedOn w:val="a1"/>
    <w:link w:val="34"/>
    <w:rsid w:val="005B1069"/>
    <w:rPr>
      <w:rFonts w:ascii="Times New Roman" w:eastAsia="Times New Roman" w:hAnsi="Times New Roman" w:cs="Times New Roman"/>
      <w:sz w:val="24"/>
      <w:szCs w:val="24"/>
      <w:lang w:eastAsia="ru-RU"/>
    </w:rPr>
  </w:style>
  <w:style w:type="paragraph" w:customStyle="1" w:styleId="h2">
    <w:name w:val="h2"/>
    <w:basedOn w:val="a4"/>
    <w:rsid w:val="005B1069"/>
  </w:style>
  <w:style w:type="paragraph" w:styleId="aff6">
    <w:name w:val="Subtitle"/>
    <w:basedOn w:val="a0"/>
    <w:link w:val="aff7"/>
    <w:qFormat/>
    <w:rsid w:val="005B1069"/>
    <w:pPr>
      <w:spacing w:after="0" w:line="240" w:lineRule="auto"/>
      <w:ind w:firstLine="0"/>
      <w:jc w:val="left"/>
    </w:pPr>
    <w:rPr>
      <w:rFonts w:eastAsia="Times New Roman"/>
      <w:b/>
      <w:bCs/>
      <w:szCs w:val="24"/>
      <w:lang w:eastAsia="ru-RU"/>
    </w:rPr>
  </w:style>
  <w:style w:type="character" w:customStyle="1" w:styleId="aff7">
    <w:name w:val="Подзаголовок Знак"/>
    <w:basedOn w:val="a1"/>
    <w:link w:val="aff6"/>
    <w:rsid w:val="005B1069"/>
    <w:rPr>
      <w:rFonts w:ascii="Times New Roman" w:eastAsia="Times New Roman" w:hAnsi="Times New Roman" w:cs="Times New Roman"/>
      <w:b/>
      <w:bCs/>
      <w:sz w:val="24"/>
      <w:szCs w:val="24"/>
      <w:lang w:eastAsia="ru-RU"/>
    </w:rPr>
  </w:style>
  <w:style w:type="paragraph" w:styleId="41">
    <w:name w:val="toc 4"/>
    <w:basedOn w:val="a0"/>
    <w:next w:val="a0"/>
    <w:autoRedefine/>
    <w:uiPriority w:val="39"/>
    <w:rsid w:val="005B1069"/>
    <w:pPr>
      <w:spacing w:after="0" w:line="240" w:lineRule="auto"/>
      <w:ind w:left="720" w:firstLine="0"/>
      <w:jc w:val="left"/>
    </w:pPr>
    <w:rPr>
      <w:rFonts w:eastAsia="Times New Roman"/>
      <w:sz w:val="18"/>
      <w:szCs w:val="18"/>
      <w:lang w:eastAsia="ru-RU"/>
    </w:rPr>
  </w:style>
  <w:style w:type="paragraph" w:styleId="51">
    <w:name w:val="toc 5"/>
    <w:basedOn w:val="a0"/>
    <w:next w:val="a0"/>
    <w:autoRedefine/>
    <w:uiPriority w:val="39"/>
    <w:rsid w:val="005B1069"/>
    <w:pPr>
      <w:spacing w:after="0" w:line="240" w:lineRule="auto"/>
      <w:ind w:left="960" w:firstLine="0"/>
      <w:jc w:val="left"/>
    </w:pPr>
    <w:rPr>
      <w:rFonts w:eastAsia="Times New Roman"/>
      <w:sz w:val="18"/>
      <w:szCs w:val="18"/>
      <w:lang w:eastAsia="ru-RU"/>
    </w:rPr>
  </w:style>
  <w:style w:type="paragraph" w:styleId="61">
    <w:name w:val="toc 6"/>
    <w:basedOn w:val="a0"/>
    <w:next w:val="a0"/>
    <w:autoRedefine/>
    <w:uiPriority w:val="39"/>
    <w:rsid w:val="005B1069"/>
    <w:pPr>
      <w:spacing w:after="0" w:line="240" w:lineRule="auto"/>
      <w:ind w:left="1200" w:firstLine="0"/>
      <w:jc w:val="left"/>
    </w:pPr>
    <w:rPr>
      <w:rFonts w:eastAsia="Times New Roman"/>
      <w:sz w:val="18"/>
      <w:szCs w:val="18"/>
      <w:lang w:eastAsia="ru-RU"/>
    </w:rPr>
  </w:style>
  <w:style w:type="paragraph" w:styleId="71">
    <w:name w:val="toc 7"/>
    <w:basedOn w:val="a0"/>
    <w:next w:val="a0"/>
    <w:autoRedefine/>
    <w:uiPriority w:val="39"/>
    <w:rsid w:val="005B1069"/>
    <w:pPr>
      <w:spacing w:after="0" w:line="240" w:lineRule="auto"/>
      <w:ind w:left="1440" w:firstLine="0"/>
      <w:jc w:val="left"/>
    </w:pPr>
    <w:rPr>
      <w:rFonts w:eastAsia="Times New Roman"/>
      <w:sz w:val="18"/>
      <w:szCs w:val="18"/>
      <w:lang w:eastAsia="ru-RU"/>
    </w:rPr>
  </w:style>
  <w:style w:type="paragraph" w:styleId="81">
    <w:name w:val="toc 8"/>
    <w:basedOn w:val="a0"/>
    <w:next w:val="a0"/>
    <w:autoRedefine/>
    <w:uiPriority w:val="39"/>
    <w:rsid w:val="005B1069"/>
    <w:pPr>
      <w:spacing w:after="0" w:line="240" w:lineRule="auto"/>
      <w:ind w:left="1680" w:firstLine="0"/>
      <w:jc w:val="left"/>
    </w:pPr>
    <w:rPr>
      <w:rFonts w:eastAsia="Times New Roman"/>
      <w:sz w:val="18"/>
      <w:szCs w:val="18"/>
      <w:lang w:eastAsia="ru-RU"/>
    </w:rPr>
  </w:style>
  <w:style w:type="paragraph" w:styleId="91">
    <w:name w:val="toc 9"/>
    <w:basedOn w:val="a0"/>
    <w:next w:val="a0"/>
    <w:autoRedefine/>
    <w:uiPriority w:val="39"/>
    <w:rsid w:val="005B1069"/>
    <w:pPr>
      <w:spacing w:after="0" w:line="240" w:lineRule="auto"/>
      <w:ind w:left="1920" w:firstLine="0"/>
      <w:jc w:val="left"/>
    </w:pPr>
    <w:rPr>
      <w:rFonts w:eastAsia="Times New Roman"/>
      <w:sz w:val="18"/>
      <w:szCs w:val="18"/>
      <w:lang w:eastAsia="ru-RU"/>
    </w:rPr>
  </w:style>
  <w:style w:type="paragraph" w:styleId="aff8">
    <w:name w:val="Block Text"/>
    <w:basedOn w:val="a0"/>
    <w:rsid w:val="005B1069"/>
    <w:pPr>
      <w:spacing w:after="0" w:line="240" w:lineRule="auto"/>
      <w:ind w:left="-74" w:right="-109" w:firstLine="0"/>
      <w:jc w:val="center"/>
    </w:pPr>
    <w:rPr>
      <w:rFonts w:eastAsia="Times New Roman"/>
      <w:szCs w:val="24"/>
      <w:lang w:eastAsia="ru-RU"/>
    </w:rPr>
  </w:style>
  <w:style w:type="character" w:styleId="aff9">
    <w:name w:val="FollowedHyperlink"/>
    <w:rsid w:val="005B1069"/>
    <w:rPr>
      <w:color w:val="800080"/>
      <w:u w:val="single"/>
    </w:rPr>
  </w:style>
  <w:style w:type="paragraph" w:customStyle="1" w:styleId="xl24">
    <w:name w:val="xl24"/>
    <w:basedOn w:val="a0"/>
    <w:rsid w:val="005B1069"/>
    <w:pPr>
      <w:pBdr>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szCs w:val="24"/>
      <w:lang w:eastAsia="ru-RU"/>
    </w:rPr>
  </w:style>
  <w:style w:type="paragraph" w:customStyle="1" w:styleId="ConsNormal">
    <w:name w:val="ConsNormal"/>
    <w:rsid w:val="005B1069"/>
    <w:pPr>
      <w:widowControl w:val="0"/>
      <w:autoSpaceDE w:val="0"/>
      <w:autoSpaceDN w:val="0"/>
      <w:adjustRightInd w:val="0"/>
      <w:ind w:right="19772" w:firstLine="720"/>
    </w:pPr>
    <w:rPr>
      <w:rFonts w:ascii="Arial" w:eastAsia="Times New Roman" w:hAnsi="Arial" w:cs="Arial"/>
    </w:rPr>
  </w:style>
  <w:style w:type="paragraph" w:styleId="affa">
    <w:name w:val="footnote text"/>
    <w:aliases w:val="Table_Footnote_last Знак,Table_Footnote_last Знак Знак,Table_Footnote_last"/>
    <w:basedOn w:val="a0"/>
    <w:link w:val="affb"/>
    <w:rsid w:val="005B1069"/>
    <w:pPr>
      <w:spacing w:after="0" w:line="240" w:lineRule="auto"/>
      <w:ind w:firstLine="0"/>
      <w:jc w:val="left"/>
    </w:pPr>
    <w:rPr>
      <w:rFonts w:eastAsia="Times New Roman"/>
      <w:sz w:val="20"/>
      <w:szCs w:val="20"/>
      <w:lang w:eastAsia="ru-RU"/>
    </w:rPr>
  </w:style>
  <w:style w:type="character" w:customStyle="1" w:styleId="affb">
    <w:name w:val="Текст сноски Знак"/>
    <w:aliases w:val="Table_Footnote_last Знак Знак1,Table_Footnote_last Знак Знак Знак,Table_Footnote_last Знак1"/>
    <w:basedOn w:val="a1"/>
    <w:link w:val="affa"/>
    <w:rsid w:val="005B1069"/>
    <w:rPr>
      <w:rFonts w:ascii="Times New Roman" w:eastAsia="Times New Roman" w:hAnsi="Times New Roman" w:cs="Times New Roman"/>
      <w:sz w:val="20"/>
      <w:szCs w:val="20"/>
      <w:lang w:eastAsia="ru-RU"/>
    </w:rPr>
  </w:style>
  <w:style w:type="paragraph" w:customStyle="1" w:styleId="13">
    <w:name w:val="Обычный1"/>
    <w:rsid w:val="005B1069"/>
    <w:rPr>
      <w:rFonts w:ascii="Times New Roman" w:eastAsia="Times New Roman" w:hAnsi="Times New Roman"/>
      <w:sz w:val="22"/>
      <w:szCs w:val="24"/>
    </w:rPr>
  </w:style>
  <w:style w:type="paragraph" w:styleId="affc">
    <w:name w:val="Plain Text"/>
    <w:basedOn w:val="a0"/>
    <w:link w:val="affd"/>
    <w:rsid w:val="005B1069"/>
    <w:pPr>
      <w:spacing w:after="0" w:line="240" w:lineRule="auto"/>
      <w:ind w:firstLine="0"/>
      <w:jc w:val="left"/>
    </w:pPr>
    <w:rPr>
      <w:rFonts w:ascii="Courier New" w:eastAsia="Times New Roman" w:hAnsi="Courier New"/>
      <w:sz w:val="20"/>
      <w:szCs w:val="20"/>
      <w:lang w:eastAsia="ru-RU"/>
    </w:rPr>
  </w:style>
  <w:style w:type="character" w:customStyle="1" w:styleId="affd">
    <w:name w:val="Текст Знак"/>
    <w:basedOn w:val="a1"/>
    <w:link w:val="affc"/>
    <w:rsid w:val="005B1069"/>
    <w:rPr>
      <w:rFonts w:ascii="Courier New" w:eastAsia="Times New Roman" w:hAnsi="Courier New" w:cs="Times New Roman"/>
      <w:sz w:val="20"/>
      <w:szCs w:val="20"/>
      <w:lang w:eastAsia="ru-RU"/>
    </w:rPr>
  </w:style>
  <w:style w:type="paragraph" w:styleId="affe">
    <w:name w:val="No Spacing"/>
    <w:basedOn w:val="a0"/>
    <w:link w:val="afff"/>
    <w:uiPriority w:val="1"/>
    <w:qFormat/>
    <w:rsid w:val="005B1069"/>
    <w:pPr>
      <w:spacing w:after="0" w:line="240" w:lineRule="auto"/>
      <w:ind w:firstLine="0"/>
      <w:jc w:val="left"/>
    </w:pPr>
    <w:rPr>
      <w:rFonts w:ascii="Calibri" w:eastAsia="Times New Roman" w:hAnsi="Calibri"/>
      <w:szCs w:val="32"/>
      <w:lang w:val="en-US" w:bidi="en-US"/>
    </w:rPr>
  </w:style>
  <w:style w:type="character" w:customStyle="1" w:styleId="15">
    <w:name w:val="Знак Знак1"/>
    <w:rsid w:val="005B1069"/>
    <w:rPr>
      <w:sz w:val="24"/>
      <w:szCs w:val="24"/>
    </w:rPr>
  </w:style>
  <w:style w:type="character" w:styleId="afff0">
    <w:name w:val="Emphasis"/>
    <w:qFormat/>
    <w:rsid w:val="005B1069"/>
    <w:rPr>
      <w:i/>
      <w:iCs/>
    </w:rPr>
  </w:style>
  <w:style w:type="character" w:customStyle="1" w:styleId="310">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rsid w:val="005B1069"/>
    <w:rPr>
      <w:b/>
      <w:bCs/>
      <w:sz w:val="24"/>
      <w:szCs w:val="24"/>
      <w:lang w:val="ru-RU" w:eastAsia="ru-RU" w:bidi="ar-SA"/>
    </w:rPr>
  </w:style>
  <w:style w:type="paragraph" w:styleId="afff1">
    <w:name w:val="Document Map"/>
    <w:basedOn w:val="a0"/>
    <w:link w:val="afff2"/>
    <w:semiHidden/>
    <w:rsid w:val="005B1069"/>
    <w:pPr>
      <w:shd w:val="clear" w:color="auto" w:fill="000080"/>
      <w:spacing w:after="0" w:line="240" w:lineRule="auto"/>
      <w:ind w:firstLine="0"/>
      <w:jc w:val="left"/>
    </w:pPr>
    <w:rPr>
      <w:rFonts w:ascii="Tahoma" w:eastAsia="Times New Roman" w:hAnsi="Tahoma"/>
      <w:szCs w:val="24"/>
      <w:lang w:eastAsia="ru-RU"/>
    </w:rPr>
  </w:style>
  <w:style w:type="character" w:customStyle="1" w:styleId="afff2">
    <w:name w:val="Схема документа Знак"/>
    <w:basedOn w:val="a1"/>
    <w:link w:val="afff1"/>
    <w:semiHidden/>
    <w:rsid w:val="005B1069"/>
    <w:rPr>
      <w:rFonts w:ascii="Tahoma" w:eastAsia="Times New Roman" w:hAnsi="Tahoma" w:cs="Times New Roman"/>
      <w:sz w:val="24"/>
      <w:szCs w:val="24"/>
      <w:shd w:val="clear" w:color="auto" w:fill="000080"/>
      <w:lang w:eastAsia="ru-RU"/>
    </w:rPr>
  </w:style>
  <w:style w:type="paragraph" w:customStyle="1" w:styleId="311">
    <w:name w:val="Основной текст с отступом 31"/>
    <w:basedOn w:val="a0"/>
    <w:rsid w:val="005B1069"/>
    <w:pPr>
      <w:tabs>
        <w:tab w:val="left" w:pos="8789"/>
      </w:tabs>
      <w:overflowPunct w:val="0"/>
      <w:autoSpaceDE w:val="0"/>
      <w:autoSpaceDN w:val="0"/>
      <w:adjustRightInd w:val="0"/>
      <w:spacing w:after="0" w:line="240" w:lineRule="auto"/>
      <w:ind w:firstLine="737"/>
      <w:textAlignment w:val="baseline"/>
    </w:pPr>
    <w:rPr>
      <w:rFonts w:eastAsia="Times New Roman"/>
      <w:sz w:val="28"/>
      <w:szCs w:val="20"/>
      <w:lang w:eastAsia="ru-RU"/>
    </w:rPr>
  </w:style>
  <w:style w:type="character" w:customStyle="1" w:styleId="36">
    <w:name w:val="Знак Знак Знак3"/>
    <w:rsid w:val="005B1069"/>
    <w:rPr>
      <w:rFonts w:ascii="Arial" w:hAnsi="Arial" w:cs="Arial"/>
      <w:b/>
      <w:bCs/>
      <w:sz w:val="26"/>
      <w:szCs w:val="26"/>
      <w:lang w:val="ru-RU" w:eastAsia="ru-RU" w:bidi="ar-SA"/>
    </w:rPr>
  </w:style>
  <w:style w:type="character" w:customStyle="1" w:styleId="grame">
    <w:name w:val="grame"/>
    <w:basedOn w:val="a1"/>
    <w:rsid w:val="005B1069"/>
  </w:style>
  <w:style w:type="paragraph" w:customStyle="1" w:styleId="101">
    <w:name w:val="Титул 10"/>
    <w:basedOn w:val="100"/>
    <w:rsid w:val="005B1069"/>
    <w:pPr>
      <w:jc w:val="right"/>
    </w:pPr>
  </w:style>
  <w:style w:type="paragraph" w:customStyle="1" w:styleId="211">
    <w:name w:val="Основной текст с отступом 21"/>
    <w:basedOn w:val="a0"/>
    <w:rsid w:val="005B1069"/>
    <w:pPr>
      <w:suppressAutoHyphens/>
      <w:spacing w:after="120" w:line="480" w:lineRule="auto"/>
      <w:ind w:left="283" w:firstLine="0"/>
      <w:jc w:val="left"/>
    </w:pPr>
    <w:rPr>
      <w:rFonts w:eastAsia="Times New Roman" w:cs="Calibri"/>
      <w:szCs w:val="24"/>
      <w:lang w:eastAsia="ar-SA"/>
    </w:rPr>
  </w:style>
  <w:style w:type="paragraph" w:customStyle="1" w:styleId="afff3">
    <w:name w:val="Знак Знак Знак Знак Знак Знак Знак Знак Знак Знак Знак Знак Знак"/>
    <w:basedOn w:val="a0"/>
    <w:rsid w:val="005B1069"/>
    <w:pPr>
      <w:spacing w:after="0" w:line="240" w:lineRule="auto"/>
      <w:ind w:firstLine="0"/>
      <w:jc w:val="left"/>
    </w:pPr>
    <w:rPr>
      <w:rFonts w:ascii="Verdana" w:eastAsia="Times New Roman" w:hAnsi="Verdana" w:cs="Verdana"/>
      <w:sz w:val="20"/>
      <w:szCs w:val="20"/>
      <w:lang w:val="en-US"/>
    </w:rPr>
  </w:style>
  <w:style w:type="paragraph" w:customStyle="1" w:styleId="text">
    <w:name w:val="text"/>
    <w:basedOn w:val="a0"/>
    <w:rsid w:val="005B1069"/>
    <w:pPr>
      <w:spacing w:after="0" w:line="240" w:lineRule="auto"/>
      <w:ind w:left="105" w:right="105" w:firstLine="397"/>
    </w:pPr>
    <w:rPr>
      <w:rFonts w:ascii="Trebuchet MS" w:eastAsia="Times New Roman" w:hAnsi="Trebuchet MS"/>
      <w:szCs w:val="24"/>
      <w:lang w:eastAsia="ru-RU"/>
    </w:rPr>
  </w:style>
  <w:style w:type="character" w:customStyle="1" w:styleId="apple-style-span">
    <w:name w:val="apple-style-span"/>
    <w:basedOn w:val="a1"/>
    <w:rsid w:val="005B1069"/>
  </w:style>
  <w:style w:type="paragraph" w:customStyle="1" w:styleId="148">
    <w:name w:val="Текст 14(курсив)"/>
    <w:basedOn w:val="14"/>
    <w:link w:val="149"/>
    <w:rsid w:val="005B1069"/>
    <w:pPr>
      <w:tabs>
        <w:tab w:val="left" w:pos="0"/>
      </w:tabs>
      <w:ind w:firstLine="709"/>
    </w:pPr>
    <w:rPr>
      <w:i/>
      <w:sz w:val="28"/>
    </w:rPr>
  </w:style>
  <w:style w:type="character" w:customStyle="1" w:styleId="149">
    <w:name w:val="Текст 14(курсив) Знак"/>
    <w:link w:val="148"/>
    <w:rsid w:val="005B1069"/>
    <w:rPr>
      <w:rFonts w:ascii="Times New Roman" w:eastAsia="Times New Roman" w:hAnsi="Times New Roman" w:cs="Times New Roman"/>
      <w:i/>
      <w:sz w:val="28"/>
      <w:szCs w:val="28"/>
      <w:lang w:eastAsia="ru-RU"/>
    </w:rPr>
  </w:style>
  <w:style w:type="paragraph" w:customStyle="1" w:styleId="18">
    <w:name w:val="Титул 18"/>
    <w:basedOn w:val="101"/>
    <w:rsid w:val="005B1069"/>
    <w:rPr>
      <w:sz w:val="36"/>
    </w:rPr>
  </w:style>
  <w:style w:type="paragraph" w:customStyle="1" w:styleId="220">
    <w:name w:val="Титул 22"/>
    <w:basedOn w:val="18"/>
    <w:rsid w:val="005B1069"/>
    <w:pPr>
      <w:ind w:left="708"/>
      <w:jc w:val="center"/>
    </w:pPr>
    <w:rPr>
      <w:b/>
      <w:sz w:val="44"/>
    </w:rPr>
  </w:style>
  <w:style w:type="character" w:styleId="afff4">
    <w:name w:val="footnote reference"/>
    <w:rsid w:val="005B1069"/>
    <w:rPr>
      <w:vertAlign w:val="superscript"/>
    </w:rPr>
  </w:style>
  <w:style w:type="paragraph" w:customStyle="1" w:styleId="cat1">
    <w:name w:val="cat1"/>
    <w:basedOn w:val="a0"/>
    <w:rsid w:val="005B1069"/>
    <w:pPr>
      <w:spacing w:before="100" w:beforeAutospacing="1" w:after="100" w:afterAutospacing="1" w:line="240" w:lineRule="auto"/>
      <w:ind w:firstLine="0"/>
      <w:jc w:val="left"/>
    </w:pPr>
    <w:rPr>
      <w:rFonts w:eastAsia="Times New Roman"/>
      <w:szCs w:val="24"/>
      <w:lang w:eastAsia="ru-RU"/>
    </w:rPr>
  </w:style>
  <w:style w:type="paragraph" w:styleId="z-">
    <w:name w:val="HTML Top of Form"/>
    <w:basedOn w:val="a0"/>
    <w:next w:val="a0"/>
    <w:link w:val="z-0"/>
    <w:hidden/>
    <w:unhideWhenUsed/>
    <w:rsid w:val="005B1069"/>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1"/>
    <w:link w:val="z-"/>
    <w:uiPriority w:val="99"/>
    <w:rsid w:val="005B1069"/>
    <w:rPr>
      <w:rFonts w:ascii="Arial" w:eastAsia="Times New Roman" w:hAnsi="Arial" w:cs="Times New Roman"/>
      <w:vanish/>
      <w:sz w:val="16"/>
      <w:szCs w:val="16"/>
      <w:lang w:eastAsia="ru-RU"/>
    </w:rPr>
  </w:style>
  <w:style w:type="paragraph" w:styleId="z-1">
    <w:name w:val="HTML Bottom of Form"/>
    <w:basedOn w:val="a0"/>
    <w:next w:val="a0"/>
    <w:link w:val="z-2"/>
    <w:hidden/>
    <w:unhideWhenUsed/>
    <w:rsid w:val="005B1069"/>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1"/>
    <w:link w:val="z-1"/>
    <w:uiPriority w:val="99"/>
    <w:rsid w:val="005B1069"/>
    <w:rPr>
      <w:rFonts w:ascii="Arial" w:eastAsia="Times New Roman" w:hAnsi="Arial" w:cs="Times New Roman"/>
      <w:vanish/>
      <w:sz w:val="16"/>
      <w:szCs w:val="16"/>
      <w:lang w:eastAsia="ru-RU"/>
    </w:rPr>
  </w:style>
  <w:style w:type="paragraph" w:styleId="HTML1">
    <w:name w:val="HTML Address"/>
    <w:basedOn w:val="a0"/>
    <w:link w:val="HTML2"/>
    <w:unhideWhenUsed/>
    <w:rsid w:val="005B1069"/>
    <w:pPr>
      <w:spacing w:after="0" w:line="240" w:lineRule="auto"/>
      <w:ind w:firstLine="0"/>
      <w:jc w:val="left"/>
    </w:pPr>
    <w:rPr>
      <w:rFonts w:eastAsia="Times New Roman"/>
      <w:i/>
      <w:iCs/>
      <w:szCs w:val="24"/>
      <w:lang w:eastAsia="ru-RU"/>
    </w:rPr>
  </w:style>
  <w:style w:type="character" w:customStyle="1" w:styleId="HTML2">
    <w:name w:val="Адрес HTML Знак"/>
    <w:basedOn w:val="a1"/>
    <w:link w:val="HTML1"/>
    <w:uiPriority w:val="99"/>
    <w:rsid w:val="005B1069"/>
    <w:rPr>
      <w:rFonts w:ascii="Times New Roman" w:eastAsia="Times New Roman" w:hAnsi="Times New Roman" w:cs="Times New Roman"/>
      <w:i/>
      <w:iCs/>
      <w:sz w:val="24"/>
      <w:szCs w:val="24"/>
      <w:lang w:eastAsia="ru-RU"/>
    </w:rPr>
  </w:style>
  <w:style w:type="paragraph" w:customStyle="1" w:styleId="ssylvtab1">
    <w:name w:val="ssylvtab1"/>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ssyl2">
    <w:name w:val="ssyl2"/>
    <w:basedOn w:val="a1"/>
    <w:rsid w:val="005B1069"/>
  </w:style>
  <w:style w:type="character" w:customStyle="1" w:styleId="text1">
    <w:name w:val="text1"/>
    <w:basedOn w:val="a1"/>
    <w:rsid w:val="005B1069"/>
  </w:style>
  <w:style w:type="character" w:customStyle="1" w:styleId="text3">
    <w:name w:val="text3"/>
    <w:basedOn w:val="a1"/>
    <w:rsid w:val="005B1069"/>
  </w:style>
  <w:style w:type="character" w:customStyle="1" w:styleId="16">
    <w:name w:val="заголовокпогода1"/>
    <w:basedOn w:val="a1"/>
    <w:rsid w:val="005B1069"/>
  </w:style>
  <w:style w:type="paragraph" w:customStyle="1" w:styleId="small">
    <w:name w:val="small"/>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14a">
    <w:name w:val="Текст 14(основной) Знак Знак Знак"/>
    <w:rsid w:val="005B1069"/>
    <w:rPr>
      <w:sz w:val="28"/>
      <w:szCs w:val="24"/>
    </w:rPr>
  </w:style>
  <w:style w:type="paragraph" w:customStyle="1" w:styleId="xl30">
    <w:name w:val="xl30"/>
    <w:basedOn w:val="a0"/>
    <w:rsid w:val="005B1069"/>
    <w:pPr>
      <w:pBdr>
        <w:bottom w:val="single" w:sz="4" w:space="0" w:color="auto"/>
      </w:pBdr>
      <w:spacing w:before="100" w:beforeAutospacing="1" w:after="100" w:afterAutospacing="1" w:line="240" w:lineRule="auto"/>
      <w:ind w:firstLine="0"/>
      <w:jc w:val="center"/>
    </w:pPr>
    <w:rPr>
      <w:rFonts w:eastAsia="Times New Roman"/>
      <w:szCs w:val="24"/>
      <w:lang w:eastAsia="ru-RU"/>
    </w:rPr>
  </w:style>
  <w:style w:type="character" w:styleId="HTML3">
    <w:name w:val="HTML Definition"/>
    <w:basedOn w:val="a1"/>
    <w:rsid w:val="005B1069"/>
    <w:rPr>
      <w:i/>
      <w:iCs/>
    </w:rPr>
  </w:style>
  <w:style w:type="character" w:customStyle="1" w:styleId="afff5">
    <w:name w:val="Символ сноски"/>
    <w:basedOn w:val="a1"/>
    <w:rsid w:val="005B1069"/>
    <w:rPr>
      <w:vertAlign w:val="superscript"/>
    </w:rPr>
  </w:style>
  <w:style w:type="character" w:customStyle="1" w:styleId="26">
    <w:name w:val="Знак Знак2"/>
    <w:basedOn w:val="a1"/>
    <w:locked/>
    <w:rsid w:val="005B1069"/>
    <w:rPr>
      <w:sz w:val="24"/>
      <w:szCs w:val="24"/>
      <w:lang w:val="ru-RU" w:eastAsia="ru-RU" w:bidi="ar-SA"/>
    </w:rPr>
  </w:style>
  <w:style w:type="character" w:customStyle="1" w:styleId="afff6">
    <w:name w:val="Знак"/>
    <w:basedOn w:val="a1"/>
    <w:rsid w:val="005B1069"/>
    <w:rPr>
      <w:sz w:val="24"/>
      <w:szCs w:val="24"/>
      <w:lang w:val="ru-RU" w:eastAsia="ru-RU" w:bidi="ar-SA"/>
    </w:rPr>
  </w:style>
  <w:style w:type="character" w:customStyle="1" w:styleId="110">
    <w:name w:val="Знак Знак11"/>
    <w:basedOn w:val="a1"/>
    <w:locked/>
    <w:rsid w:val="005B1069"/>
    <w:rPr>
      <w:sz w:val="24"/>
      <w:szCs w:val="24"/>
      <w:lang w:val="ru-RU" w:eastAsia="ru-RU" w:bidi="ar-SA"/>
    </w:rPr>
  </w:style>
  <w:style w:type="paragraph" w:customStyle="1" w:styleId="afff7">
    <w:name w:val="Знак Знак Знак Знак Знак Знак Знак Знак Знак Знак"/>
    <w:basedOn w:val="a0"/>
    <w:rsid w:val="005B1069"/>
    <w:pPr>
      <w:spacing w:after="0" w:line="240" w:lineRule="auto"/>
      <w:ind w:firstLine="0"/>
      <w:jc w:val="left"/>
    </w:pPr>
    <w:rPr>
      <w:rFonts w:ascii="Verdana" w:eastAsia="Times New Roman" w:hAnsi="Verdana" w:cs="Verdana"/>
      <w:sz w:val="20"/>
      <w:szCs w:val="20"/>
      <w:lang w:val="en-US"/>
    </w:rPr>
  </w:style>
  <w:style w:type="character" w:customStyle="1" w:styleId="240">
    <w:name w:val="Знак Знак24"/>
    <w:basedOn w:val="a1"/>
    <w:rsid w:val="005B1069"/>
    <w:rPr>
      <w:b/>
      <w:bCs/>
      <w:sz w:val="24"/>
      <w:szCs w:val="24"/>
    </w:rPr>
  </w:style>
  <w:style w:type="character" w:customStyle="1" w:styleId="230">
    <w:name w:val="Знак Знак23"/>
    <w:basedOn w:val="a1"/>
    <w:rsid w:val="005B1069"/>
    <w:rPr>
      <w:i/>
      <w:iCs/>
      <w:sz w:val="24"/>
      <w:szCs w:val="24"/>
    </w:rPr>
  </w:style>
  <w:style w:type="character" w:customStyle="1" w:styleId="221">
    <w:name w:val="Знак Знак22"/>
    <w:basedOn w:val="a1"/>
    <w:rsid w:val="005B1069"/>
    <w:rPr>
      <w:sz w:val="24"/>
      <w:szCs w:val="24"/>
      <w:u w:val="single"/>
    </w:rPr>
  </w:style>
  <w:style w:type="character" w:customStyle="1" w:styleId="212">
    <w:name w:val="Знак Знак21"/>
    <w:basedOn w:val="a1"/>
    <w:rsid w:val="005B1069"/>
    <w:rPr>
      <w:bCs/>
      <w:i/>
      <w:iCs/>
      <w:sz w:val="24"/>
      <w:szCs w:val="24"/>
    </w:rPr>
  </w:style>
  <w:style w:type="character" w:customStyle="1" w:styleId="200">
    <w:name w:val="Знак Знак20"/>
    <w:basedOn w:val="a1"/>
    <w:rsid w:val="005B1069"/>
    <w:rPr>
      <w:b/>
      <w:bCs/>
      <w:i/>
      <w:iCs/>
      <w:sz w:val="24"/>
      <w:szCs w:val="24"/>
    </w:rPr>
  </w:style>
  <w:style w:type="paragraph" w:customStyle="1" w:styleId="123">
    <w:name w:val="стиль12"/>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37">
    <w:name w:val="стиль3"/>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pricecaption">
    <w:name w:val="price_caption"/>
    <w:basedOn w:val="a1"/>
    <w:rsid w:val="005B1069"/>
  </w:style>
  <w:style w:type="character" w:customStyle="1" w:styleId="priceprice">
    <w:name w:val="price_price"/>
    <w:basedOn w:val="a1"/>
    <w:rsid w:val="005B1069"/>
  </w:style>
  <w:style w:type="character" w:customStyle="1" w:styleId="editsection">
    <w:name w:val="editsection"/>
    <w:basedOn w:val="a1"/>
    <w:rsid w:val="005B1069"/>
  </w:style>
  <w:style w:type="character" w:customStyle="1" w:styleId="plainlinks">
    <w:name w:val="plainlinks"/>
    <w:basedOn w:val="a1"/>
    <w:rsid w:val="005B1069"/>
  </w:style>
  <w:style w:type="character" w:customStyle="1" w:styleId="fn">
    <w:name w:val="fn"/>
    <w:basedOn w:val="a1"/>
    <w:rsid w:val="005B1069"/>
  </w:style>
  <w:style w:type="character" w:customStyle="1" w:styleId="plainlinksneverexpand">
    <w:name w:val="plainlinksneverexpand"/>
    <w:basedOn w:val="a1"/>
    <w:rsid w:val="005B1069"/>
  </w:style>
  <w:style w:type="character" w:customStyle="1" w:styleId="geo-geo-dms">
    <w:name w:val="geo-geo-dms"/>
    <w:basedOn w:val="a1"/>
    <w:rsid w:val="005B1069"/>
  </w:style>
  <w:style w:type="character" w:customStyle="1" w:styleId="geo-dms">
    <w:name w:val="geo-dms"/>
    <w:basedOn w:val="a1"/>
    <w:rsid w:val="005B1069"/>
  </w:style>
  <w:style w:type="character" w:customStyle="1" w:styleId="geo-lat">
    <w:name w:val="geo-lat"/>
    <w:basedOn w:val="a1"/>
    <w:rsid w:val="005B1069"/>
  </w:style>
  <w:style w:type="character" w:customStyle="1" w:styleId="geo-lon">
    <w:name w:val="geo-lon"/>
    <w:basedOn w:val="a1"/>
    <w:rsid w:val="005B1069"/>
  </w:style>
  <w:style w:type="character" w:customStyle="1" w:styleId="coordinates">
    <w:name w:val="coordinates"/>
    <w:basedOn w:val="a1"/>
    <w:rsid w:val="005B1069"/>
  </w:style>
  <w:style w:type="character" w:customStyle="1" w:styleId="toctoggle">
    <w:name w:val="toctoggle"/>
    <w:basedOn w:val="a1"/>
    <w:rsid w:val="005B1069"/>
  </w:style>
  <w:style w:type="character" w:customStyle="1" w:styleId="tocnumber">
    <w:name w:val="tocnumber"/>
    <w:basedOn w:val="a1"/>
    <w:rsid w:val="005B1069"/>
  </w:style>
  <w:style w:type="character" w:customStyle="1" w:styleId="toctext">
    <w:name w:val="toctext"/>
    <w:basedOn w:val="a1"/>
    <w:rsid w:val="005B1069"/>
  </w:style>
  <w:style w:type="character" w:customStyle="1" w:styleId="mw-headline">
    <w:name w:val="mw-headline"/>
    <w:basedOn w:val="a1"/>
    <w:rsid w:val="005B1069"/>
  </w:style>
  <w:style w:type="paragraph" w:customStyle="1" w:styleId="collapse-refs-p">
    <w:name w:val="collapse-refs-p"/>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price">
    <w:name w:val="price"/>
    <w:basedOn w:val="a1"/>
    <w:rsid w:val="005B1069"/>
  </w:style>
  <w:style w:type="character" w:customStyle="1" w:styleId="17">
    <w:name w:val="Название1"/>
    <w:basedOn w:val="a1"/>
    <w:rsid w:val="005B1069"/>
  </w:style>
  <w:style w:type="paragraph" w:customStyle="1" w:styleId="title1">
    <w:name w:val="title1"/>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linkmore">
    <w:name w:val="link_more"/>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19">
    <w:name w:val="Дата1"/>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note">
    <w:name w:val="note"/>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object">
    <w:name w:val="object"/>
    <w:basedOn w:val="a1"/>
    <w:rsid w:val="005B1069"/>
  </w:style>
  <w:style w:type="character" w:customStyle="1" w:styleId="locality">
    <w:name w:val="locality"/>
    <w:basedOn w:val="a1"/>
    <w:rsid w:val="005B1069"/>
  </w:style>
  <w:style w:type="character" w:customStyle="1" w:styleId="street-address">
    <w:name w:val="street-address"/>
    <w:basedOn w:val="a1"/>
    <w:rsid w:val="005B1069"/>
  </w:style>
  <w:style w:type="character" w:customStyle="1" w:styleId="tel">
    <w:name w:val="tel"/>
    <w:basedOn w:val="a1"/>
    <w:rsid w:val="005B1069"/>
  </w:style>
  <w:style w:type="character" w:customStyle="1" w:styleId="sharelistitemcounter">
    <w:name w:val="share_list_item_counter"/>
    <w:basedOn w:val="a1"/>
    <w:rsid w:val="005B1069"/>
  </w:style>
  <w:style w:type="character" w:customStyle="1" w:styleId="description">
    <w:name w:val="description"/>
    <w:basedOn w:val="a1"/>
    <w:rsid w:val="005B1069"/>
  </w:style>
  <w:style w:type="character" w:customStyle="1" w:styleId="photos">
    <w:name w:val="photos"/>
    <w:basedOn w:val="a1"/>
    <w:rsid w:val="005B1069"/>
  </w:style>
  <w:style w:type="character" w:customStyle="1" w:styleId="rooms">
    <w:name w:val="rooms"/>
    <w:basedOn w:val="a1"/>
    <w:rsid w:val="005B1069"/>
  </w:style>
  <w:style w:type="character" w:customStyle="1" w:styleId="reviews">
    <w:name w:val="reviews"/>
    <w:basedOn w:val="a1"/>
    <w:rsid w:val="005B1069"/>
  </w:style>
  <w:style w:type="character" w:customStyle="1" w:styleId="map">
    <w:name w:val="map"/>
    <w:basedOn w:val="a1"/>
    <w:rsid w:val="005B1069"/>
  </w:style>
  <w:style w:type="character" w:customStyle="1" w:styleId="right">
    <w:name w:val="right"/>
    <w:basedOn w:val="a1"/>
    <w:rsid w:val="005B1069"/>
  </w:style>
  <w:style w:type="character" w:customStyle="1" w:styleId="expandrating">
    <w:name w:val="expand_rating"/>
    <w:basedOn w:val="a1"/>
    <w:rsid w:val="005B1069"/>
  </w:style>
  <w:style w:type="character" w:customStyle="1" w:styleId="downarrow">
    <w:name w:val="down_arrow"/>
    <w:basedOn w:val="a1"/>
    <w:rsid w:val="005B1069"/>
  </w:style>
  <w:style w:type="character" w:customStyle="1" w:styleId="expanddetail">
    <w:name w:val="expand_detail"/>
    <w:basedOn w:val="a1"/>
    <w:rsid w:val="005B1069"/>
  </w:style>
  <w:style w:type="character" w:customStyle="1" w:styleId="day1">
    <w:name w:val="day1"/>
    <w:basedOn w:val="a1"/>
    <w:rsid w:val="005B1069"/>
  </w:style>
  <w:style w:type="character" w:customStyle="1" w:styleId="day2">
    <w:name w:val="day2"/>
    <w:basedOn w:val="a1"/>
    <w:rsid w:val="005B1069"/>
  </w:style>
  <w:style w:type="paragraph" w:customStyle="1" w:styleId="62">
    <w:name w:val="стиль6"/>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27">
    <w:name w:val="стиль2"/>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72">
    <w:name w:val="стиль7"/>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news-date-time">
    <w:name w:val="news-date-time"/>
    <w:basedOn w:val="a1"/>
    <w:rsid w:val="005B1069"/>
  </w:style>
  <w:style w:type="character" w:customStyle="1" w:styleId="130">
    <w:name w:val="Знак Знак13"/>
    <w:basedOn w:val="a1"/>
    <w:locked/>
    <w:rsid w:val="005B1069"/>
    <w:rPr>
      <w:lang w:val="ru-RU" w:eastAsia="ru-RU" w:bidi="ar-SA"/>
    </w:rPr>
  </w:style>
  <w:style w:type="paragraph" w:customStyle="1" w:styleId="Default">
    <w:name w:val="Default"/>
    <w:rsid w:val="009544B6"/>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0"/>
    <w:uiPriority w:val="99"/>
    <w:rsid w:val="00A62FDA"/>
    <w:pPr>
      <w:widowControl w:val="0"/>
      <w:autoSpaceDE w:val="0"/>
      <w:autoSpaceDN w:val="0"/>
      <w:adjustRightInd w:val="0"/>
      <w:spacing w:after="0" w:line="235" w:lineRule="exact"/>
      <w:ind w:firstLine="0"/>
      <w:jc w:val="right"/>
    </w:pPr>
    <w:rPr>
      <w:rFonts w:ascii="MS Reference Sans Serif" w:eastAsia="Times New Roman" w:hAnsi="MS Reference Sans Serif"/>
      <w:szCs w:val="24"/>
      <w:lang w:eastAsia="ru-RU"/>
    </w:rPr>
  </w:style>
  <w:style w:type="paragraph" w:customStyle="1" w:styleId="Style3">
    <w:name w:val="Style3"/>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paragraph" w:customStyle="1" w:styleId="Style4">
    <w:name w:val="Style4"/>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paragraph" w:customStyle="1" w:styleId="Style6">
    <w:name w:val="Style6"/>
    <w:basedOn w:val="a0"/>
    <w:uiPriority w:val="99"/>
    <w:rsid w:val="00A62FDA"/>
    <w:pPr>
      <w:widowControl w:val="0"/>
      <w:autoSpaceDE w:val="0"/>
      <w:autoSpaceDN w:val="0"/>
      <w:adjustRightInd w:val="0"/>
      <w:spacing w:after="0" w:line="216" w:lineRule="exact"/>
      <w:ind w:firstLine="0"/>
      <w:jc w:val="left"/>
    </w:pPr>
    <w:rPr>
      <w:rFonts w:ascii="MS Reference Sans Serif" w:eastAsia="Times New Roman" w:hAnsi="MS Reference Sans Serif"/>
      <w:szCs w:val="24"/>
      <w:lang w:eastAsia="ru-RU"/>
    </w:rPr>
  </w:style>
  <w:style w:type="paragraph" w:customStyle="1" w:styleId="Style9">
    <w:name w:val="Style9"/>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paragraph" w:customStyle="1" w:styleId="Style10">
    <w:name w:val="Style10"/>
    <w:basedOn w:val="a0"/>
    <w:uiPriority w:val="99"/>
    <w:rsid w:val="00A62FDA"/>
    <w:pPr>
      <w:widowControl w:val="0"/>
      <w:autoSpaceDE w:val="0"/>
      <w:autoSpaceDN w:val="0"/>
      <w:adjustRightInd w:val="0"/>
      <w:spacing w:after="0" w:line="216" w:lineRule="exact"/>
      <w:ind w:firstLine="250"/>
      <w:jc w:val="left"/>
    </w:pPr>
    <w:rPr>
      <w:rFonts w:ascii="MS Reference Sans Serif" w:eastAsia="Times New Roman" w:hAnsi="MS Reference Sans Serif"/>
      <w:szCs w:val="24"/>
      <w:lang w:eastAsia="ru-RU"/>
    </w:rPr>
  </w:style>
  <w:style w:type="paragraph" w:customStyle="1" w:styleId="Style11">
    <w:name w:val="Style11"/>
    <w:basedOn w:val="a0"/>
    <w:uiPriority w:val="99"/>
    <w:rsid w:val="00A62FDA"/>
    <w:pPr>
      <w:widowControl w:val="0"/>
      <w:autoSpaceDE w:val="0"/>
      <w:autoSpaceDN w:val="0"/>
      <w:adjustRightInd w:val="0"/>
      <w:spacing w:after="0" w:line="326" w:lineRule="exact"/>
      <w:ind w:firstLine="0"/>
      <w:jc w:val="right"/>
    </w:pPr>
    <w:rPr>
      <w:rFonts w:ascii="MS Reference Sans Serif" w:eastAsia="Times New Roman" w:hAnsi="MS Reference Sans Serif"/>
      <w:szCs w:val="24"/>
      <w:lang w:eastAsia="ru-RU"/>
    </w:rPr>
  </w:style>
  <w:style w:type="paragraph" w:customStyle="1" w:styleId="Style12">
    <w:name w:val="Style12"/>
    <w:basedOn w:val="a0"/>
    <w:uiPriority w:val="99"/>
    <w:rsid w:val="00A62FDA"/>
    <w:pPr>
      <w:widowControl w:val="0"/>
      <w:autoSpaceDE w:val="0"/>
      <w:autoSpaceDN w:val="0"/>
      <w:adjustRightInd w:val="0"/>
      <w:spacing w:after="0" w:line="264" w:lineRule="exact"/>
      <w:ind w:firstLine="0"/>
      <w:jc w:val="right"/>
    </w:pPr>
    <w:rPr>
      <w:rFonts w:ascii="MS Reference Sans Serif" w:eastAsia="Times New Roman" w:hAnsi="MS Reference Sans Serif"/>
      <w:szCs w:val="24"/>
      <w:lang w:eastAsia="ru-RU"/>
    </w:rPr>
  </w:style>
  <w:style w:type="paragraph" w:customStyle="1" w:styleId="Style13">
    <w:name w:val="Style13"/>
    <w:basedOn w:val="a0"/>
    <w:uiPriority w:val="99"/>
    <w:rsid w:val="00A62FDA"/>
    <w:pPr>
      <w:widowControl w:val="0"/>
      <w:autoSpaceDE w:val="0"/>
      <w:autoSpaceDN w:val="0"/>
      <w:adjustRightInd w:val="0"/>
      <w:spacing w:after="0" w:line="247" w:lineRule="exact"/>
      <w:ind w:firstLine="0"/>
      <w:jc w:val="left"/>
    </w:pPr>
    <w:rPr>
      <w:rFonts w:ascii="MS Reference Sans Serif" w:eastAsia="Times New Roman" w:hAnsi="MS Reference Sans Serif"/>
      <w:szCs w:val="24"/>
      <w:lang w:eastAsia="ru-RU"/>
    </w:rPr>
  </w:style>
  <w:style w:type="paragraph" w:customStyle="1" w:styleId="Style16">
    <w:name w:val="Style16"/>
    <w:basedOn w:val="a0"/>
    <w:uiPriority w:val="99"/>
    <w:rsid w:val="00A62FDA"/>
    <w:pPr>
      <w:widowControl w:val="0"/>
      <w:autoSpaceDE w:val="0"/>
      <w:autoSpaceDN w:val="0"/>
      <w:adjustRightInd w:val="0"/>
      <w:spacing w:after="0" w:line="1478" w:lineRule="exact"/>
      <w:ind w:firstLine="0"/>
      <w:jc w:val="center"/>
    </w:pPr>
    <w:rPr>
      <w:rFonts w:ascii="MS Reference Sans Serif" w:eastAsia="Times New Roman" w:hAnsi="MS Reference Sans Serif"/>
      <w:szCs w:val="24"/>
      <w:lang w:eastAsia="ru-RU"/>
    </w:rPr>
  </w:style>
  <w:style w:type="paragraph" w:customStyle="1" w:styleId="Style19">
    <w:name w:val="Style19"/>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character" w:customStyle="1" w:styleId="FontStyle21">
    <w:name w:val="Font Style21"/>
    <w:basedOn w:val="a1"/>
    <w:uiPriority w:val="99"/>
    <w:rsid w:val="00A62FDA"/>
    <w:rPr>
      <w:rFonts w:ascii="MS Reference Sans Serif" w:hAnsi="MS Reference Sans Serif" w:cs="MS Reference Sans Serif"/>
      <w:b/>
      <w:bCs/>
      <w:i/>
      <w:iCs/>
      <w:sz w:val="16"/>
      <w:szCs w:val="16"/>
    </w:rPr>
  </w:style>
  <w:style w:type="character" w:customStyle="1" w:styleId="FontStyle23">
    <w:name w:val="Font Style23"/>
    <w:basedOn w:val="a1"/>
    <w:uiPriority w:val="99"/>
    <w:rsid w:val="00A62FDA"/>
    <w:rPr>
      <w:rFonts w:ascii="MS Reference Sans Serif" w:hAnsi="MS Reference Sans Serif" w:cs="MS Reference Sans Serif"/>
      <w:sz w:val="16"/>
      <w:szCs w:val="16"/>
    </w:rPr>
  </w:style>
  <w:style w:type="character" w:customStyle="1" w:styleId="FontStyle24">
    <w:name w:val="Font Style24"/>
    <w:basedOn w:val="a1"/>
    <w:uiPriority w:val="99"/>
    <w:rsid w:val="00A62FDA"/>
    <w:rPr>
      <w:rFonts w:ascii="MS Reference Sans Serif" w:hAnsi="MS Reference Sans Serif" w:cs="MS Reference Sans Serif"/>
      <w:b/>
      <w:bCs/>
      <w:sz w:val="14"/>
      <w:szCs w:val="14"/>
    </w:rPr>
  </w:style>
  <w:style w:type="character" w:customStyle="1" w:styleId="FontStyle26">
    <w:name w:val="Font Style26"/>
    <w:basedOn w:val="a1"/>
    <w:uiPriority w:val="99"/>
    <w:rsid w:val="00A62FDA"/>
    <w:rPr>
      <w:rFonts w:ascii="MS Reference Sans Serif" w:hAnsi="MS Reference Sans Serif" w:cs="MS Reference Sans Serif"/>
      <w:smallCaps/>
      <w:sz w:val="14"/>
      <w:szCs w:val="14"/>
    </w:rPr>
  </w:style>
  <w:style w:type="character" w:customStyle="1" w:styleId="FontStyle27">
    <w:name w:val="Font Style27"/>
    <w:basedOn w:val="a1"/>
    <w:uiPriority w:val="99"/>
    <w:rsid w:val="00A62FDA"/>
    <w:rPr>
      <w:rFonts w:ascii="MS Reference Sans Serif" w:hAnsi="MS Reference Sans Serif" w:cs="MS Reference Sans Serif"/>
      <w:smallCaps/>
      <w:sz w:val="16"/>
      <w:szCs w:val="16"/>
    </w:rPr>
  </w:style>
  <w:style w:type="character" w:customStyle="1" w:styleId="FontStyle29">
    <w:name w:val="Font Style29"/>
    <w:basedOn w:val="a1"/>
    <w:uiPriority w:val="99"/>
    <w:rsid w:val="00A62FDA"/>
    <w:rPr>
      <w:rFonts w:ascii="MS Reference Sans Serif" w:hAnsi="MS Reference Sans Serif" w:cs="MS Reference Sans Serif"/>
      <w:b/>
      <w:bCs/>
      <w:w w:val="20"/>
      <w:sz w:val="28"/>
      <w:szCs w:val="28"/>
    </w:rPr>
  </w:style>
  <w:style w:type="character" w:customStyle="1" w:styleId="FontStyle30">
    <w:name w:val="Font Style30"/>
    <w:basedOn w:val="a1"/>
    <w:uiPriority w:val="99"/>
    <w:rsid w:val="00A62FDA"/>
    <w:rPr>
      <w:rFonts w:ascii="MS Reference Sans Serif" w:hAnsi="MS Reference Sans Serif" w:cs="MS Reference Sans Serif"/>
      <w:b/>
      <w:bCs/>
      <w:i/>
      <w:iCs/>
      <w:spacing w:val="10"/>
      <w:sz w:val="16"/>
      <w:szCs w:val="16"/>
    </w:rPr>
  </w:style>
  <w:style w:type="character" w:customStyle="1" w:styleId="FontStyle31">
    <w:name w:val="Font Style31"/>
    <w:basedOn w:val="a1"/>
    <w:uiPriority w:val="99"/>
    <w:rsid w:val="00A62FDA"/>
    <w:rPr>
      <w:rFonts w:ascii="MS Reference Sans Serif" w:hAnsi="MS Reference Sans Serif" w:cs="MS Reference Sans Serif"/>
      <w:b/>
      <w:bCs/>
      <w:w w:val="20"/>
      <w:sz w:val="28"/>
      <w:szCs w:val="28"/>
    </w:rPr>
  </w:style>
  <w:style w:type="paragraph" w:customStyle="1" w:styleId="Style1">
    <w:name w:val="Style1"/>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character" w:customStyle="1" w:styleId="FontStyle22">
    <w:name w:val="Font Style22"/>
    <w:basedOn w:val="a1"/>
    <w:uiPriority w:val="99"/>
    <w:rsid w:val="00A62FDA"/>
    <w:rPr>
      <w:rFonts w:ascii="MS Reference Sans Serif" w:hAnsi="MS Reference Sans Serif" w:cs="MS Reference Sans Serif"/>
      <w:b/>
      <w:bCs/>
      <w:i/>
      <w:iCs/>
      <w:sz w:val="16"/>
      <w:szCs w:val="16"/>
    </w:rPr>
  </w:style>
  <w:style w:type="paragraph" w:customStyle="1" w:styleId="afff8">
    <w:name w:val="Названия таблиц"/>
    <w:aliases w:val="диаграмм.."/>
    <w:basedOn w:val="a0"/>
    <w:next w:val="a0"/>
    <w:qFormat/>
    <w:rsid w:val="002D1651"/>
    <w:pPr>
      <w:spacing w:after="0" w:line="240" w:lineRule="auto"/>
      <w:ind w:firstLine="0"/>
      <w:jc w:val="right"/>
    </w:pPr>
    <w:rPr>
      <w:rFonts w:eastAsia="Times New Roman"/>
      <w:szCs w:val="20"/>
      <w:lang w:eastAsia="ru-RU"/>
    </w:rPr>
  </w:style>
  <w:style w:type="paragraph" w:customStyle="1" w:styleId="ConsPlusNormal">
    <w:name w:val="ConsPlusNormal"/>
    <w:rsid w:val="00816268"/>
    <w:pPr>
      <w:widowControl w:val="0"/>
      <w:autoSpaceDE w:val="0"/>
      <w:autoSpaceDN w:val="0"/>
      <w:adjustRightInd w:val="0"/>
      <w:ind w:firstLine="720"/>
    </w:pPr>
    <w:rPr>
      <w:rFonts w:ascii="Arial" w:eastAsia="Times New Roman" w:hAnsi="Arial" w:cs="Arial"/>
    </w:rPr>
  </w:style>
  <w:style w:type="paragraph" w:customStyle="1" w:styleId="1a">
    <w:name w:val="Абзац списка1"/>
    <w:basedOn w:val="a0"/>
    <w:rsid w:val="00344A64"/>
    <w:pPr>
      <w:ind w:left="720" w:firstLine="0"/>
      <w:contextualSpacing/>
      <w:jc w:val="left"/>
    </w:pPr>
    <w:rPr>
      <w:rFonts w:eastAsia="Times New Roman"/>
      <w:sz w:val="22"/>
    </w:rPr>
  </w:style>
  <w:style w:type="character" w:customStyle="1" w:styleId="213">
    <w:name w:val="Основной текст 2 Знак1"/>
    <w:basedOn w:val="a1"/>
    <w:locked/>
    <w:rsid w:val="00344A64"/>
    <w:rPr>
      <w:rFonts w:cs="Times New Roman"/>
      <w:b/>
      <w:bCs/>
      <w:i/>
      <w:iCs/>
      <w:sz w:val="24"/>
      <w:szCs w:val="24"/>
    </w:rPr>
  </w:style>
  <w:style w:type="paragraph" w:customStyle="1" w:styleId="3110">
    <w:name w:val="Основной текст с отступом 311"/>
    <w:basedOn w:val="a0"/>
    <w:rsid w:val="00344A64"/>
    <w:pPr>
      <w:suppressAutoHyphens/>
      <w:spacing w:after="120" w:line="240" w:lineRule="auto"/>
      <w:ind w:left="283" w:firstLine="0"/>
      <w:jc w:val="left"/>
    </w:pPr>
    <w:rPr>
      <w:rFonts w:eastAsia="Times New Roman"/>
      <w:sz w:val="16"/>
      <w:szCs w:val="16"/>
      <w:lang w:eastAsia="ar-SA"/>
    </w:rPr>
  </w:style>
  <w:style w:type="paragraph" w:customStyle="1" w:styleId="Normal1">
    <w:name w:val="Normal1"/>
    <w:rsid w:val="00344A64"/>
    <w:rPr>
      <w:rFonts w:ascii="Times New Roman" w:eastAsia="Times New Roman" w:hAnsi="Times New Roman"/>
      <w:sz w:val="22"/>
      <w:szCs w:val="24"/>
    </w:rPr>
  </w:style>
  <w:style w:type="paragraph" w:customStyle="1" w:styleId="BodyTextIndent31">
    <w:name w:val="Body Text Indent 31"/>
    <w:basedOn w:val="a0"/>
    <w:rsid w:val="00344A64"/>
    <w:pPr>
      <w:tabs>
        <w:tab w:val="left" w:pos="8789"/>
      </w:tabs>
      <w:overflowPunct w:val="0"/>
      <w:autoSpaceDE w:val="0"/>
      <w:autoSpaceDN w:val="0"/>
      <w:adjustRightInd w:val="0"/>
      <w:spacing w:after="0" w:line="240" w:lineRule="auto"/>
      <w:ind w:firstLine="737"/>
      <w:textAlignment w:val="baseline"/>
    </w:pPr>
    <w:rPr>
      <w:rFonts w:eastAsia="Times New Roman"/>
      <w:sz w:val="28"/>
      <w:szCs w:val="20"/>
      <w:lang w:eastAsia="ru-RU"/>
    </w:rPr>
  </w:style>
  <w:style w:type="paragraph" w:customStyle="1" w:styleId="1b">
    <w:name w:val="Название объекта1"/>
    <w:basedOn w:val="a0"/>
    <w:rsid w:val="0009184A"/>
    <w:pPr>
      <w:spacing w:before="100" w:beforeAutospacing="1" w:after="100" w:afterAutospacing="1" w:line="240" w:lineRule="auto"/>
      <w:ind w:firstLine="0"/>
      <w:jc w:val="left"/>
    </w:pPr>
    <w:rPr>
      <w:rFonts w:eastAsia="Times New Roman"/>
      <w:szCs w:val="24"/>
      <w:lang w:eastAsia="ru-RU"/>
    </w:rPr>
  </w:style>
  <w:style w:type="paragraph" w:customStyle="1" w:styleId="1c">
    <w:name w:val="Стиль 1"/>
    <w:basedOn w:val="a0"/>
    <w:rsid w:val="004434F9"/>
    <w:pPr>
      <w:overflowPunct w:val="0"/>
      <w:autoSpaceDE w:val="0"/>
      <w:autoSpaceDN w:val="0"/>
      <w:adjustRightInd w:val="0"/>
      <w:spacing w:before="60" w:after="60" w:line="240" w:lineRule="auto"/>
      <w:ind w:firstLine="709"/>
      <w:textAlignment w:val="baseline"/>
    </w:pPr>
    <w:rPr>
      <w:rFonts w:eastAsia="Times New Roman"/>
      <w:szCs w:val="26"/>
      <w:lang w:eastAsia="ru-RU"/>
    </w:rPr>
  </w:style>
  <w:style w:type="character" w:styleId="afff9">
    <w:name w:val="Intense Emphasis"/>
    <w:basedOn w:val="a1"/>
    <w:uiPriority w:val="21"/>
    <w:qFormat/>
    <w:rsid w:val="007A6CEC"/>
    <w:rPr>
      <w:b/>
      <w:bCs/>
      <w:i/>
      <w:iCs/>
      <w:color w:val="4F81BD"/>
    </w:rPr>
  </w:style>
  <w:style w:type="paragraph" w:customStyle="1" w:styleId="a">
    <w:name w:val="список_тире"/>
    <w:basedOn w:val="a0"/>
    <w:uiPriority w:val="99"/>
    <w:rsid w:val="00007CF3"/>
    <w:pPr>
      <w:numPr>
        <w:numId w:val="11"/>
      </w:numPr>
      <w:spacing w:after="0" w:line="240" w:lineRule="auto"/>
    </w:pPr>
    <w:rPr>
      <w:rFonts w:eastAsia="Times New Roman"/>
      <w:sz w:val="26"/>
      <w:szCs w:val="26"/>
    </w:rPr>
  </w:style>
  <w:style w:type="character" w:customStyle="1" w:styleId="highlighthighlightactive">
    <w:name w:val="highlight highlight_active"/>
    <w:basedOn w:val="a1"/>
    <w:rsid w:val="002B630D"/>
  </w:style>
  <w:style w:type="character" w:customStyle="1" w:styleId="afff">
    <w:name w:val="Без интервала Знак"/>
    <w:basedOn w:val="a1"/>
    <w:link w:val="affe"/>
    <w:uiPriority w:val="1"/>
    <w:rsid w:val="00A9135E"/>
    <w:rPr>
      <w:rFonts w:eastAsia="Times New Roman"/>
      <w:sz w:val="24"/>
      <w:szCs w:val="32"/>
      <w:lang w:val="en-US" w:eastAsia="en-US" w:bidi="en-US"/>
    </w:rPr>
  </w:style>
  <w:style w:type="character" w:customStyle="1" w:styleId="afffa">
    <w:name w:val="Названия таблиц Знак Знак"/>
    <w:basedOn w:val="a1"/>
    <w:uiPriority w:val="99"/>
    <w:rsid w:val="00A24AB2"/>
    <w:rPr>
      <w:rFonts w:ascii="Bookman Old Style" w:hAnsi="Bookman Old Style" w:cs="Bookman Old Style"/>
      <w:b/>
      <w:bCs/>
      <w:color w:val="000000"/>
      <w:sz w:val="24"/>
      <w:szCs w:val="24"/>
      <w:lang w:val="ru-RU" w:eastAsia="ru-RU"/>
    </w:rPr>
  </w:style>
  <w:style w:type="paragraph" w:customStyle="1" w:styleId="consnormal0">
    <w:name w:val="consnormal"/>
    <w:basedOn w:val="a0"/>
    <w:rsid w:val="00B64BA5"/>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7B1BDD"/>
    <w:pPr>
      <w:widowControl w:val="0"/>
      <w:suppressAutoHyphens/>
      <w:autoSpaceDE w:val="0"/>
    </w:pPr>
    <w:rPr>
      <w:rFonts w:eastAsia="Arial" w:cs="Calibri"/>
      <w:sz w:val="22"/>
      <w:szCs w:val="22"/>
      <w:lang w:eastAsia="ar-SA"/>
    </w:rPr>
  </w:style>
  <w:style w:type="paragraph" w:customStyle="1" w:styleId="afffb">
    <w:name w:val="ООО  «Институт Территориального Планирования"/>
    <w:basedOn w:val="a0"/>
    <w:link w:val="afffc"/>
    <w:qFormat/>
    <w:rsid w:val="000034EF"/>
    <w:pPr>
      <w:spacing w:after="0" w:line="360" w:lineRule="auto"/>
      <w:ind w:left="709" w:firstLine="0"/>
      <w:jc w:val="right"/>
    </w:pPr>
    <w:rPr>
      <w:rFonts w:eastAsia="Times New Roman"/>
      <w:szCs w:val="24"/>
    </w:rPr>
  </w:style>
  <w:style w:type="character" w:customStyle="1" w:styleId="afffc">
    <w:name w:val="ООО  «Институт Территориального Планирования Знак"/>
    <w:link w:val="afffb"/>
    <w:rsid w:val="000034EF"/>
    <w:rPr>
      <w:rFonts w:ascii="Times New Roman" w:eastAsia="Times New Roman" w:hAnsi="Times New Roman"/>
      <w:sz w:val="24"/>
      <w:szCs w:val="24"/>
      <w:lang w:eastAsia="en-US"/>
    </w:rPr>
  </w:style>
  <w:style w:type="character" w:customStyle="1" w:styleId="af4">
    <w:name w:val="Абзац списка Знак"/>
    <w:link w:val="af3"/>
    <w:uiPriority w:val="99"/>
    <w:rsid w:val="00E619FC"/>
    <w:rPr>
      <w:rFonts w:ascii="Times New Roman" w:eastAsia="Times New Roman" w:hAnsi="Times New Roman"/>
      <w:sz w:val="26"/>
      <w:szCs w:val="24"/>
    </w:rPr>
  </w:style>
  <w:style w:type="paragraph" w:customStyle="1" w:styleId="afffd">
    <w:name w:val="+Таб"/>
    <w:basedOn w:val="a0"/>
    <w:link w:val="afffe"/>
    <w:qFormat/>
    <w:rsid w:val="00225C0E"/>
    <w:pPr>
      <w:spacing w:after="0" w:line="240" w:lineRule="auto"/>
      <w:ind w:firstLine="0"/>
      <w:jc w:val="center"/>
    </w:pPr>
    <w:rPr>
      <w:sz w:val="20"/>
      <w:szCs w:val="20"/>
    </w:rPr>
  </w:style>
  <w:style w:type="character" w:customStyle="1" w:styleId="afffe">
    <w:name w:val="+Таб Знак"/>
    <w:basedOn w:val="a1"/>
    <w:link w:val="afffd"/>
    <w:rsid w:val="00225C0E"/>
    <w:rPr>
      <w:rFonts w:ascii="Times New Roman" w:hAnsi="Times New Roman"/>
      <w:lang w:eastAsia="en-US"/>
    </w:rPr>
  </w:style>
  <w:style w:type="table" w:customStyle="1" w:styleId="63">
    <w:name w:val="Сетка таблицы6"/>
    <w:basedOn w:val="a2"/>
    <w:next w:val="ae"/>
    <w:uiPriority w:val="59"/>
    <w:rsid w:val="00886A77"/>
    <w:pPr>
      <w:spacing w:before="200"/>
      <w:ind w:left="788" w:hanging="431"/>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5034">
      <w:bodyDiv w:val="1"/>
      <w:marLeft w:val="0"/>
      <w:marRight w:val="0"/>
      <w:marTop w:val="0"/>
      <w:marBottom w:val="0"/>
      <w:divBdr>
        <w:top w:val="none" w:sz="0" w:space="0" w:color="auto"/>
        <w:left w:val="none" w:sz="0" w:space="0" w:color="auto"/>
        <w:bottom w:val="none" w:sz="0" w:space="0" w:color="auto"/>
        <w:right w:val="none" w:sz="0" w:space="0" w:color="auto"/>
      </w:divBdr>
    </w:div>
    <w:div w:id="92409643">
      <w:bodyDiv w:val="1"/>
      <w:marLeft w:val="0"/>
      <w:marRight w:val="0"/>
      <w:marTop w:val="0"/>
      <w:marBottom w:val="0"/>
      <w:divBdr>
        <w:top w:val="none" w:sz="0" w:space="0" w:color="auto"/>
        <w:left w:val="none" w:sz="0" w:space="0" w:color="auto"/>
        <w:bottom w:val="none" w:sz="0" w:space="0" w:color="auto"/>
        <w:right w:val="none" w:sz="0" w:space="0" w:color="auto"/>
      </w:divBdr>
    </w:div>
    <w:div w:id="120616406">
      <w:bodyDiv w:val="1"/>
      <w:marLeft w:val="0"/>
      <w:marRight w:val="0"/>
      <w:marTop w:val="0"/>
      <w:marBottom w:val="0"/>
      <w:divBdr>
        <w:top w:val="none" w:sz="0" w:space="0" w:color="auto"/>
        <w:left w:val="none" w:sz="0" w:space="0" w:color="auto"/>
        <w:bottom w:val="none" w:sz="0" w:space="0" w:color="auto"/>
        <w:right w:val="none" w:sz="0" w:space="0" w:color="auto"/>
      </w:divBdr>
    </w:div>
    <w:div w:id="197936140">
      <w:bodyDiv w:val="1"/>
      <w:marLeft w:val="0"/>
      <w:marRight w:val="0"/>
      <w:marTop w:val="0"/>
      <w:marBottom w:val="0"/>
      <w:divBdr>
        <w:top w:val="none" w:sz="0" w:space="0" w:color="auto"/>
        <w:left w:val="none" w:sz="0" w:space="0" w:color="auto"/>
        <w:bottom w:val="none" w:sz="0" w:space="0" w:color="auto"/>
        <w:right w:val="none" w:sz="0" w:space="0" w:color="auto"/>
      </w:divBdr>
    </w:div>
    <w:div w:id="207182984">
      <w:bodyDiv w:val="1"/>
      <w:marLeft w:val="0"/>
      <w:marRight w:val="0"/>
      <w:marTop w:val="0"/>
      <w:marBottom w:val="0"/>
      <w:divBdr>
        <w:top w:val="none" w:sz="0" w:space="0" w:color="auto"/>
        <w:left w:val="none" w:sz="0" w:space="0" w:color="auto"/>
        <w:bottom w:val="none" w:sz="0" w:space="0" w:color="auto"/>
        <w:right w:val="none" w:sz="0" w:space="0" w:color="auto"/>
      </w:divBdr>
    </w:div>
    <w:div w:id="214463702">
      <w:bodyDiv w:val="1"/>
      <w:marLeft w:val="0"/>
      <w:marRight w:val="0"/>
      <w:marTop w:val="0"/>
      <w:marBottom w:val="0"/>
      <w:divBdr>
        <w:top w:val="none" w:sz="0" w:space="0" w:color="auto"/>
        <w:left w:val="none" w:sz="0" w:space="0" w:color="auto"/>
        <w:bottom w:val="none" w:sz="0" w:space="0" w:color="auto"/>
        <w:right w:val="none" w:sz="0" w:space="0" w:color="auto"/>
      </w:divBdr>
    </w:div>
    <w:div w:id="269052147">
      <w:bodyDiv w:val="1"/>
      <w:marLeft w:val="0"/>
      <w:marRight w:val="0"/>
      <w:marTop w:val="0"/>
      <w:marBottom w:val="0"/>
      <w:divBdr>
        <w:top w:val="none" w:sz="0" w:space="0" w:color="auto"/>
        <w:left w:val="none" w:sz="0" w:space="0" w:color="auto"/>
        <w:bottom w:val="none" w:sz="0" w:space="0" w:color="auto"/>
        <w:right w:val="none" w:sz="0" w:space="0" w:color="auto"/>
      </w:divBdr>
    </w:div>
    <w:div w:id="467092471">
      <w:bodyDiv w:val="1"/>
      <w:marLeft w:val="0"/>
      <w:marRight w:val="0"/>
      <w:marTop w:val="0"/>
      <w:marBottom w:val="0"/>
      <w:divBdr>
        <w:top w:val="none" w:sz="0" w:space="0" w:color="auto"/>
        <w:left w:val="none" w:sz="0" w:space="0" w:color="auto"/>
        <w:bottom w:val="none" w:sz="0" w:space="0" w:color="auto"/>
        <w:right w:val="none" w:sz="0" w:space="0" w:color="auto"/>
      </w:divBdr>
    </w:div>
    <w:div w:id="471213973">
      <w:bodyDiv w:val="1"/>
      <w:marLeft w:val="0"/>
      <w:marRight w:val="0"/>
      <w:marTop w:val="0"/>
      <w:marBottom w:val="0"/>
      <w:divBdr>
        <w:top w:val="none" w:sz="0" w:space="0" w:color="auto"/>
        <w:left w:val="none" w:sz="0" w:space="0" w:color="auto"/>
        <w:bottom w:val="none" w:sz="0" w:space="0" w:color="auto"/>
        <w:right w:val="none" w:sz="0" w:space="0" w:color="auto"/>
      </w:divBdr>
    </w:div>
    <w:div w:id="556548435">
      <w:bodyDiv w:val="1"/>
      <w:marLeft w:val="0"/>
      <w:marRight w:val="0"/>
      <w:marTop w:val="0"/>
      <w:marBottom w:val="0"/>
      <w:divBdr>
        <w:top w:val="none" w:sz="0" w:space="0" w:color="auto"/>
        <w:left w:val="none" w:sz="0" w:space="0" w:color="auto"/>
        <w:bottom w:val="none" w:sz="0" w:space="0" w:color="auto"/>
        <w:right w:val="none" w:sz="0" w:space="0" w:color="auto"/>
      </w:divBdr>
    </w:div>
    <w:div w:id="710039051">
      <w:bodyDiv w:val="1"/>
      <w:marLeft w:val="0"/>
      <w:marRight w:val="0"/>
      <w:marTop w:val="0"/>
      <w:marBottom w:val="0"/>
      <w:divBdr>
        <w:top w:val="none" w:sz="0" w:space="0" w:color="auto"/>
        <w:left w:val="none" w:sz="0" w:space="0" w:color="auto"/>
        <w:bottom w:val="none" w:sz="0" w:space="0" w:color="auto"/>
        <w:right w:val="none" w:sz="0" w:space="0" w:color="auto"/>
      </w:divBdr>
    </w:div>
    <w:div w:id="710685903">
      <w:bodyDiv w:val="1"/>
      <w:marLeft w:val="0"/>
      <w:marRight w:val="0"/>
      <w:marTop w:val="0"/>
      <w:marBottom w:val="0"/>
      <w:divBdr>
        <w:top w:val="none" w:sz="0" w:space="0" w:color="auto"/>
        <w:left w:val="none" w:sz="0" w:space="0" w:color="auto"/>
        <w:bottom w:val="none" w:sz="0" w:space="0" w:color="auto"/>
        <w:right w:val="none" w:sz="0" w:space="0" w:color="auto"/>
      </w:divBdr>
    </w:div>
    <w:div w:id="730736370">
      <w:bodyDiv w:val="1"/>
      <w:marLeft w:val="0"/>
      <w:marRight w:val="0"/>
      <w:marTop w:val="0"/>
      <w:marBottom w:val="0"/>
      <w:divBdr>
        <w:top w:val="none" w:sz="0" w:space="0" w:color="auto"/>
        <w:left w:val="none" w:sz="0" w:space="0" w:color="auto"/>
        <w:bottom w:val="none" w:sz="0" w:space="0" w:color="auto"/>
        <w:right w:val="none" w:sz="0" w:space="0" w:color="auto"/>
      </w:divBdr>
    </w:div>
    <w:div w:id="732772249">
      <w:bodyDiv w:val="1"/>
      <w:marLeft w:val="0"/>
      <w:marRight w:val="0"/>
      <w:marTop w:val="0"/>
      <w:marBottom w:val="0"/>
      <w:divBdr>
        <w:top w:val="none" w:sz="0" w:space="0" w:color="auto"/>
        <w:left w:val="none" w:sz="0" w:space="0" w:color="auto"/>
        <w:bottom w:val="none" w:sz="0" w:space="0" w:color="auto"/>
        <w:right w:val="none" w:sz="0" w:space="0" w:color="auto"/>
      </w:divBdr>
    </w:div>
    <w:div w:id="760834874">
      <w:bodyDiv w:val="1"/>
      <w:marLeft w:val="0"/>
      <w:marRight w:val="0"/>
      <w:marTop w:val="0"/>
      <w:marBottom w:val="0"/>
      <w:divBdr>
        <w:top w:val="none" w:sz="0" w:space="0" w:color="auto"/>
        <w:left w:val="none" w:sz="0" w:space="0" w:color="auto"/>
        <w:bottom w:val="none" w:sz="0" w:space="0" w:color="auto"/>
        <w:right w:val="none" w:sz="0" w:space="0" w:color="auto"/>
      </w:divBdr>
    </w:div>
    <w:div w:id="801849905">
      <w:bodyDiv w:val="1"/>
      <w:marLeft w:val="0"/>
      <w:marRight w:val="0"/>
      <w:marTop w:val="0"/>
      <w:marBottom w:val="0"/>
      <w:divBdr>
        <w:top w:val="none" w:sz="0" w:space="0" w:color="auto"/>
        <w:left w:val="none" w:sz="0" w:space="0" w:color="auto"/>
        <w:bottom w:val="none" w:sz="0" w:space="0" w:color="auto"/>
        <w:right w:val="none" w:sz="0" w:space="0" w:color="auto"/>
      </w:divBdr>
    </w:div>
    <w:div w:id="823742528">
      <w:bodyDiv w:val="1"/>
      <w:marLeft w:val="0"/>
      <w:marRight w:val="0"/>
      <w:marTop w:val="0"/>
      <w:marBottom w:val="0"/>
      <w:divBdr>
        <w:top w:val="none" w:sz="0" w:space="0" w:color="auto"/>
        <w:left w:val="none" w:sz="0" w:space="0" w:color="auto"/>
        <w:bottom w:val="none" w:sz="0" w:space="0" w:color="auto"/>
        <w:right w:val="none" w:sz="0" w:space="0" w:color="auto"/>
      </w:divBdr>
    </w:div>
    <w:div w:id="835611165">
      <w:bodyDiv w:val="1"/>
      <w:marLeft w:val="0"/>
      <w:marRight w:val="0"/>
      <w:marTop w:val="0"/>
      <w:marBottom w:val="0"/>
      <w:divBdr>
        <w:top w:val="none" w:sz="0" w:space="0" w:color="auto"/>
        <w:left w:val="none" w:sz="0" w:space="0" w:color="auto"/>
        <w:bottom w:val="none" w:sz="0" w:space="0" w:color="auto"/>
        <w:right w:val="none" w:sz="0" w:space="0" w:color="auto"/>
      </w:divBdr>
    </w:div>
    <w:div w:id="854198946">
      <w:bodyDiv w:val="1"/>
      <w:marLeft w:val="0"/>
      <w:marRight w:val="0"/>
      <w:marTop w:val="0"/>
      <w:marBottom w:val="0"/>
      <w:divBdr>
        <w:top w:val="none" w:sz="0" w:space="0" w:color="auto"/>
        <w:left w:val="none" w:sz="0" w:space="0" w:color="auto"/>
        <w:bottom w:val="none" w:sz="0" w:space="0" w:color="auto"/>
        <w:right w:val="none" w:sz="0" w:space="0" w:color="auto"/>
      </w:divBdr>
    </w:div>
    <w:div w:id="938634674">
      <w:bodyDiv w:val="1"/>
      <w:marLeft w:val="0"/>
      <w:marRight w:val="0"/>
      <w:marTop w:val="0"/>
      <w:marBottom w:val="0"/>
      <w:divBdr>
        <w:top w:val="none" w:sz="0" w:space="0" w:color="auto"/>
        <w:left w:val="none" w:sz="0" w:space="0" w:color="auto"/>
        <w:bottom w:val="none" w:sz="0" w:space="0" w:color="auto"/>
        <w:right w:val="none" w:sz="0" w:space="0" w:color="auto"/>
      </w:divBdr>
    </w:div>
    <w:div w:id="940140461">
      <w:bodyDiv w:val="1"/>
      <w:marLeft w:val="0"/>
      <w:marRight w:val="0"/>
      <w:marTop w:val="0"/>
      <w:marBottom w:val="0"/>
      <w:divBdr>
        <w:top w:val="none" w:sz="0" w:space="0" w:color="auto"/>
        <w:left w:val="none" w:sz="0" w:space="0" w:color="auto"/>
        <w:bottom w:val="none" w:sz="0" w:space="0" w:color="auto"/>
        <w:right w:val="none" w:sz="0" w:space="0" w:color="auto"/>
      </w:divBdr>
    </w:div>
    <w:div w:id="1049259285">
      <w:bodyDiv w:val="1"/>
      <w:marLeft w:val="0"/>
      <w:marRight w:val="0"/>
      <w:marTop w:val="0"/>
      <w:marBottom w:val="0"/>
      <w:divBdr>
        <w:top w:val="none" w:sz="0" w:space="0" w:color="auto"/>
        <w:left w:val="none" w:sz="0" w:space="0" w:color="auto"/>
        <w:bottom w:val="none" w:sz="0" w:space="0" w:color="auto"/>
        <w:right w:val="none" w:sz="0" w:space="0" w:color="auto"/>
      </w:divBdr>
    </w:div>
    <w:div w:id="1071658380">
      <w:bodyDiv w:val="1"/>
      <w:marLeft w:val="0"/>
      <w:marRight w:val="0"/>
      <w:marTop w:val="0"/>
      <w:marBottom w:val="0"/>
      <w:divBdr>
        <w:top w:val="none" w:sz="0" w:space="0" w:color="auto"/>
        <w:left w:val="none" w:sz="0" w:space="0" w:color="auto"/>
        <w:bottom w:val="none" w:sz="0" w:space="0" w:color="auto"/>
        <w:right w:val="none" w:sz="0" w:space="0" w:color="auto"/>
      </w:divBdr>
    </w:div>
    <w:div w:id="1097139927">
      <w:bodyDiv w:val="1"/>
      <w:marLeft w:val="0"/>
      <w:marRight w:val="0"/>
      <w:marTop w:val="0"/>
      <w:marBottom w:val="0"/>
      <w:divBdr>
        <w:top w:val="none" w:sz="0" w:space="0" w:color="auto"/>
        <w:left w:val="none" w:sz="0" w:space="0" w:color="auto"/>
        <w:bottom w:val="none" w:sz="0" w:space="0" w:color="auto"/>
        <w:right w:val="none" w:sz="0" w:space="0" w:color="auto"/>
      </w:divBdr>
    </w:div>
    <w:div w:id="1121415230">
      <w:bodyDiv w:val="1"/>
      <w:marLeft w:val="0"/>
      <w:marRight w:val="0"/>
      <w:marTop w:val="0"/>
      <w:marBottom w:val="0"/>
      <w:divBdr>
        <w:top w:val="none" w:sz="0" w:space="0" w:color="auto"/>
        <w:left w:val="none" w:sz="0" w:space="0" w:color="auto"/>
        <w:bottom w:val="none" w:sz="0" w:space="0" w:color="auto"/>
        <w:right w:val="none" w:sz="0" w:space="0" w:color="auto"/>
      </w:divBdr>
    </w:div>
    <w:div w:id="1124080603">
      <w:bodyDiv w:val="1"/>
      <w:marLeft w:val="0"/>
      <w:marRight w:val="0"/>
      <w:marTop w:val="0"/>
      <w:marBottom w:val="0"/>
      <w:divBdr>
        <w:top w:val="none" w:sz="0" w:space="0" w:color="auto"/>
        <w:left w:val="none" w:sz="0" w:space="0" w:color="auto"/>
        <w:bottom w:val="none" w:sz="0" w:space="0" w:color="auto"/>
        <w:right w:val="none" w:sz="0" w:space="0" w:color="auto"/>
      </w:divBdr>
    </w:div>
    <w:div w:id="1209803846">
      <w:bodyDiv w:val="1"/>
      <w:marLeft w:val="0"/>
      <w:marRight w:val="0"/>
      <w:marTop w:val="0"/>
      <w:marBottom w:val="0"/>
      <w:divBdr>
        <w:top w:val="none" w:sz="0" w:space="0" w:color="auto"/>
        <w:left w:val="none" w:sz="0" w:space="0" w:color="auto"/>
        <w:bottom w:val="none" w:sz="0" w:space="0" w:color="auto"/>
        <w:right w:val="none" w:sz="0" w:space="0" w:color="auto"/>
      </w:divBdr>
    </w:div>
    <w:div w:id="1268464686">
      <w:bodyDiv w:val="1"/>
      <w:marLeft w:val="0"/>
      <w:marRight w:val="0"/>
      <w:marTop w:val="0"/>
      <w:marBottom w:val="0"/>
      <w:divBdr>
        <w:top w:val="none" w:sz="0" w:space="0" w:color="auto"/>
        <w:left w:val="none" w:sz="0" w:space="0" w:color="auto"/>
        <w:bottom w:val="none" w:sz="0" w:space="0" w:color="auto"/>
        <w:right w:val="none" w:sz="0" w:space="0" w:color="auto"/>
      </w:divBdr>
    </w:div>
    <w:div w:id="1271354008">
      <w:bodyDiv w:val="1"/>
      <w:marLeft w:val="0"/>
      <w:marRight w:val="0"/>
      <w:marTop w:val="0"/>
      <w:marBottom w:val="0"/>
      <w:divBdr>
        <w:top w:val="none" w:sz="0" w:space="0" w:color="auto"/>
        <w:left w:val="none" w:sz="0" w:space="0" w:color="auto"/>
        <w:bottom w:val="none" w:sz="0" w:space="0" w:color="auto"/>
        <w:right w:val="none" w:sz="0" w:space="0" w:color="auto"/>
      </w:divBdr>
    </w:div>
    <w:div w:id="1276984511">
      <w:bodyDiv w:val="1"/>
      <w:marLeft w:val="0"/>
      <w:marRight w:val="0"/>
      <w:marTop w:val="0"/>
      <w:marBottom w:val="0"/>
      <w:divBdr>
        <w:top w:val="none" w:sz="0" w:space="0" w:color="auto"/>
        <w:left w:val="none" w:sz="0" w:space="0" w:color="auto"/>
        <w:bottom w:val="none" w:sz="0" w:space="0" w:color="auto"/>
        <w:right w:val="none" w:sz="0" w:space="0" w:color="auto"/>
      </w:divBdr>
    </w:div>
    <w:div w:id="1309018440">
      <w:bodyDiv w:val="1"/>
      <w:marLeft w:val="0"/>
      <w:marRight w:val="0"/>
      <w:marTop w:val="0"/>
      <w:marBottom w:val="0"/>
      <w:divBdr>
        <w:top w:val="none" w:sz="0" w:space="0" w:color="auto"/>
        <w:left w:val="none" w:sz="0" w:space="0" w:color="auto"/>
        <w:bottom w:val="none" w:sz="0" w:space="0" w:color="auto"/>
        <w:right w:val="none" w:sz="0" w:space="0" w:color="auto"/>
      </w:divBdr>
    </w:div>
    <w:div w:id="1404255959">
      <w:bodyDiv w:val="1"/>
      <w:marLeft w:val="0"/>
      <w:marRight w:val="0"/>
      <w:marTop w:val="0"/>
      <w:marBottom w:val="0"/>
      <w:divBdr>
        <w:top w:val="none" w:sz="0" w:space="0" w:color="auto"/>
        <w:left w:val="none" w:sz="0" w:space="0" w:color="auto"/>
        <w:bottom w:val="none" w:sz="0" w:space="0" w:color="auto"/>
        <w:right w:val="none" w:sz="0" w:space="0" w:color="auto"/>
      </w:divBdr>
    </w:div>
    <w:div w:id="1567305231">
      <w:bodyDiv w:val="1"/>
      <w:marLeft w:val="0"/>
      <w:marRight w:val="0"/>
      <w:marTop w:val="0"/>
      <w:marBottom w:val="0"/>
      <w:divBdr>
        <w:top w:val="none" w:sz="0" w:space="0" w:color="auto"/>
        <w:left w:val="none" w:sz="0" w:space="0" w:color="auto"/>
        <w:bottom w:val="none" w:sz="0" w:space="0" w:color="auto"/>
        <w:right w:val="none" w:sz="0" w:space="0" w:color="auto"/>
      </w:divBdr>
    </w:div>
    <w:div w:id="1588809660">
      <w:bodyDiv w:val="1"/>
      <w:marLeft w:val="0"/>
      <w:marRight w:val="0"/>
      <w:marTop w:val="0"/>
      <w:marBottom w:val="0"/>
      <w:divBdr>
        <w:top w:val="none" w:sz="0" w:space="0" w:color="auto"/>
        <w:left w:val="none" w:sz="0" w:space="0" w:color="auto"/>
        <w:bottom w:val="none" w:sz="0" w:space="0" w:color="auto"/>
        <w:right w:val="none" w:sz="0" w:space="0" w:color="auto"/>
      </w:divBdr>
    </w:div>
    <w:div w:id="1648238110">
      <w:bodyDiv w:val="1"/>
      <w:marLeft w:val="0"/>
      <w:marRight w:val="0"/>
      <w:marTop w:val="0"/>
      <w:marBottom w:val="0"/>
      <w:divBdr>
        <w:top w:val="none" w:sz="0" w:space="0" w:color="auto"/>
        <w:left w:val="none" w:sz="0" w:space="0" w:color="auto"/>
        <w:bottom w:val="none" w:sz="0" w:space="0" w:color="auto"/>
        <w:right w:val="none" w:sz="0" w:space="0" w:color="auto"/>
      </w:divBdr>
    </w:div>
    <w:div w:id="1697585905">
      <w:bodyDiv w:val="1"/>
      <w:marLeft w:val="0"/>
      <w:marRight w:val="0"/>
      <w:marTop w:val="0"/>
      <w:marBottom w:val="0"/>
      <w:divBdr>
        <w:top w:val="none" w:sz="0" w:space="0" w:color="auto"/>
        <w:left w:val="none" w:sz="0" w:space="0" w:color="auto"/>
        <w:bottom w:val="none" w:sz="0" w:space="0" w:color="auto"/>
        <w:right w:val="none" w:sz="0" w:space="0" w:color="auto"/>
      </w:divBdr>
    </w:div>
    <w:div w:id="1715620447">
      <w:bodyDiv w:val="1"/>
      <w:marLeft w:val="0"/>
      <w:marRight w:val="0"/>
      <w:marTop w:val="0"/>
      <w:marBottom w:val="0"/>
      <w:divBdr>
        <w:top w:val="none" w:sz="0" w:space="0" w:color="auto"/>
        <w:left w:val="none" w:sz="0" w:space="0" w:color="auto"/>
        <w:bottom w:val="none" w:sz="0" w:space="0" w:color="auto"/>
        <w:right w:val="none" w:sz="0" w:space="0" w:color="auto"/>
      </w:divBdr>
    </w:div>
    <w:div w:id="1723670303">
      <w:bodyDiv w:val="1"/>
      <w:marLeft w:val="0"/>
      <w:marRight w:val="0"/>
      <w:marTop w:val="0"/>
      <w:marBottom w:val="0"/>
      <w:divBdr>
        <w:top w:val="none" w:sz="0" w:space="0" w:color="auto"/>
        <w:left w:val="none" w:sz="0" w:space="0" w:color="auto"/>
        <w:bottom w:val="none" w:sz="0" w:space="0" w:color="auto"/>
        <w:right w:val="none" w:sz="0" w:space="0" w:color="auto"/>
      </w:divBdr>
    </w:div>
    <w:div w:id="1766346103">
      <w:bodyDiv w:val="1"/>
      <w:marLeft w:val="0"/>
      <w:marRight w:val="0"/>
      <w:marTop w:val="0"/>
      <w:marBottom w:val="0"/>
      <w:divBdr>
        <w:top w:val="none" w:sz="0" w:space="0" w:color="auto"/>
        <w:left w:val="none" w:sz="0" w:space="0" w:color="auto"/>
        <w:bottom w:val="none" w:sz="0" w:space="0" w:color="auto"/>
        <w:right w:val="none" w:sz="0" w:space="0" w:color="auto"/>
      </w:divBdr>
    </w:div>
    <w:div w:id="1802072389">
      <w:bodyDiv w:val="1"/>
      <w:marLeft w:val="0"/>
      <w:marRight w:val="0"/>
      <w:marTop w:val="0"/>
      <w:marBottom w:val="0"/>
      <w:divBdr>
        <w:top w:val="none" w:sz="0" w:space="0" w:color="auto"/>
        <w:left w:val="none" w:sz="0" w:space="0" w:color="auto"/>
        <w:bottom w:val="none" w:sz="0" w:space="0" w:color="auto"/>
        <w:right w:val="none" w:sz="0" w:space="0" w:color="auto"/>
      </w:divBdr>
    </w:div>
    <w:div w:id="1813861063">
      <w:bodyDiv w:val="1"/>
      <w:marLeft w:val="0"/>
      <w:marRight w:val="0"/>
      <w:marTop w:val="0"/>
      <w:marBottom w:val="0"/>
      <w:divBdr>
        <w:top w:val="none" w:sz="0" w:space="0" w:color="auto"/>
        <w:left w:val="none" w:sz="0" w:space="0" w:color="auto"/>
        <w:bottom w:val="none" w:sz="0" w:space="0" w:color="auto"/>
        <w:right w:val="none" w:sz="0" w:space="0" w:color="auto"/>
      </w:divBdr>
    </w:div>
    <w:div w:id="1959095929">
      <w:bodyDiv w:val="1"/>
      <w:marLeft w:val="0"/>
      <w:marRight w:val="0"/>
      <w:marTop w:val="0"/>
      <w:marBottom w:val="0"/>
      <w:divBdr>
        <w:top w:val="none" w:sz="0" w:space="0" w:color="auto"/>
        <w:left w:val="none" w:sz="0" w:space="0" w:color="auto"/>
        <w:bottom w:val="none" w:sz="0" w:space="0" w:color="auto"/>
        <w:right w:val="none" w:sz="0" w:space="0" w:color="auto"/>
      </w:divBdr>
    </w:div>
    <w:div w:id="2047286914">
      <w:bodyDiv w:val="1"/>
      <w:marLeft w:val="0"/>
      <w:marRight w:val="0"/>
      <w:marTop w:val="0"/>
      <w:marBottom w:val="0"/>
      <w:divBdr>
        <w:top w:val="none" w:sz="0" w:space="0" w:color="auto"/>
        <w:left w:val="none" w:sz="0" w:space="0" w:color="auto"/>
        <w:bottom w:val="none" w:sz="0" w:space="0" w:color="auto"/>
        <w:right w:val="none" w:sz="0" w:space="0" w:color="auto"/>
      </w:divBdr>
    </w:div>
    <w:div w:id="209574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energoaudit35@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E:\&#1052;&#1086;&#1080;%20&#1044;&#1086;&#1082;&#1091;&#1084;&#1077;&#1085;&#1090;&#1099;\&#1057;&#1061;&#1045;&#1052;&#1067;\1.&#1054;&#1041;&#1066;&#1045;&#1050;&#1058;&#1067;\2019\&#1043;&#1072;&#1088;&#1085;&#1080;&#1079;&#1086;&#1085;&#1085;&#1086;&#1077;%20&#1089;&#1087;%20&#1050;&#1072;&#1088;&#1077;&#1083;&#1080;&#1103;%20&#1055;&#1088;&#1080;&#1086;&#1085;&#1077;&#1078;&#1089;&#1082;&#1080;&#1081;%20&#1074;&#1086;&#1076;&#1072;%2001.07.2019\&#1057;&#106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1052;&#1086;&#1080;%20&#1044;&#1086;&#1082;&#1091;&#1084;&#1077;&#1085;&#1090;&#1099;\&#1057;&#1061;&#1045;&#1052;&#1067;\1.&#1054;&#1041;&#1066;&#1045;&#1050;&#1058;&#1067;\2019\&#1043;&#1072;&#1088;&#1085;&#1080;&#1079;&#1086;&#1085;&#1085;&#1086;&#1077;%20&#1089;&#1087;%20&#1050;&#1072;&#1088;&#1077;&#1083;&#1080;&#1103;%20&#1055;&#1088;&#1080;&#1086;&#1085;&#1077;&#1078;&#1089;&#1082;&#1080;&#1081;%20&#1074;&#1086;&#1076;&#1072;%2001.07.2019\&#1057;&#106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spPr>
            <a:ln w="28575" cap="rnd">
              <a:solidFill>
                <a:schemeClr val="accent1"/>
              </a:solidFill>
              <a:round/>
            </a:ln>
            <a:effectLst/>
          </c:spPr>
          <c:marker>
            <c:symbol val="none"/>
          </c:marker>
          <c:cat>
            <c:strRef>
              <c:f>[СХ.xls]Вода!$AU$46:$AU$48</c:f>
              <c:strCache>
                <c:ptCount val="3"/>
                <c:pt idx="0">
                  <c:v>Существующее положение, 2018</c:v>
                </c:pt>
                <c:pt idx="1">
                  <c:v>I очередь строительства</c:v>
                </c:pt>
                <c:pt idx="2">
                  <c:v>на расчетный срок, 2025</c:v>
                </c:pt>
              </c:strCache>
            </c:strRef>
          </c:cat>
          <c:val>
            <c:numRef>
              <c:f>[СХ.xls]Вода!$AV$46:$AV$48</c:f>
              <c:numCache>
                <c:formatCode>General</c:formatCode>
                <c:ptCount val="3"/>
              </c:numCache>
            </c:numRef>
          </c:val>
          <c:smooth val="0"/>
          <c:extLst>
            <c:ext xmlns:c16="http://schemas.microsoft.com/office/drawing/2014/chart" uri="{C3380CC4-5D6E-409C-BE32-E72D297353CC}">
              <c16:uniqueId val="{00000000-2702-4396-8C80-BB6F48FAD769}"/>
            </c:ext>
          </c:extLst>
        </c:ser>
        <c:ser>
          <c:idx val="1"/>
          <c:order val="1"/>
          <c:spPr>
            <a:ln w="28575" cap="rnd">
              <a:solidFill>
                <a:schemeClr val="accent2"/>
              </a:solidFill>
              <a:round/>
            </a:ln>
            <a:effectLst/>
          </c:spPr>
          <c:marker>
            <c:symbol val="none"/>
          </c:marker>
          <c:cat>
            <c:strRef>
              <c:f>[СХ.xls]Вода!$AU$46:$AU$48</c:f>
              <c:strCache>
                <c:ptCount val="3"/>
                <c:pt idx="0">
                  <c:v>Существующее положение, 2018</c:v>
                </c:pt>
                <c:pt idx="1">
                  <c:v>I очередь строительства</c:v>
                </c:pt>
                <c:pt idx="2">
                  <c:v>на расчетный срок, 2025</c:v>
                </c:pt>
              </c:strCache>
            </c:strRef>
          </c:cat>
          <c:val>
            <c:numRef>
              <c:f>[СХ.xls]Вода!$AW$46:$AW$48</c:f>
              <c:numCache>
                <c:formatCode>General</c:formatCode>
                <c:ptCount val="3"/>
              </c:numCache>
            </c:numRef>
          </c:val>
          <c:smooth val="0"/>
          <c:extLst>
            <c:ext xmlns:c16="http://schemas.microsoft.com/office/drawing/2014/chart" uri="{C3380CC4-5D6E-409C-BE32-E72D297353CC}">
              <c16:uniqueId val="{00000001-2702-4396-8C80-BB6F48FAD769}"/>
            </c:ext>
          </c:extLst>
        </c:ser>
        <c:ser>
          <c:idx val="2"/>
          <c:order val="2"/>
          <c:spPr>
            <a:ln w="28575" cap="rnd">
              <a:solidFill>
                <a:schemeClr val="accent3"/>
              </a:solidFill>
              <a:round/>
            </a:ln>
            <a:effectLst/>
          </c:spPr>
          <c:marker>
            <c:symbol val="none"/>
          </c:marker>
          <c:cat>
            <c:strRef>
              <c:f>[СХ.xls]Вода!$AU$46:$AU$48</c:f>
              <c:strCache>
                <c:ptCount val="3"/>
                <c:pt idx="0">
                  <c:v>Существующее положение, 2018</c:v>
                </c:pt>
                <c:pt idx="1">
                  <c:v>I очередь строительства</c:v>
                </c:pt>
                <c:pt idx="2">
                  <c:v>на расчетный срок, 2025</c:v>
                </c:pt>
              </c:strCache>
            </c:strRef>
          </c:cat>
          <c:val>
            <c:numRef>
              <c:f>[СХ.xls]Вода!$AX$46:$AX$48</c:f>
              <c:numCache>
                <c:formatCode>General</c:formatCode>
                <c:ptCount val="3"/>
                <c:pt idx="0">
                  <c:v>930</c:v>
                </c:pt>
                <c:pt idx="1">
                  <c:v>930</c:v>
                </c:pt>
                <c:pt idx="2">
                  <c:v>1008</c:v>
                </c:pt>
              </c:numCache>
            </c:numRef>
          </c:val>
          <c:smooth val="0"/>
          <c:extLst>
            <c:ext xmlns:c16="http://schemas.microsoft.com/office/drawing/2014/chart" uri="{C3380CC4-5D6E-409C-BE32-E72D297353CC}">
              <c16:uniqueId val="{00000002-2702-4396-8C80-BB6F48FAD769}"/>
            </c:ext>
          </c:extLst>
        </c:ser>
        <c:dLbls>
          <c:showLegendKey val="0"/>
          <c:showVal val="0"/>
          <c:showCatName val="0"/>
          <c:showSerName val="0"/>
          <c:showPercent val="0"/>
          <c:showBubbleSize val="0"/>
        </c:dLbls>
        <c:smooth val="0"/>
        <c:axId val="795300600"/>
        <c:axId val="795299816"/>
      </c:lineChart>
      <c:catAx>
        <c:axId val="795300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95299816"/>
        <c:crosses val="autoZero"/>
        <c:auto val="1"/>
        <c:lblAlgn val="ctr"/>
        <c:lblOffset val="100"/>
        <c:noMultiLvlLbl val="0"/>
      </c:catAx>
      <c:valAx>
        <c:axId val="7952998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95300600"/>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spPr>
            <a:ln w="28575" cap="rnd">
              <a:solidFill>
                <a:schemeClr val="accent1"/>
              </a:solidFill>
              <a:round/>
            </a:ln>
            <a:effectLst/>
          </c:spPr>
          <c:marker>
            <c:symbol val="none"/>
          </c:marker>
          <c:cat>
            <c:strRef>
              <c:f>[СХ.xls]Вода!$AU$46,[СХ.xls]Вода!$AU$48</c:f>
              <c:strCache>
                <c:ptCount val="2"/>
                <c:pt idx="0">
                  <c:v>Существующее положение, 2018</c:v>
                </c:pt>
                <c:pt idx="1">
                  <c:v>на расчетный срок, 2025</c:v>
                </c:pt>
              </c:strCache>
            </c:strRef>
          </c:cat>
          <c:val>
            <c:numRef>
              <c:f>[СХ.xls]Вода!$AU$46,[СХ.xls]Вода!$AU$48</c:f>
              <c:numCache>
                <c:formatCode>General</c:formatCode>
                <c:ptCount val="2"/>
                <c:pt idx="0">
                  <c:v>0</c:v>
                </c:pt>
                <c:pt idx="1">
                  <c:v>0</c:v>
                </c:pt>
              </c:numCache>
            </c:numRef>
          </c:val>
          <c:smooth val="0"/>
          <c:extLst>
            <c:ext xmlns:c16="http://schemas.microsoft.com/office/drawing/2014/chart" uri="{C3380CC4-5D6E-409C-BE32-E72D297353CC}">
              <c16:uniqueId val="{00000000-DADF-40A0-B3D5-86CAD22A5905}"/>
            </c:ext>
          </c:extLst>
        </c:ser>
        <c:ser>
          <c:idx val="2"/>
          <c:order val="1"/>
          <c:spPr>
            <a:ln w="28575" cap="rnd">
              <a:solidFill>
                <a:schemeClr val="accent3"/>
              </a:solidFill>
              <a:round/>
            </a:ln>
            <a:effectLst/>
          </c:spPr>
          <c:marker>
            <c:symbol val="none"/>
          </c:marker>
          <c:cat>
            <c:strRef>
              <c:f>[СХ.xls]Вода!$AU$46,[СХ.xls]Вода!$AU$48</c:f>
              <c:strCache>
                <c:ptCount val="2"/>
                <c:pt idx="0">
                  <c:v>Существующее положение, 2018</c:v>
                </c:pt>
                <c:pt idx="1">
                  <c:v>на расчетный срок, 2025</c:v>
                </c:pt>
              </c:strCache>
            </c:strRef>
          </c:cat>
          <c:val>
            <c:numRef>
              <c:f>[СХ.xls]Вода!$AX$46,[СХ.xls]Вода!$AX$48</c:f>
              <c:numCache>
                <c:formatCode>General</c:formatCode>
                <c:ptCount val="2"/>
                <c:pt idx="0">
                  <c:v>759</c:v>
                </c:pt>
                <c:pt idx="1">
                  <c:v>834</c:v>
                </c:pt>
              </c:numCache>
            </c:numRef>
          </c:val>
          <c:smooth val="0"/>
          <c:extLst>
            <c:ext xmlns:c16="http://schemas.microsoft.com/office/drawing/2014/chart" uri="{C3380CC4-5D6E-409C-BE32-E72D297353CC}">
              <c16:uniqueId val="{00000001-DADF-40A0-B3D5-86CAD22A5905}"/>
            </c:ext>
          </c:extLst>
        </c:ser>
        <c:dLbls>
          <c:showLegendKey val="0"/>
          <c:showVal val="0"/>
          <c:showCatName val="0"/>
          <c:showSerName val="0"/>
          <c:showPercent val="0"/>
          <c:showBubbleSize val="0"/>
        </c:dLbls>
        <c:smooth val="0"/>
        <c:axId val="464635976"/>
        <c:axId val="464636368"/>
      </c:lineChart>
      <c:catAx>
        <c:axId val="464635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4636368"/>
        <c:crosses val="autoZero"/>
        <c:auto val="1"/>
        <c:lblAlgn val="ctr"/>
        <c:lblOffset val="100"/>
        <c:noMultiLvlLbl val="0"/>
      </c:catAx>
      <c:valAx>
        <c:axId val="4646363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4635976"/>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88D9C-F1CD-47EA-9AE0-93794F35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8021</TotalTime>
  <Pages>1</Pages>
  <Words>19501</Words>
  <Characters>111159</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Tanya3</dc:creator>
  <cp:lastModifiedBy>Горбачева Любовь Александровна</cp:lastModifiedBy>
  <cp:revision>1270</cp:revision>
  <cp:lastPrinted>2019-06-28T08:43:00Z</cp:lastPrinted>
  <dcterms:created xsi:type="dcterms:W3CDTF">2014-01-24T08:00:00Z</dcterms:created>
  <dcterms:modified xsi:type="dcterms:W3CDTF">2019-06-28T08:52:00Z</dcterms:modified>
</cp:coreProperties>
</file>